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Data-Scoping Remediation — P1–P3 Validation + P4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Data-Scoping Remediation — P1–P3 Validation + P4 Plan</w:t>
      </w:r>
    </w:p>
    <w:p>
      <w:pPr>
        <w:pStyle w:val="Heading2"/>
      </w:pPr>
      <w:r>
        <w:rPr>
          <w:color w:val="1F497D"/>
        </w:rPr>
        <w:t>Part A — Priorities 1–3: IMPLEMENTED &amp; VALIDATED</w:t>
      </w:r>
    </w:p>
    <w:p>
      <w:r>
        <w:rPr>
          <w:b/>
        </w:rPr>
        <w:t>Applied to vantora-staging</w:t>
      </w:r>
      <w:r>
        <w:t xml:space="preserve"> as migration </w:t>
      </w:r>
      <w:r>
        <w:rPr>
          <w:rFonts w:ascii="Consolas" w:hAnsi="Consolas"/>
          <w:sz w:val="19"/>
        </w:rPr>
        <w:t>0339_rls_scoping_p1_p3.sql</w:t>
      </w:r>
      <w:r>
        <w:t xml:space="preserve"> (RLS policy</w:t>
      </w:r>
    </w:p>
    <w:p>
      <w:r>
        <w:t>changes only; no app code; writes go via SECURITY DEFINER RPCs and are unaffected).</w:t>
      </w:r>
    </w:p>
    <w:p>
      <w:pPr>
        <w:pStyle w:val="Heading3"/>
      </w:pPr>
      <w:r>
        <w:t>What changed (RLS)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Pri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erp_collections</w:t>
            </w:r>
            <w:r>
              <w:t xml:space="preserve"> (SELECT + ALL)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branch_id ∈ my branches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customer-scope CASE</w:t>
            </w:r>
            <w:r>
              <w:t xml:space="preserve">, identical to </w:t>
            </w:r>
            <w:r>
              <w:rPr>
                <w:rFonts w:ascii="Consolas" w:hAnsi="Consolas"/>
                <w:sz w:val="19"/>
              </w:rPr>
              <w:t>erp_invoices</w:t>
            </w:r>
            <w:r>
              <w:t xml:space="preserve"> (rep → their customers; company-wide → branches)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erp_customer_requests</w:t>
            </w:r>
            <w:r>
              <w:t xml:space="preserve"> (read + write)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company_id = mine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salesman_id = auth.uid()</w:t>
            </w:r>
            <w:r>
              <w:t xml:space="preserve">) </w:t>
            </w:r>
            <w:r>
              <w:rPr>
                <w:b/>
              </w:rPr>
              <w:t>OR approver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customer.request.approve</w:t>
            </w:r>
            <w:r>
              <w:t xml:space="preserve"> + rep in my branch) </w:t>
            </w:r>
            <w:r>
              <w:rPr>
                <w:b/>
              </w:rPr>
              <w:t>OR company-wide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erp_cash_handover_requests</w:t>
            </w:r>
            <w:r>
              <w:t xml:space="preserve"> (read + write)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company_id = mine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  <w:r>
              <w:t xml:space="preserve"> </w:t>
            </w:r>
            <w:r>
              <w:rPr>
                <w:b/>
              </w:rPr>
              <w:t>OR confirmer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cash.handover.confirm</w:t>
            </w:r>
            <w:r>
              <w:t xml:space="preserve"> + rep in my branch) </w:t>
            </w:r>
            <w:r>
              <w:rPr>
                <w:b/>
              </w:rPr>
              <w:t>OR company-wide</w:t>
            </w:r>
          </w:p>
        </w:tc>
      </w:tr>
    </w:tbl>
    <w:p/>
    <w:p>
      <w:r>
        <w:t>Both the SELECT and the ALL policy on each table were updated (a permissive ALL policy</w:t>
      </w:r>
    </w:p>
    <w:p>
      <w:r>
        <w:t>also grants SELECT — leaving it broad would keep the leak).</w:t>
      </w:r>
    </w:p>
    <w:p>
      <w:pPr>
        <w:pStyle w:val="Heading3"/>
      </w:pPr>
      <w:r>
        <w:t>Validation evidence (act-as each user, post-change predicate counts)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company-wide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has approve/confirm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Collections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Customer Reqs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Cash Reqs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salesman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</w:t>
            </w:r>
          </w:p>
        </w:tc>
        <w:tc>
          <w:tcPr>
            <w:tcW w:type="dxa" w:w="1440"/>
          </w:tcPr>
          <w:p>
            <w:r>
              <w:t>27 (own customers)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 (own only)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27 (branch)</w:t>
            </w:r>
          </w:p>
        </w:tc>
        <w:tc>
          <w:tcPr>
            <w:tcW w:type="dxa" w:w="1440"/>
          </w:tcPr>
          <w:p>
            <w:r>
              <w:t>2 (approver/branch)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27 (company branch)</w:t>
            </w:r>
          </w:p>
        </w:tc>
        <w:tc>
          <w:tcPr>
            <w:tcW w:type="dxa" w:w="1440"/>
          </w:tcPr>
          <w:p>
            <w:r>
              <w:t>2 (company)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/>
    <w:p>
      <w:r>
        <w:rPr>
          <w:b/>
        </w:rPr>
        <w:t>Proof the Collections fix is correct despite the unchanged count (27):</w:t>
      </w:r>
      <w:r>
        <w:t xml:space="preserve"> the new</w:t>
      </w:r>
    </w:p>
    <w:p>
      <w:r>
        <w:t xml:space="preserve">collections predicate is now </w:t>
      </w:r>
      <w:r>
        <w:rPr>
          <w:b/>
        </w:rPr>
        <w:t>byte-identical to invoices</w:t>
      </w:r>
      <w:r>
        <w:t>. The audit already proved</w:t>
      </w:r>
    </w:p>
    <w:p>
      <w:r>
        <w:t xml:space="preserve">invoices correctly exclude non-rep data — the rep sees </w:t>
      </w:r>
      <w:r>
        <w:rPr>
          <w:b/>
        </w:rPr>
        <w:t>42 of 47</w:t>
      </w:r>
      <w:r>
        <w:t xml:space="preserve"> branch invoices (the</w:t>
      </w:r>
    </w:p>
    <w:p>
      <w:r>
        <w:t>5 unassigned customers' 5 invoices are hidden). Collections now use that exact predicate,</w:t>
      </w:r>
    </w:p>
    <w:p>
      <w:r>
        <w:t>so the moment those customers have collections, the rep will not see them. The count is</w:t>
      </w:r>
    </w:p>
    <w:p>
      <w:r>
        <w:t>27=27 today only because the 5 non-rep customers currently have **invoices but no</w:t>
      </w:r>
    </w:p>
    <w:p>
      <w:r>
        <w:t>collections**.</w:t>
      </w:r>
    </w:p>
    <w:p>
      <w:r>
        <w:rPr>
          <w:b/>
        </w:rPr>
        <w:t>Proof the Requests fix is correct:</w:t>
      </w:r>
      <w:r>
        <w:t xml:space="preserve"> the rep has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9"/>
        </w:rPr>
        <w:t>customer.request.approve</w:t>
      </w:r>
      <w:r>
        <w:t xml:space="preserve"> /</w:t>
      </w:r>
    </w:p>
    <w:p>
      <w:r>
        <w:rPr>
          <w:rFonts w:ascii="Consolas" w:hAnsi="Consolas"/>
          <w:sz w:val="19"/>
        </w:rPr>
        <w:t>cash.handover.confirm</w:t>
      </w:r>
      <w:r>
        <w:t xml:space="preserve"> → their visibility collapses to </w:t>
      </w:r>
      <w:r>
        <w:rPr>
          <w:rFonts w:ascii="Consolas" w:hAnsi="Consolas"/>
          <w:sz w:val="19"/>
        </w:rPr>
        <w:t>salesman_id = auth.uid()</w:t>
      </w:r>
      <w:r>
        <w:t xml:space="preserve"> (own</w:t>
      </w:r>
    </w:p>
    <w:p>
      <w:r>
        <w:t>only). The 2 visible requests are the rep's own. An approver (supervisor) keeps branch</w:t>
      </w:r>
    </w:p>
    <w:p>
      <w:r>
        <w:t xml:space="preserve">visibility (creq=2), so </w:t>
      </w:r>
      <w:r>
        <w:rPr>
          <w:b/>
        </w:rPr>
        <w:t>the approval queue is preserved</w:t>
      </w:r>
      <w:r>
        <w:t xml:space="preserve"> (no regression).</w:t>
      </w:r>
    </w:p>
    <w:p>
      <w:pPr>
        <w:pStyle w:val="Heading3"/>
      </w:pPr>
      <w:r>
        <w:t>No regression</w:t>
      </w:r>
    </w:p>
    <w:p>
      <w:pPr>
        <w:pStyle w:val="ListBullet"/>
      </w:pPr>
      <w:r>
        <w:t>Recording a collection / raising a request → SECURITY DEFINER RPCs, RLS-bypassed → unaffected.</w:t>
      </w:r>
    </w:p>
    <w:p>
      <w:pPr>
        <w:pStyle w:val="ListBullet"/>
      </w:pPr>
      <w:r>
        <w:t xml:space="preserve">"My requests" (filtered to </w:t>
      </w:r>
      <w:r>
        <w:rPr>
          <w:rFonts w:ascii="Consolas" w:hAnsi="Consolas"/>
          <w:sz w:val="19"/>
        </w:rPr>
        <w:t>salesman_id</w:t>
      </w:r>
      <w:r>
        <w:t>/</w:t>
      </w:r>
      <w:r>
        <w:rPr>
          <w:rFonts w:ascii="Consolas" w:hAnsi="Consolas"/>
          <w:sz w:val="19"/>
        </w:rPr>
        <w:t>requested_by</w:t>
      </w:r>
      <w:r>
        <w:t>) → still works.</w:t>
      </w:r>
    </w:p>
    <w:p>
      <w:pPr>
        <w:pStyle w:val="ListBullet"/>
      </w:pPr>
      <w:r>
        <w:t>Pending-approval queue (supervisor) → still sees branch requests → works.</w:t>
      </w:r>
    </w:p>
    <w:p>
      <w:r>
        <w:t>Single-rep pilot caveat: counts are small and several deltas are 0 because there is no</w:t>
      </w:r>
    </w:p>
    <w:p>
      <w:r>
        <w:t>second rep yet; the fixes are proven by the policy definitions + the invoices-parity</w:t>
      </w:r>
    </w:p>
    <w:p>
      <w:r>
        <w:t>argument. A 2-rep fixture would show explicit count reductions.</w:t>
      </w:r>
    </w:p>
    <w:p>
      <w:pPr>
        <w:pStyle w:val="Heading2"/>
      </w:pPr>
      <w:r>
        <w:rPr>
          <w:color w:val="1F497D"/>
        </w:rPr>
        <w:t>Part B — Priority 4 (Supervisor = team): MODEL CONFIRMED + MIGRATION PLAN (await go-ahead)</w:t>
      </w:r>
    </w:p>
    <w:p>
      <w:pPr>
        <w:pStyle w:val="Heading3"/>
      </w:pPr>
      <w:r>
        <w:t>Hierarchy model (confirmed)</w:t>
      </w:r>
    </w:p>
    <w:p>
      <w:pPr>
        <w:pStyle w:val="ListBullet"/>
      </w:pPr>
      <w:r>
        <w:rPr>
          <w:b/>
        </w:rPr>
        <w:t>Canonical team link = `erp_user_branches.reports_to`</w:t>
      </w:r>
      <w:r>
        <w:t xml:space="preserve"> (a rep's </w:t>
      </w:r>
      <w:r>
        <w:rPr>
          <w:rFonts w:ascii="Consolas" w:hAnsi="Consolas"/>
          <w:sz w:val="19"/>
        </w:rPr>
        <w:t>reports_to</w:t>
      </w:r>
      <w:r>
        <w:t xml:space="preserve"> = their</w:t>
      </w:r>
    </w:p>
    <w:p>
      <w:r>
        <w:t xml:space="preserve">supervisor's </w:t>
      </w:r>
      <w:r>
        <w:rPr>
          <w:rFonts w:ascii="Consolas" w:hAnsi="Consolas"/>
          <w:sz w:val="19"/>
        </w:rPr>
        <w:t>user_id</w:t>
      </w:r>
      <w:r>
        <w:t xml:space="preserve">). Company-wide, </w:t>
      </w:r>
      <w:r>
        <w:rPr>
          <w:b/>
        </w:rPr>
        <w:t>56</w:t>
      </w:r>
      <w:r>
        <w:t xml:space="preserve"> users already have </w:t>
      </w:r>
      <w:r>
        <w:rPr>
          <w:rFonts w:ascii="Consolas" w:hAnsi="Consolas"/>
          <w:sz w:val="19"/>
        </w:rPr>
        <w:t>reports_to</w:t>
      </w:r>
      <w:r>
        <w:t xml:space="preserve"> set.</w:t>
      </w:r>
    </w:p>
    <w:p>
      <w:pPr>
        <w:pStyle w:val="ListBullet"/>
      </w:pPr>
      <w:r>
        <w:rPr>
          <w:rFonts w:ascii="Consolas" w:hAnsi="Consolas"/>
          <w:sz w:val="19"/>
        </w:rPr>
        <w:t>team_id</w:t>
      </w:r>
      <w:r>
        <w:t xml:space="preserve"> is </w:t>
      </w:r>
      <w:r>
        <w:rPr>
          <w:b/>
        </w:rPr>
        <w:t>unused</w:t>
      </w:r>
      <w:r>
        <w:t xml:space="preserve"> (0 rows) and </w:t>
      </w:r>
      <w:r>
        <w:rPr>
          <w:rFonts w:ascii="Consolas" w:hAnsi="Consolas"/>
          <w:sz w:val="19"/>
        </w:rPr>
        <w:t>erp_teams</w:t>
      </w:r>
      <w:r>
        <w:t xml:space="preserve"> exists but is not the visibility link →</w:t>
      </w:r>
    </w:p>
    <w:p>
      <w:r>
        <w:rPr>
          <w:b/>
        </w:rPr>
        <w:t>use `reports_to`</w:t>
      </w:r>
      <w:r>
        <w:t xml:space="preserve">, not </w:t>
      </w:r>
      <w:r>
        <w:rPr>
          <w:rFonts w:ascii="Consolas" w:hAnsi="Consolas"/>
          <w:sz w:val="19"/>
        </w:rPr>
        <w:t>team_id</w:t>
      </w:r>
      <w:r>
        <w:t>.</w:t>
      </w:r>
    </w:p>
    <w:p>
      <w:pPr>
        <w:pStyle w:val="ListBullet"/>
      </w:pPr>
      <w:r>
        <w:rPr>
          <w:b/>
        </w:rPr>
        <w:t>Pilot currently has 0 `reports_to`</w:t>
      </w:r>
      <w:r>
        <w:t xml:space="preserve"> (1 supervisor, 1 salesman) → the supervisor's</w:t>
      </w:r>
    </w:p>
    <w:p>
      <w:r>
        <w:t>team is empty, which is why the supervisor falls back to branch today.</w:t>
      </w:r>
    </w:p>
    <w:p>
      <w:pPr>
        <w:pStyle w:val="Heading3"/>
      </w:pPr>
      <w:r>
        <w:t>Why P4 needs a plan (not just a flip)</w:t>
      </w:r>
    </w:p>
    <w:p>
      <w:r>
        <w:rPr>
          <w:rFonts w:ascii="Consolas" w:hAnsi="Consolas"/>
          <w:sz w:val="19"/>
        </w:rPr>
        <w:t>erp_customer_in_scope</w:t>
      </w:r>
      <w:r>
        <w:t xml:space="preserve"> currently grants a supervisor **</w:t>
      </w:r>
      <w:r>
        <w:rPr>
          <w:rFonts w:ascii="Consolas" w:hAnsi="Consolas"/>
          <w:sz w:val="19"/>
        </w:rPr>
        <w:t>branch ∈ my branches</w:t>
      </w:r>
      <w:r>
        <w:t xml:space="preserve"> OR</w:t>
      </w:r>
    </w:p>
    <w:p>
      <w:r>
        <w:rPr>
          <w:rFonts w:ascii="Consolas" w:hAnsi="Consolas"/>
          <w:sz w:val="19"/>
        </w:rPr>
        <w:t>reports_to</w:t>
      </w:r>
      <w:r>
        <w:t xml:space="preserve"> team</w:t>
      </w:r>
      <w:r>
        <w:rPr>
          <w:b/>
        </w:rPr>
        <w:t xml:space="preserve">. Removing the branch clause makes the supervisor </w:t>
      </w:r>
      <w:r>
        <w:t>team-only** — but:</w:t>
      </w:r>
    </w:p>
    <w:p>
      <w:pPr>
        <w:pStyle w:val="ListNumber"/>
      </w:pPr>
      <w:r>
        <w:t xml:space="preserve">It is a </w:t>
      </w:r>
      <w:r>
        <w:rPr>
          <w:b/>
        </w:rPr>
        <w:t>GLOBAL</w:t>
      </w:r>
      <w:r>
        <w:t xml:space="preserve"> function (all tenants). Any tenant whose supervisors lack</w:t>
      </w:r>
    </w:p>
    <w:p>
      <w:r>
        <w:rPr>
          <w:rFonts w:ascii="Consolas" w:hAnsi="Consolas"/>
          <w:sz w:val="19"/>
        </w:rPr>
        <w:t>reports_to</w:t>
      </w:r>
      <w:r>
        <w:t xml:space="preserve"> would see their supervisors lose visibility → cross-tenant regression.</w:t>
      </w:r>
    </w:p>
    <w:p>
      <w:pPr>
        <w:pStyle w:val="ListNumber"/>
      </w:pPr>
      <w:r>
        <w:t xml:space="preserve">The pilot supervisor would see </w:t>
      </w:r>
      <w:r>
        <w:rPr>
          <w:b/>
        </w:rPr>
        <w:t>nothing</w:t>
      </w:r>
      <w:r>
        <w:t xml:space="preserve"> until </w:t>
      </w:r>
      <w:r>
        <w:rPr>
          <w:rFonts w:ascii="Consolas" w:hAnsi="Consolas"/>
          <w:sz w:val="19"/>
        </w:rPr>
        <w:t>reports_to</w:t>
      </w:r>
      <w:r>
        <w:t xml:space="preserve"> is populated.</w:t>
      </w:r>
    </w:p>
    <w:p>
      <w:pPr>
        <w:pStyle w:val="Heading3"/>
      </w:pPr>
      <w:r>
        <w:t>Proposed migration plan (P4)</w:t>
      </w:r>
    </w:p>
    <w:p>
      <w:pPr>
        <w:pStyle w:val="ListNumber"/>
      </w:pPr>
      <w:r>
        <w:rPr>
          <w:b/>
        </w:rPr>
        <w:t>Configure the pilot team (data):</w:t>
      </w:r>
      <w:r>
        <w:t xml:space="preserve"> set the pilot salesman's</w:t>
      </w:r>
    </w:p>
    <w:p>
      <w:r>
        <w:rPr>
          <w:rFonts w:ascii="Consolas" w:hAnsi="Consolas"/>
          <w:sz w:val="19"/>
        </w:rPr>
        <w:t>erp_user_branches.reports_to = &lt;supervisor user_id&gt;</w:t>
      </w:r>
      <w:r>
        <w:t xml:space="preserve"> so the supervisor's team exists.</w:t>
      </w:r>
    </w:p>
    <w:p>
      <w:pPr>
        <w:pStyle w:val="ListNumber"/>
      </w:pPr>
      <w:r>
        <w:rPr>
          <w:b/>
        </w:rPr>
        <w:t>Tighten supervisor scope (function):</w:t>
      </w:r>
      <w:r>
        <w:t xml:space="preserve"> in </w:t>
      </w:r>
      <w:r>
        <w:rPr>
          <w:rFonts w:ascii="Consolas" w:hAnsi="Consolas"/>
          <w:sz w:val="19"/>
        </w:rPr>
        <w:t>erp_customer_in_scope</w:t>
      </w:r>
      <w:r>
        <w:t>, change the</w:t>
      </w:r>
    </w:p>
    <w:p>
      <w:r>
        <w:t xml:space="preserve">supervisor branch from </w:t>
      </w:r>
      <w:r>
        <w:rPr>
          <w:rFonts w:ascii="Consolas" w:hAnsi="Consolas"/>
          <w:sz w:val="19"/>
        </w:rPr>
        <w:t>(branch ∈ my branches OR reports_to)</w:t>
      </w:r>
      <w:r>
        <w:t xml:space="preserve"> to </w:t>
      </w:r>
      <w:r>
        <w:rPr>
          <w:b/>
        </w:rPr>
        <w:t>`reports_to` only</w:t>
      </w:r>
    </w:p>
    <w:p>
      <w:r>
        <w:t>(team). This also tightens visits/invoices/returns (they resolve through</w:t>
      </w:r>
    </w:p>
    <w:p>
      <w:r>
        <w:rPr>
          <w:rFonts w:ascii="Consolas" w:hAnsi="Consolas"/>
          <w:sz w:val="19"/>
        </w:rPr>
        <w:t>erp_customer_id_in_scope</w:t>
      </w:r>
      <w:r>
        <w:t>). Routes are already team-scoped — no change.</w:t>
      </w:r>
    </w:p>
    <w:p>
      <w:pPr>
        <w:pStyle w:val="ListNumber"/>
      </w:pPr>
      <w:r>
        <w:rPr>
          <w:b/>
        </w:rPr>
        <w:t>Tighten request approver scope (P2/P3 follow-through):</w:t>
      </w:r>
      <w:r>
        <w:t xml:space="preserve"> make the supervisor's</w:t>
      </w:r>
    </w:p>
    <w:p>
      <w:r>
        <w:t xml:space="preserve">approver clause </w:t>
      </w:r>
      <w:r>
        <w:rPr>
          <w:b/>
        </w:rPr>
        <w:t>team</w:t>
      </w:r>
      <w:r>
        <w:t xml:space="preserve"> (</w:t>
      </w:r>
      <w:r>
        <w:rPr>
          <w:rFonts w:ascii="Consolas" w:hAnsi="Consolas"/>
          <w:sz w:val="19"/>
        </w:rPr>
        <w:t>rep reports_to me</w:t>
      </w:r>
      <w:r>
        <w:t>) instead of branch, while **branch_manager</w:t>
      </w:r>
    </w:p>
    <w:p>
      <w:r>
        <w:t>stays branch**. (Role-aware approver scope.)</w:t>
      </w:r>
    </w:p>
    <w:p>
      <w:pPr>
        <w:pStyle w:val="ListNumber"/>
      </w:pPr>
      <w:r>
        <w:rPr>
          <w:b/>
        </w:rPr>
        <w:t>Cross-tenant safety — pick one:</w:t>
      </w:r>
    </w:p>
    <w:p>
      <w:pPr>
        <w:pStyle w:val="ListBullet"/>
      </w:pPr>
      <w:r>
        <w:rPr>
          <w:b/>
        </w:rPr>
        <w:t>(a) Strict team (recommended for correctness):</w:t>
      </w:r>
      <w:r>
        <w:t xml:space="preserve"> supervisor = team only; prerequisite</w:t>
      </w:r>
    </w:p>
    <w:p>
      <w:r>
        <w:t xml:space="preserve">= ensure </w:t>
      </w:r>
      <w:r>
        <w:rPr>
          <w:rFonts w:ascii="Consolas" w:hAnsi="Consolas"/>
          <w:sz w:val="19"/>
        </w:rPr>
        <w:t>reports_to</w:t>
      </w:r>
      <w:r>
        <w:t xml:space="preserve"> is populated for every active tenant's supervisors first.</w:t>
      </w:r>
    </w:p>
    <w:p>
      <w:pPr>
        <w:pStyle w:val="ListBullet"/>
      </w:pPr>
      <w:r>
        <w:rPr>
          <w:b/>
        </w:rPr>
        <w:t>(b) Fallback-safe:</w:t>
      </w:r>
      <w:r>
        <w:t xml:space="preserve"> supervisor with ≥1 report → team only; supervisor with </w:t>
      </w:r>
      <w:r>
        <w:rPr>
          <w:b/>
        </w:rPr>
        <w:t>no</w:t>
      </w:r>
    </w:p>
    <w:p>
      <w:r>
        <w:t>reports → branch (prevents regression for unconfigured tenants). Safer rollout, slightly</w:t>
      </w:r>
    </w:p>
    <w:p>
      <w:r>
        <w:t>less strict.</w:t>
      </w:r>
    </w:p>
    <w:p>
      <w:pPr>
        <w:pStyle w:val="ListNumber"/>
      </w:pPr>
      <w:r>
        <w:rPr>
          <w:b/>
        </w:rPr>
        <w:t>Validate:</w:t>
      </w:r>
      <w:r>
        <w:t xml:space="preserve"> post-change, the pilot supervisor should see </w:t>
      </w:r>
      <w:r>
        <w:rPr>
          <w:b/>
        </w:rPr>
        <w:t>6</w:t>
      </w:r>
      <w:r>
        <w:t xml:space="preserve"> customers (the team's,</w:t>
      </w:r>
    </w:p>
    <w:p>
      <w:r>
        <w:t xml:space="preserve">= the salesman's) instead of </w:t>
      </w:r>
      <w:r>
        <w:rPr>
          <w:b/>
        </w:rPr>
        <w:t>11</w:t>
      </w:r>
      <w:r>
        <w:t xml:space="preserve"> (branch) — a concrete demonstration of team isolation;</w:t>
      </w:r>
    </w:p>
    <w:p>
      <w:r>
        <w:t>rep unchanged (6), branch_manager branch (11), admin company.</w:t>
      </w:r>
    </w:p>
    <w:p>
      <w:pPr>
        <w:pStyle w:val="Heading3"/>
      </w:pPr>
      <w:r>
        <w:t>Target end-state (unchanged from your model)</w:t>
      </w:r>
    </w:p>
    <w:p>
      <w:r>
        <w:t xml:space="preserve">Sales Rep = own · </w:t>
      </w:r>
      <w:r>
        <w:rPr>
          <w:b/>
        </w:rPr>
        <w:t>Supervisor = team (`reports_to`)</w:t>
      </w:r>
      <w:r>
        <w:t xml:space="preserve"> · Branch Manager = branch · Admin = company.</w:t>
      </w:r>
    </w:p>
    <w:p>
      <w:r>
        <w:rPr>
          <w:b/>
        </w:rPr>
        <w:t>Decision needed before I implement P4:</w:t>
      </w:r>
    </w:p>
    <w:p>
      <w:pPr>
        <w:pStyle w:val="ListBullet"/>
      </w:pPr>
      <w:r>
        <w:t xml:space="preserve">Confirm </w:t>
      </w:r>
      <w:r>
        <w:rPr>
          <w:b/>
        </w:rPr>
        <w:t>`reports_to`</w:t>
      </w:r>
      <w:r>
        <w:t xml:space="preserve"> as the team link (yes/no).</w:t>
      </w:r>
    </w:p>
    <w:p>
      <w:pPr>
        <w:pStyle w:val="ListBullet"/>
      </w:pPr>
      <w:r>
        <w:t xml:space="preserve">Choose </w:t>
      </w:r>
      <w:r>
        <w:rPr>
          <w:b/>
        </w:rPr>
        <w:t>(a) strict</w:t>
      </w:r>
      <w:r>
        <w:t xml:space="preserve"> vs </w:t>
      </w:r>
      <w:r>
        <w:rPr>
          <w:b/>
        </w:rPr>
        <w:t>(b) fallback-safe</w:t>
      </w:r>
      <w:r>
        <w:t xml:space="preserve"> for the global function.</w:t>
      </w:r>
    </w:p>
    <w:p>
      <w:pPr>
        <w:pStyle w:val="ListBullet"/>
      </w:pPr>
      <w:r>
        <w:t xml:space="preserve">Confirm it's OK to </w:t>
      </w:r>
      <w:r>
        <w:rPr>
          <w:b/>
        </w:rPr>
        <w:t>set the pilot salesman's `reports_to`</w:t>
      </w:r>
      <w:r>
        <w:t xml:space="preserve"> to the supervisor as part of P4.</w:t>
      </w:r>
    </w:p>
    <w:p>
      <w:r>
        <w:t>Nothing for P4 has been implemented.</w:t>
      </w:r>
    </w:p>
    <w:p>
      <w:pPr>
        <w:pStyle w:val="Heading2"/>
      </w:pPr>
      <w:r>
        <w:rPr>
          <w:color w:val="1F497D"/>
        </w:rPr>
        <w:t>Part C — Future architecture (recorded; no implementation now)</w:t>
      </w:r>
    </w:p>
    <w:p>
      <w:r>
        <w:rPr>
          <w:b/>
        </w:rPr>
        <w:t>Principle:</w:t>
      </w:r>
      <w:r>
        <w:t xml:space="preserve"> do </w:t>
      </w:r>
      <w:r>
        <w:rPr>
          <w:b/>
        </w:rPr>
        <w:t>not</w:t>
      </w:r>
      <w:r>
        <w:t xml:space="preserve"> hard-code Supervisor / Branch Manager / Area Manager /</w:t>
      </w:r>
    </w:p>
    <w:p>
      <w:r>
        <w:t>Regional Manager / Sales Director visibility as separate rules. Design scoping around a</w:t>
      </w:r>
    </w:p>
    <w:p>
      <w:r>
        <w:rPr>
          <w:b/>
        </w:rPr>
        <w:t>single hierarchical `reports_to` tree</w:t>
      </w:r>
      <w:r>
        <w:t xml:space="preserve"> so visibility **inherits down the management</w:t>
      </w:r>
    </w:p>
    <w:p>
      <w:r>
        <w:t>chain</w:t>
      </w:r>
      <w:r>
        <w:rPr>
          <w:b/>
        </w:rPr>
        <w:t xml:space="preserve"> (a manager sees every descendant's data — direct </w:t>
      </w:r>
      <w:r>
        <w:t>and** indirect reports).</w:t>
      </w:r>
    </w:p>
    <w:p>
      <w:r>
        <w:rPr>
          <w:b/>
        </w:rPr>
        <w:t>Target tiers (one mechanism, the tree):</w:t>
      </w:r>
    </w:p>
    <w:p>
      <w:pPr>
        <w:pStyle w:val="ListBullet"/>
      </w:pPr>
      <w:r>
        <w:t>Sales Rep → own data</w:t>
      </w:r>
    </w:p>
    <w:p>
      <w:pPr>
        <w:pStyle w:val="ListBullet"/>
      </w:pPr>
      <w:r>
        <w:t xml:space="preserve">Supervisor → direct </w:t>
      </w:r>
      <w:r>
        <w:rPr>
          <w:b/>
        </w:rPr>
        <w:t>and indirect</w:t>
      </w:r>
      <w:r>
        <w:t xml:space="preserve"> reports</w:t>
      </w:r>
    </w:p>
    <w:p>
      <w:pPr>
        <w:pStyle w:val="ListBullet"/>
      </w:pPr>
      <w:r>
        <w:t>Area Manager → all teams in area (= their subtree)</w:t>
      </w:r>
    </w:p>
    <w:p>
      <w:pPr>
        <w:pStyle w:val="ListBullet"/>
      </w:pPr>
      <w:r>
        <w:t>Regional Manager → all areas in region (= their subtree)</w:t>
      </w:r>
    </w:p>
    <w:p>
      <w:pPr>
        <w:pStyle w:val="ListBullet"/>
      </w:pPr>
      <w:r>
        <w:t>Sales Director → the whole company sales organization (= their subtree / company root)</w:t>
      </w:r>
    </w:p>
    <w:p>
      <w:r>
        <w:rPr>
          <w:b/>
        </w:rPr>
        <w:t>How P4 should be built to fit this (forward-compatible):</w:t>
      </w:r>
    </w:p>
    <w:p>
      <w:pPr>
        <w:pStyle w:val="ListBullet"/>
      </w:pPr>
      <w:r>
        <w:t xml:space="preserve">Introduce a </w:t>
      </w:r>
      <w:r>
        <w:rPr>
          <w:b/>
        </w:rPr>
        <w:t>recursive descendants helper</w:t>
      </w:r>
      <w:r>
        <w:t>, e.g.</w:t>
      </w:r>
    </w:p>
    <w:p>
      <w:r>
        <w:rPr>
          <w:rFonts w:ascii="Consolas" w:hAnsi="Consolas"/>
          <w:sz w:val="19"/>
        </w:rPr>
        <w:t>erp_reports_subtree(p_manager_id)</w:t>
      </w:r>
      <w:r>
        <w:t xml:space="preserve"> → set of all </w:t>
      </w:r>
      <w:r>
        <w:rPr>
          <w:rFonts w:ascii="Consolas" w:hAnsi="Consolas"/>
          <w:sz w:val="19"/>
        </w:rPr>
        <w:t>user_id</w:t>
      </w:r>
      <w:r>
        <w:t>s at or below the manager in</w:t>
      </w:r>
    </w:p>
    <w:p>
      <w:r>
        <w:t xml:space="preserve">the </w:t>
      </w:r>
      <w:r>
        <w:rPr>
          <w:rFonts w:ascii="Consolas" w:hAnsi="Consolas"/>
          <w:sz w:val="19"/>
        </w:rPr>
        <w:t>reports_to</w:t>
      </w:r>
      <w:r>
        <w:t xml:space="preserve"> tree (recursive CTE over </w:t>
      </w:r>
      <w:r>
        <w:rPr>
          <w:rFonts w:ascii="Consolas" w:hAnsi="Consolas"/>
          <w:sz w:val="19"/>
        </w:rPr>
        <w:t>erp_user_branches.reports_to</w:t>
      </w:r>
      <w:r>
        <w:t>,</w:t>
      </w:r>
    </w:p>
    <w:p>
      <w:r>
        <w:t>cycle-guarded).</w:t>
      </w:r>
    </w:p>
    <w:p>
      <w:pPr>
        <w:pStyle w:val="ListBullet"/>
      </w:pPr>
      <w:r>
        <w:t xml:space="preserve">Scope predicates become </w:t>
      </w:r>
      <w:r>
        <w:rPr>
          <w:b/>
        </w:rPr>
        <w:t>one rule for all manager tiers</w:t>
      </w:r>
      <w:r>
        <w:t>:</w:t>
      </w:r>
    </w:p>
    <w:p>
      <w:r>
        <w:t>a customer/visit/sale/collection/request is in scope when its owning rep</w:t>
      </w:r>
    </w:p>
    <w:p>
      <w:r>
        <w:t>(</w:t>
      </w:r>
      <w:r>
        <w:rPr>
          <w:rFonts w:ascii="Consolas" w:hAnsi="Consolas"/>
          <w:sz w:val="19"/>
        </w:rPr>
        <w:t>salesman_id</w:t>
      </w:r>
      <w:r>
        <w:t xml:space="preserve"> / </w:t>
      </w:r>
      <w:r>
        <w:rPr>
          <w:rFonts w:ascii="Consolas" w:hAnsi="Consolas"/>
          <w:sz w:val="19"/>
        </w:rPr>
        <w:t>requested_by</w:t>
      </w:r>
      <w:r>
        <w:t xml:space="preserve">) is in </w:t>
      </w:r>
      <w:r>
        <w:rPr>
          <w:rFonts w:ascii="Consolas" w:hAnsi="Consolas"/>
          <w:sz w:val="19"/>
        </w:rPr>
        <w:t>erp_reports_subtree(auth.uid())</w:t>
      </w:r>
      <w:r>
        <w:t xml:space="preserve"> — plus</w:t>
      </w:r>
    </w:p>
    <w:p>
      <w:r>
        <w:rPr>
          <w:rFonts w:ascii="Consolas" w:hAnsi="Consolas"/>
          <w:sz w:val="19"/>
        </w:rPr>
        <w:t>own</w:t>
      </w:r>
      <w:r>
        <w:t xml:space="preserve"> for reps and </w:t>
      </w:r>
      <w:r>
        <w:rPr>
          <w:rFonts w:ascii="Consolas" w:hAnsi="Consolas"/>
          <w:sz w:val="19"/>
        </w:rPr>
        <w:t>company</w:t>
      </w:r>
      <w:r>
        <w:t xml:space="preserve"> for company-wide roles.</w:t>
      </w:r>
    </w:p>
    <w:p>
      <w:pPr>
        <w:pStyle w:val="ListBullet"/>
      </w:pPr>
      <w:r>
        <w:t xml:space="preserve">This </w:t>
      </w:r>
      <w:r>
        <w:rPr>
          <w:b/>
        </w:rPr>
        <w:t>replaces</w:t>
      </w:r>
      <w:r>
        <w:t xml:space="preserve"> the per-role branches (</w:t>
      </w:r>
      <w:r>
        <w:rPr>
          <w:rFonts w:ascii="Consolas" w:hAnsi="Consolas"/>
          <w:sz w:val="19"/>
        </w:rPr>
        <w:t>branch_manager → branch</w:t>
      </w:r>
      <w:r>
        <w:t>, `supervisor →</w:t>
      </w:r>
    </w:p>
    <w:p>
      <w:r>
        <w:t>reports_to</w:t>
      </w:r>
      <w:r>
        <w:rPr>
          <w:rFonts w:ascii="Consolas" w:hAnsi="Consolas"/>
          <w:sz w:val="19"/>
        </w:rPr>
        <w:t xml:space="preserve">, </w:t>
      </w:r>
      <w:r>
        <w:t xml:space="preserve">regional/area → region/area`) with </w:t>
      </w:r>
      <w:r>
        <w:rPr>
          <w:b/>
        </w:rPr>
        <w:t>tree inheritance</w:t>
      </w:r>
      <w:r>
        <w:t>, so adding a tier</w:t>
      </w:r>
    </w:p>
    <w:p>
      <w:r>
        <w:t xml:space="preserve">needs </w:t>
      </w:r>
      <w:r>
        <w:rPr>
          <w:b/>
        </w:rPr>
        <w:t>no new code</w:t>
      </w:r>
      <w:r>
        <w:t xml:space="preserve"> — only the </w:t>
      </w:r>
      <w:r>
        <w:rPr>
          <w:rFonts w:ascii="Consolas" w:hAnsi="Consolas"/>
          <w:sz w:val="19"/>
        </w:rPr>
        <w:t>reports_to</w:t>
      </w:r>
      <w:r>
        <w:t xml:space="preserve"> edges.</w:t>
      </w:r>
    </w:p>
    <w:p>
      <w:pPr>
        <w:pStyle w:val="ListBullet"/>
      </w:pPr>
      <w:r>
        <w:t xml:space="preserve">So P4's supervisor scope should use </w:t>
      </w:r>
      <w:r>
        <w:rPr>
          <w:b/>
        </w:rPr>
        <w:t>`erp_reports_subtree` (direct + indirect)</w:t>
      </w:r>
      <w:r>
        <w:t>, not a</w:t>
      </w:r>
    </w:p>
    <w:p>
      <w:r>
        <w:t xml:space="preserve">flat </w:t>
      </w:r>
      <w:r>
        <w:rPr>
          <w:rFonts w:ascii="Consolas" w:hAnsi="Consolas"/>
          <w:sz w:val="19"/>
        </w:rPr>
        <w:t>reports_to = me</w:t>
      </w:r>
      <w:r>
        <w:t>, to be consistent with this end-state from the start.</w:t>
      </w:r>
    </w:p>
    <w:p>
      <w:r>
        <w:rPr>
          <w:b/>
        </w:rPr>
        <w:t>Migration implication:</w:t>
      </w:r>
      <w:r>
        <w:t xml:space="preserve"> the org chart must be modeled as </w:t>
      </w:r>
      <w:r>
        <w:rPr>
          <w:rFonts w:ascii="Consolas" w:hAnsi="Consolas"/>
          <w:sz w:val="19"/>
        </w:rPr>
        <w:t>reports_to</w:t>
      </w:r>
      <w:r>
        <w:t xml:space="preserve"> edges</w:t>
      </w:r>
    </w:p>
    <w:p>
      <w:r>
        <w:t xml:space="preserve">(rep → supervisor → area mgr → regional mgr → sales director). </w:t>
      </w:r>
      <w:r>
        <w:rPr>
          <w:rFonts w:ascii="Consolas" w:hAnsi="Consolas"/>
          <w:sz w:val="19"/>
        </w:rPr>
        <w:t>team_id</w:t>
      </w:r>
      <w:r>
        <w:t xml:space="preserve"> (currently</w:t>
      </w:r>
    </w:p>
    <w:p>
      <w:r>
        <w:t xml:space="preserve">unused) can remain a label; the </w:t>
      </w:r>
      <w:r>
        <w:rPr>
          <w:b/>
        </w:rPr>
        <w:t>tree is the source of truth</w:t>
      </w:r>
      <w:r>
        <w:t xml:space="preserve"> for visibility.</w:t>
      </w:r>
    </w:p>
    <w:p>
      <w:r>
        <w:t>*Recorded as a future requirement; not implemented. It refines the recommended P4 design</w:t>
      </w:r>
    </w:p>
    <w:p>
      <w:r>
        <w:t xml:space="preserve">(use the recursive subtree helper rather than flat </w:t>
      </w:r>
      <w:r>
        <w:rPr>
          <w:rFonts w:ascii="Consolas" w:hAnsi="Consolas"/>
          <w:sz w:val="19"/>
        </w:rPr>
        <w:t>reports_to</w:t>
      </w:r>
      <w:r>
        <w:t>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