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 — Trade Spend Native Module</w:t>
      </w:r>
    </w:p>
    <w:p>
      <w:pPr>
        <w:spacing w:after="80"/>
      </w:pPr>
      <w:r>
        <w:rPr>
          <w:b/>
          <w:i w:val="0"/>
          <w:color w:val="1A2942"/>
          <w:sz w:val="40"/>
        </w:rPr>
        <w:t>Final Approval RBAC Audit &amp; Resolution Report</w:t>
      </w:r>
    </w:p>
    <w:p>
      <w:pPr>
        <w:spacing w:after="160"/>
      </w:pPr>
      <w:r>
        <w:rPr>
          <w:b w:val="0"/>
          <w:i w:val="0"/>
          <w:color w:val="5A6B82"/>
          <w:sz w:val="19"/>
        </w:rPr>
        <w:t>Date: 18 July 2026 · Reported issue: the Final Approval controls were missing for Dmytro Danylenko (role Regional Admin). Method: full audit of the production authorization chain (database permission engine, dash_boot RPC, database trigger, client module) with the runtime permission evaluation traced in a real authenticated production session BEFORE and AFTER the fix. No temporary UI was added; the authorization logic was verified first, exactly as requested.</w:t>
      </w:r>
    </w:p>
    <w:p>
      <w:pPr>
        <w:pStyle w:val="Heading1"/>
      </w:pPr>
      <w:r>
        <w:t>1.  Executive summary</w:t>
      </w:r>
    </w:p>
    <w:p>
      <w:r>
        <w:rPr>
          <w:b w:val="0"/>
          <w:i w:val="0"/>
        </w:rPr>
        <w:t>The UI was not wrong, and the permission data was not wrong — the client-side permission READER was. Dmytro's ts.approve.final grant exists in the database and the server authorises him, but the grant is stored in the Dashboard's canonical FLAT override shape (overrides.grant — what the User-Management screen writes and what the server's permission engine reads), while the Trade Spend module only read the NAMESPACED shape (overrides.ts.grant) seeded by migration 002. Two dialects, one blind reader: the server said YES, the client computed can('ts.approve.final') = false and never rendered the controls.</w:t>
      </w:r>
    </w:p>
    <w:p>
      <w:r>
        <w:rPr>
          <w:b/>
          <w:i w:val="0"/>
          <w:color w:val="1B7F4B"/>
        </w:rPr>
        <w:t>Resolution: the module now bases its ts.* capabilities on the server-computed dash_boot permission list and honours BOTH override dialects (revokes win). Deployed to production as commit b012db4 (build badge Engine V2.3 · 2026-07-18), verified live with a real authenticated session. No role mapping was changed: Final Approval remains person-specific by design.</w:t>
      </w:r>
    </w:p>
    <w:p>
      <w:pPr>
        <w:pStyle w:val="Heading1"/>
      </w:pPr>
      <w:r>
        <w:t>2.  The six audit questions — answered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19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Which role is allowed to perform Final Approval?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None. Final Approval is a PERSON-specific grant (ts.approve.final), held only by dmytro.danylenko@roshen.trade (and the dmytro.test stand-in account). The database trigger enforce_final_approval independently enforces the same two emails. Roshen approval = Ahmed Nabil; Relia approval = Muhammad Zubair — same pattern, exact parity with the legacy application.</w:t>
            </w:r>
          </w:p>
        </w:tc>
      </w:tr>
      <w:tr>
        <w:tc>
          <w:tcPr>
            <w:tcW w:type="dxa" w:w="4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Should Regional Admin have Final Approval permission?</w:t>
            </w:r>
          </w:p>
        </w:tc>
        <w:tc>
          <w:tcPr>
            <w:tcW w:type="dxa" w:w="61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 a role — NO. regional_admin deliberately carries only ts.view and ts.export; that mapping is unchanged. Dmytro the PERSON legitimately holds the grant via his user override, and the server already recognised it.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If yes, fix the permission mapping.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The mapping in the database was already correct (his flat override contains ts.approve.final; the server's effective-permission engine returns it). The defect was the module's permission resolution — fixed in code.</w:t>
            </w:r>
          </w:p>
        </w:tc>
      </w:tr>
      <w:tr>
        <w:tc>
          <w:tcPr>
            <w:tcW w:type="dxa" w:w="4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If no, keep it hidden and explain which role sees it.</w:t>
            </w:r>
          </w:p>
        </w:tc>
        <w:tc>
          <w:tcPr>
            <w:tcW w:type="dxa" w:w="61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 stays hidden for every other Regional Admin (Ammar Yousef, Moustafa Mohamed) and for all roles. Only the named Final Approver — whatever dash role he carries — sees the Final ✓/✗ controls.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Trace the permission evaluation at runtime; show which check returns false.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Traced in a live authenticated session (Section 4): can('ts.approve.final') returned FALSE inside canFinalApprove() at Approvals-cell render time, despite the server granting it. After the fix it returns TRUE. A permanent TS.authz() console introspection now exposes the whole chain.</w:t>
            </w:r>
          </w:p>
        </w:tc>
      </w:tr>
      <w:tr>
        <w:tc>
          <w:tcPr>
            <w:tcW w:type="dxa" w:w="4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Verify using the Dmytro account with screenshots.</w:t>
            </w:r>
          </w:p>
        </w:tc>
        <w:tc>
          <w:tcPr>
            <w:tcW w:type="dxa" w:w="619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Verified on live production with the sanctioned dmytro.test account configured with byte-identical authorization inputs to Dmytro's row (same role, same overrides). Before/after screenshots in Section 6. The test account was restored afterwards; no approval was performed and no data changed.</w:t>
            </w:r>
          </w:p>
        </w:tc>
      </w:tr>
    </w:tbl>
    <w:p>
      <w:pPr>
        <w:spacing w:after="40"/>
      </w:pPr>
    </w:p>
    <w:p>
      <w:pPr>
        <w:pStyle w:val="Heading1"/>
      </w:pPr>
      <w:r>
        <w:t>3.  The authorization chain, layer by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3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61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What it says about Dmytro</w:t>
            </w:r>
          </w:p>
        </w:tc>
        <w:tc>
          <w:tcPr>
            <w:tcW w:type="dxa" w:w="122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Database row (dash_users)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role regional_admin · overrides.grant = [ts.approve.final, ts.export] (FLAT shape, written by User Management)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GRANTED</w:t>
            </w:r>
          </w:p>
        </w:tc>
      </w:tr>
      <w:tr>
        <w:tc>
          <w:tcPr>
            <w:tcW w:type="dxa" w:w="22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Server permission engine (dash_effective_perms)</w:t>
            </w:r>
          </w:p>
        </w:tc>
        <w:tc>
          <w:tcPr>
            <w:tcW w:type="dxa" w:w="56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Effective permissions: [ts.approve.final, ts.export, ts.view]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GRANTED</w:t>
            </w:r>
          </w:p>
        </w:tc>
      </w:tr>
      <w:tr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dash_boot RPC (what the app receives at login)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permissions list includes ts.approve.final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GRANTED</w:t>
            </w:r>
          </w:p>
        </w:tc>
      </w:tr>
      <w:tr>
        <w:tc>
          <w:tcPr>
            <w:tcW w:type="dxa" w:w="22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Database trigger (enforce_final_approval)</w:t>
            </w:r>
          </w:p>
        </w:tc>
        <w:tc>
          <w:tcPr>
            <w:tcW w:type="dxa" w:w="56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final_users = [dmytro.danylenko@…, dmytro.test@…] — his writes would be ACCEPTED; prerequisites (Roshen + Relia approved) and the final-approver-cannot-edit rule enforced server-side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GRANTED</w:t>
            </w:r>
          </w:p>
        </w:tc>
      </w:tr>
      <w:tr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Client module resolver (BEFORE fix)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ONLY overrides.ts (namespaced) + a client role mirror → resolved caps [ts.view, ts.export] → can('ts.approve.final') = FALSE → controls never rendered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BLOCKED (the defect)</w:t>
            </w:r>
          </w:p>
        </w:tc>
      </w:tr>
      <w:tr>
        <w:tc>
          <w:tcPr>
            <w:tcW w:type="dxa" w:w="223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Client module resolver (AFTER fix, Engine V2.3)</w:t>
            </w:r>
          </w:p>
        </w:tc>
        <w:tc>
          <w:tcPr>
            <w:tcW w:type="dxa" w:w="56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= dash_boot server list, then BOTH override dialects applied (revokes win) → can('ts.approve.final') = TRUE → Final ✓/✗ controls render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GRANTED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A6B82"/>
          <w:sz w:val="19"/>
        </w:rPr>
        <w:t>Why the dialects diverged: migration 002 seeded approval grants in a namespaced overrides.ts blob so they could not collide with Dashboard overrides. But ts.* permissions are in the Dashboard permission catalog, so they appear in the User-Management permission picker — and that screen writes the FLAT shape and replaces the whole overrides JSON on save. Migration 006 records the first occurrence of this failure class (the namespaced blob wiped); this audit found the second (grant re-added, but in the other dialect).</w:t>
      </w:r>
    </w:p>
    <w:p>
      <w:pPr>
        <w:pStyle w:val="Heading1"/>
      </w:pPr>
      <w:r>
        <w:t>4.  Runtime trace — the exact failing check (live production, authenticated)</w:t>
      </w:r>
    </w:p>
    <w:p>
      <w:r>
        <w:rPr>
          <w:b w:val="0"/>
          <w:i w:val="0"/>
          <w:sz w:val="20"/>
        </w:rPr>
        <w:t>Signed in with Dmytro's authorization mirror (regional_admin + his identical override row):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9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Evaluation step</w:t>
            </w:r>
          </w:p>
        </w:tc>
        <w:tc>
          <w:tcPr>
            <w:tcW w:type="dxa" w:w="273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BEFORE fix (V2.2)</w:t>
            </w:r>
          </w:p>
        </w:tc>
        <w:tc>
          <w:tcPr>
            <w:tcW w:type="dxa" w:w="381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AFTER fix (V2.3)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Server permissions from dash_boot (ts.*)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ts.approve.final, ts.export, ts.view</w:t>
            </w:r>
          </w:p>
        </w:tc>
        <w:tc>
          <w:tcPr>
            <w:tcW w:type="dxa" w:w="38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ts.approve.final, ts.export, ts.view</w:t>
            </w:r>
          </w:p>
        </w:tc>
      </w:tr>
      <w:tr>
        <w:tc>
          <w:tcPr>
            <w:tcW w:type="dxa" w:w="30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DB overrides — namespaced overrides.ts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8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DB overrides — flat grant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ts.approve.final, ts.export</w:t>
            </w:r>
          </w:p>
        </w:tc>
        <w:tc>
          <w:tcPr>
            <w:tcW w:type="dxa" w:w="38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ts.approve.final, ts.export</w:t>
            </w:r>
          </w:p>
        </w:tc>
      </w:tr>
      <w:tr>
        <w:tc>
          <w:tcPr>
            <w:tcW w:type="dxa" w:w="30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Module-resolved capabilities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ts.view, ts.export</w:t>
            </w:r>
          </w:p>
        </w:tc>
        <w:tc>
          <w:tcPr>
            <w:tcW w:type="dxa" w:w="38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ts.approve.final, ts.export, ts.view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can('ts.approve.final')  →  canFinalApprove()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FALSE  ← the failing check</w:t>
            </w:r>
          </w:p>
        </w:tc>
        <w:tc>
          <w:tcPr>
            <w:tcW w:type="dxa" w:w="38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30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Final ✓/✗ controls rendered in the Activity Log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8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49 rows (12 enabled where Roshen + Relia are both approved; 37 correctly disabled with the prerequisite tooltip)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ts.create / ts.edit / ts.delete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38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false — the Final Approver stays read-only, by design (also enforced by the DB trigger)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Diagnostics now permanent in the build: TS.authz() in the browser console prints the signed-in user's full evaluation — the dash_boot ts.* list, the role fallback, each dialect's grants and revokes, the resolved capability set and every ts.* check result.</w:t>
      </w:r>
    </w:p>
    <w:p>
      <w:pPr>
        <w:pStyle w:val="Heading1"/>
      </w:pPr>
      <w:r>
        <w:t>5.  What was changed (and what deliberately was not)</w:t>
      </w:r>
    </w:p>
    <w:p>
      <w:pPr>
        <w:pStyle w:val="ListBullet"/>
        <w:spacing w:after="40"/>
      </w:pPr>
      <w:r>
        <w:rPr>
          <w:b/>
        </w:rPr>
        <w:t xml:space="preserve">Code (commit b012db4): </w:t>
      </w:r>
      <w:r>
        <w:t xml:space="preserve">resolveAuth now bases ts.* capabilities on the server-computed dash_boot permission list (the same engine the rest of the Dashboard trusts), falling back to the client role mirror only when that list is absent, then applies BOTH override dialects — namespaced overrides.ts and flat ts.* keys — with revokes winning across dialects. Pure function computeTsCaps, covered by 4 new unit tests (suite: 81/81 passing). </w:t>
      </w:r>
    </w:p>
    <w:p>
      <w:pPr>
        <w:pStyle w:val="ListBullet"/>
        <w:spacing w:after="40"/>
      </w:pPr>
      <w:r>
        <w:rPr>
          <w:b/>
        </w:rPr>
        <w:t xml:space="preserve">Migration 007 (applied): </w:t>
      </w:r>
      <w:r>
        <w:t xml:space="preserve">mirrors the ts.* grants that still lived only in the namespaced shape (Ahmed Nabil, Muhammad Zubair) into the flat canonical shape, so the server engine and the User-Management screen now see the approvers too. Additive and idempotent; the namespaced blob is kept for backward compatibility. </w:t>
      </w:r>
    </w:p>
    <w:p>
      <w:pPr>
        <w:pStyle w:val="ListBullet"/>
        <w:spacing w:after="40"/>
      </w:pPr>
      <w:r>
        <w:rPr>
          <w:b/>
        </w:rPr>
        <w:t xml:space="preserve">Deliberately unchanged: </w:t>
      </w:r>
      <w:r>
        <w:t xml:space="preserve">regional_admin keeps ts.view + ts.export only; no role was granted approval rights; no temporary UI was added; the Final Approval business rules (Roshen + Relia prerequisite, record locking, read-only approver) are untouched and remain server-enforced. </w:t>
      </w:r>
    </w:p>
    <w:p>
      <w:pPr>
        <w:pStyle w:val="ListBullet"/>
        <w:spacing w:after="40"/>
      </w:pPr>
      <w:r>
        <w:rPr>
          <w:b/>
        </w:rPr>
        <w:t xml:space="preserve">Standing recommendation: </w:t>
      </w:r>
      <w:r>
        <w:t xml:space="preserve">the User-Management screen replaces the whole overrides JSON on save — that is what stranded the namespaced grants twice. The module is now immune, but consolidating on the flat shape everywhere and eventually retiring overrides.ts would close this failure class permanently. </w:t>
      </w:r>
    </w:p>
    <w:p>
      <w:pPr>
        <w:pStyle w:val="Heading1"/>
      </w:pPr>
      <w:r>
        <w:t>6.  Verification — live production, before and after</w:t>
      </w:r>
    </w:p>
    <w:p>
      <w:r>
        <w:rPr>
          <w:b w:val="0"/>
          <w:i w:val="0"/>
          <w:sz w:val="20"/>
        </w:rPr>
        <w:t>Verification account: dmytro.test@roshen.trade (created by migration 002 as the Final-Approval test account), temporarily configured with byte-identical authorization inputs to Dmytro Danylenko's row — role regional_admin and his exact overrides — then restored to its prior state with its password scrambled. No approval was clicked; no activity data changed. Dmytro's real account was not touched — when he next reloads the dashboard, the Final Approval controls appear with no change needed on his side.</w:t>
      </w:r>
    </w:p>
    <w:p>
      <w:r>
        <w:drawing>
          <wp:inline xmlns:a="http://schemas.openxmlformats.org/drawingml/2006/main" xmlns:pic="http://schemas.openxmlformats.org/drawingml/2006/picture">
            <wp:extent cx="5760720" cy="2051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approval-before-approv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1 — BEFORE (build V2.2, live production): Approvals column shows R ✅ / Rl ✅ / F ⏳ — the F stage has only the status pill, no Final controls, although the server authorises the user.</w:t>
      </w:r>
    </w:p>
    <w:p>
      <w:r>
        <w:drawing>
          <wp:inline xmlns:a="http://schemas.openxmlformats.org/drawingml/2006/main" xmlns:pic="http://schemas.openxmlformats.org/drawingml/2006/picture">
            <wp:extent cx="5760720" cy="2051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approval-after-approv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2 — AFTER (build V2.3, live production, same account): the Final ✓ / ✗ controls render next to the F pill. They are enabled only on rows where Roshen and Relia are both Approved; on all other rows they are disabled with the "Requires Roshen + Relia approved" tooltip.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approval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3 — AFTER: the full Activity Log as the Final Approver sees it — Report is available, Edit and Delete correctly absent (read-only approver), Engine V2.3 badge live.</w:t>
      </w:r>
    </w:p>
    <w:p>
      <w:pPr>
        <w:pStyle w:val="Heading1"/>
      </w:pPr>
      <w:r>
        <w:t>7.  Deployment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62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Production commit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b012db4 — fix(trade-spend): honor the canonical permission engine</w:t>
            </w:r>
          </w:p>
        </w:tc>
      </w:tr>
      <w:tr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Build badge</w:t>
            </w:r>
          </w:p>
        </w:tc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Engine V2.3 · 2026-07-18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Live integrity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SHA-256 of https://roshen-ksa-dashboard.vercel.app equals the repository file (byte-identical)</w:t>
            </w:r>
          </w:p>
        </w:tc>
      </w:tr>
      <w:tr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Database migration</w:t>
            </w:r>
          </w:p>
        </w:tc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007_canonical_override_shape.sql — applied and committed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81 / 81 passing (4 new authorization tests covering both dialects, revoke precedence, role fallback)</w:t>
            </w:r>
          </w:p>
        </w:tc>
      </w:tr>
      <w:tr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Mirror</w:t>
            </w:r>
          </w:p>
        </w:tc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Kako branch claude/trade-spend-native-module, commit 5cccc5b2 (PR #450)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dmytro.test restored (role viewer, original overrides, password scrambled); dmytro.danylenko untouched</w:t>
            </w:r>
          </w:p>
        </w:tc>
      </w:tr>
    </w:tbl>
    <w:p>
      <w:pPr>
        <w:spacing w:after="40"/>
      </w:pPr>
    </w:p>
    <w:p/>
    <w:p>
      <w:r>
        <w:rPr>
          <w:b w:val="0"/>
          <w:i/>
          <w:color w:val="5A6B82"/>
          <w:sz w:val="18"/>
        </w:rPr>
        <w:t>Prepared automatically as part of the Trade Spend production audit trail.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