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Role &amp; Permission Audit</w:t>
      </w:r>
    </w:p>
    <w:p>
      <w:pPr>
        <w:jc w:val="center"/>
      </w:pPr>
      <w:r>
        <w:rPr>
          <w:color w:val="555555"/>
          <w:sz w:val="21"/>
        </w:rPr>
        <w:t>Screen-by-screen validation · 9 roles · computed from ROLE_PERMISSIONS + navigation gates</w:t>
      </w:r>
    </w:p>
    <w:p/>
    <w:p/>
    <w:p>
      <w:pPr>
        <w:jc w:val="center"/>
      </w:pPr>
      <w:r>
        <w:rPr>
          <w:i/>
          <w:color w:val="555555"/>
          <w:sz w:val="18"/>
        </w:rPr>
        <w:t>Branch claude/fmcg-sell-collect-loop · post-P0 (MJ-1 gates live) · read-only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How to read this</w:t>
      </w:r>
    </w:p>
    <w:p>
      <w:r>
        <w:rPr>
          <w:b/>
          <w:i w:val="0"/>
          <w:color w:val="1A1A1A"/>
          <w:sz w:val="20"/>
        </w:rPr>
        <w:t>Legend: ● = visible / allowed · — = hidden / forbidden · ◐ = partial (holds some, not all, of the group's permissions). Data is COMPUTED from the code's ROLE_PERMISSIONS map and the navigation/page gates, so the matrices are internally consistent with what the running app enforces.</w:t>
      </w:r>
    </w:p>
    <w:p>
      <w:pPr>
        <w:pStyle w:val="ListBullet"/>
      </w:pPr>
      <w:r>
        <w:rPr>
          <w:b w:val="0"/>
          <w:color w:val="1A1A1A"/>
          <w:sz w:val="19"/>
        </w:rPr>
        <w:t>Assumption: a fully-provisioned FMCG tenant with all core modules + engine flags ON, so the matrices isolate ROLE/PERMISSION gating (the subject of this audit). Where a menu also needs a module/flag, that is noted.</w:t>
      </w:r>
    </w:p>
    <w:p>
      <w:pPr>
        <w:pStyle w:val="ListBullet"/>
      </w:pPr>
      <w:r>
        <w:rPr>
          <w:b w:val="0"/>
          <w:color w:val="1A1A1A"/>
          <w:sz w:val="19"/>
        </w:rPr>
        <w:t>Company Admin = the 'admin' role (ALL tenant permissions) but NOT the GLOBAL super-admin flag. Screens marked superAdminOnly (Settings · Users, Permissions, e-invoice, Platform Audit) require that platform flag — so a pure company admin does NOT see them; they manage people via Settings · Staff.</w:t>
      </w:r>
    </w:p>
    <w:p>
      <w:pPr>
        <w:pStyle w:val="ListBullet"/>
      </w:pPr>
      <w:r>
        <w:rPr>
          <w:b w:val="0"/>
          <w:color w:val="1A1A1A"/>
          <w:sz w:val="19"/>
        </w:rPr>
        <w:t>Platform Owner is the vendor: they see ONLY the Provider panel (cross-tenant), never tenant-operational menus (visibleSections short-circuits for isPlatformOwner). To act inside a tenant they use 'View as'.</w:t>
      </w:r>
    </w:p>
    <w:p>
      <w:pPr>
        <w:pStyle w:val="ListBullet"/>
      </w:pPr>
      <w:r>
        <w:rPr>
          <w:b w:val="0"/>
          <w:color w:val="B46A00"/>
          <w:sz w:val="19"/>
        </w:rPr>
        <w:t>Cash Van is NOT defined in the code ROLE_PERMISSIONS map (not a BranchRole); its effective permissions come from the DB erp_role_permissions seed. The set shown is the INFERRED van-rep default (≈ driver) and must be verified against the DB.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1. Permission Matrix  (role × permission category)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Permission category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Plat.Owner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Co.Admin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Br.Manager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Supervisor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Salesman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Cash Van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Accountant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Warehouse</w:t>
            </w:r>
          </w:p>
        </w:tc>
        <w:tc>
          <w:tcPr>
            <w:tcW w:type="dxa" w:w="7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Viewer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Sales / orders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Collections / cash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Returns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Inventory / stock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Stock requests (van)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Purchasing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Accounting (GL)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Field ops / route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Reports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Settings / admin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●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B46A00"/>
                <w:sz w:val="17"/>
              </w:rPr>
              <w:t>◐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  <w:tc>
          <w:tcPr>
            <w:tcW w:type="dxa" w:w="792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7"/>
              </w:rPr>
              <w:t>—</w:t>
            </w:r>
          </w:p>
        </w:tc>
      </w:tr>
    </w:tbl>
    <w:p>
      <w:r>
        <w:rPr>
          <w:b w:val="0"/>
          <w:i/>
          <w:color w:val="1A1A1A"/>
          <w:sz w:val="17"/>
        </w:rPr>
        <w:t>● holds the whole category · ◐ holds part · — none. Platform Owner shows — for every tenant category by design (no tenant perms; provider-scoped).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Role Matrix  (effective permission set per role)</w:t>
      </w:r>
    </w:p>
    <w:p>
      <w:pPr>
        <w:pStyle w:val="Heading2"/>
      </w:pPr>
      <w:r>
        <w:rPr>
          <w:b/>
          <w:color w:val="1B4F9E"/>
          <w:sz w:val="22"/>
        </w:rPr>
        <w:t>Platform Owner   (code role: __owner__)</w:t>
      </w:r>
    </w:p>
    <w:p>
      <w:r>
        <w:rPr>
          <w:b w:val="0"/>
          <w:i w:val="0"/>
          <w:color w:val="1A1A1A"/>
          <w:sz w:val="18"/>
        </w:rPr>
        <w:t>Provider/platform scope only (cross-tenant); no tenant Permission[] — bypasses tenant gates via 'View as'.</w:t>
      </w:r>
    </w:p>
    <w:p>
      <w:pPr>
        <w:pStyle w:val="Heading2"/>
      </w:pPr>
      <w:r>
        <w:rPr>
          <w:b/>
          <w:color w:val="1B4F9E"/>
          <w:sz w:val="22"/>
        </w:rPr>
        <w:t>Company Admin   (code role: admin)</w:t>
      </w:r>
    </w:p>
    <w:p>
      <w:r>
        <w:rPr>
          <w:b w:val="0"/>
          <w:i w:val="0"/>
          <w:color w:val="1A1A1A"/>
          <w:sz w:val="18"/>
        </w:rPr>
        <w:t>ALL tenant permissions ('*').</w:t>
      </w:r>
    </w:p>
    <w:p>
      <w:pPr>
        <w:pStyle w:val="Heading2"/>
      </w:pPr>
      <w:r>
        <w:rPr>
          <w:b/>
          <w:color w:val="1B4F9E"/>
          <w:sz w:val="22"/>
        </w:rPr>
        <w:t>Branch Manager   (code role: branch_manager)</w:t>
      </w:r>
    </w:p>
    <w:p>
      <w:r>
        <w:rPr>
          <w:b w:val="0"/>
          <w:i w:val="0"/>
          <w:color w:val="1A1A1A"/>
          <w:sz w:val="18"/>
        </w:rPr>
        <w:t>customer.create, customer.edit, customer.transfer, customers.change_status, customers.manage, day.approve_close_exception, inventory.adjust, inventory.count, inventory.transfer, inventory.view, journey.create, purchasing.manage, reports.view, route.create, sales.collect, sales.discount, sales.return, sales.sell, stock.adjust, stock.transfer.approve, stock.view, stock_request.approve, suppliers.manage, user.transfer, visit.approve_out_of_route</w:t>
      </w:r>
    </w:p>
    <w:p>
      <w:pPr>
        <w:pStyle w:val="Heading2"/>
      </w:pPr>
      <w:r>
        <w:rPr>
          <w:b/>
          <w:color w:val="1B4F9E"/>
          <w:sz w:val="22"/>
        </w:rPr>
        <w:t>Supervisor   (code role: supervisor)</w:t>
      </w:r>
    </w:p>
    <w:p>
      <w:r>
        <w:rPr>
          <w:b w:val="0"/>
          <w:i w:val="0"/>
          <w:color w:val="1A1A1A"/>
          <w:sz w:val="18"/>
        </w:rPr>
        <w:t>customer.transfer, customers.change_status, customers.manage, day.approve_close_exception, inventory.view, journey.create, reconciliation.manage, reconciliation.view, reports.view, route.create, sales.collect, sales.discount, sales.return, sales.sell, stock.transfer.approve, stock.view, stock_request.approve, visit.approve_out_of_route</w:t>
      </w:r>
    </w:p>
    <w:p>
      <w:pPr>
        <w:pStyle w:val="Heading2"/>
      </w:pPr>
      <w:r>
        <w:rPr>
          <w:b/>
          <w:color w:val="1B4F9E"/>
          <w:sz w:val="22"/>
        </w:rPr>
        <w:t>Salesman   (code role: salesman)</w:t>
      </w:r>
    </w:p>
    <w:p>
      <w:r>
        <w:rPr>
          <w:b w:val="0"/>
          <w:i w:val="0"/>
          <w:color w:val="1A1A1A"/>
          <w:sz w:val="18"/>
        </w:rPr>
        <w:t>customer.create, customers.manage, day.close, field.attach_media, field.sales, inventory.view, reconciliation.view, sales.collect, sales.sell, stock.transfer, stock.view, stock_request.create</w:t>
      </w:r>
    </w:p>
    <w:p>
      <w:pPr>
        <w:pStyle w:val="Heading2"/>
      </w:pPr>
      <w:r>
        <w:rPr>
          <w:b/>
          <w:color w:val="1B4F9E"/>
          <w:sz w:val="22"/>
        </w:rPr>
        <w:t>Cash Van   (code role: cash_van)</w:t>
      </w:r>
    </w:p>
    <w:p>
      <w:r>
        <w:rPr>
          <w:b w:val="0"/>
          <w:i w:val="0"/>
          <w:color w:val="1A1A1A"/>
          <w:sz w:val="18"/>
        </w:rPr>
        <w:t>customers.manage, field.attach_media, field.sales, inventory.view, sales.collect, sales.sell, stock_request.create</w:t>
      </w:r>
    </w:p>
    <w:p>
      <w:pPr>
        <w:pStyle w:val="Heading2"/>
      </w:pPr>
      <w:r>
        <w:rPr>
          <w:b/>
          <w:color w:val="1B4F9E"/>
          <w:sz w:val="22"/>
        </w:rPr>
        <w:t>Accountant   (code role: accountant)</w:t>
      </w:r>
    </w:p>
    <w:p>
      <w:r>
        <w:rPr>
          <w:b w:val="0"/>
          <w:i w:val="0"/>
          <w:color w:val="1A1A1A"/>
          <w:sz w:val="18"/>
        </w:rPr>
        <w:t>accounting.post, accounting.view, customers.change_status, fashion.cashbox, fashion.installments, fashion.purchase, fashion.reports, reports.view, sales.collect, stock.view, suppliers.manage</w:t>
      </w:r>
    </w:p>
    <w:p>
      <w:pPr>
        <w:pStyle w:val="Heading2"/>
      </w:pPr>
      <w:r>
        <w:rPr>
          <w:b/>
          <w:color w:val="1B4F9E"/>
          <w:sz w:val="22"/>
        </w:rPr>
        <w:t>Warehouse   (code role: warehouse_keeper)</w:t>
      </w:r>
    </w:p>
    <w:p>
      <w:r>
        <w:rPr>
          <w:b w:val="0"/>
          <w:i w:val="0"/>
          <w:color w:val="1A1A1A"/>
          <w:sz w:val="18"/>
        </w:rPr>
        <w:t>fashion.inventory, fashion.purchase, inventory.adjust, inventory.count, inventory.transfer, inventory.view, purchasing.manage, reconciliation.manage, reconciliation.view, stock.adjust, stock.transfer, stock.transfer.approve, stock.view, stock_request.approve</w:t>
      </w:r>
    </w:p>
    <w:p>
      <w:pPr>
        <w:pStyle w:val="Heading2"/>
      </w:pPr>
      <w:r>
        <w:rPr>
          <w:b/>
          <w:color w:val="1B4F9E"/>
          <w:sz w:val="22"/>
        </w:rPr>
        <w:t>Viewer   (code role: viewer)</w:t>
      </w:r>
    </w:p>
    <w:p>
      <w:r>
        <w:rPr>
          <w:b w:val="0"/>
          <w:i w:val="0"/>
          <w:color w:val="1A1A1A"/>
          <w:sz w:val="18"/>
        </w:rPr>
        <w:t>accounting.view, inventory.view, reports.view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1A1A1A"/>
          <w:sz w:val="17"/>
        </w:rPr>
        <w:t>Note: admin &amp; manager = '*' (ALL). it_admin/sales_director/etc. exist in code but are outside the 9 requested roles.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Menu Visibility Matrix  (role × menu)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Menu / section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Plat.Own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Co.Admin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Br.Mgr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Superv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Sales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CashVan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Acct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Whse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View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Provider · Overview/Companies/Billing/Analytics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Dashboard / Home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Sales · Invoices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Sales · POS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Sales · Returns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Sales · Customers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Sales · Journey (field)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Collections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Distribution · Routes/Coverage/Targets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Distribution · Van Accounting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Inventory · Products/Stock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Inventory · Transfers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Inventory · Load Requests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Inventory · Stock Count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Purchasing · Suppliers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Purchasing · Purchase Orders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Accounting · Chart/Journal/Reports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Accounting · Vouchers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Reports (sales/distribution)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Settings · Branches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Settings · Staff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Settings · Users (global)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Settings · Permissions (global)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Settings · Organization/Authz/Features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Settings · Workflows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</w:tbl>
    <w:p>
      <w:r>
        <w:rPr>
          <w:b w:val="0"/>
          <w:i/>
          <w:color w:val="1A1A1A"/>
          <w:sz w:val="17"/>
        </w:rPr>
        <w:t>Hidden menus per role = every row showing — for that column. Platform Owner: only the Provider row is ●.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Screen / Action Visibility Matrix  (role × allowed action)</w:t>
      </w:r>
    </w:p>
    <w:p>
      <w:r>
        <w:rPr>
          <w:b/>
          <w:i w:val="0"/>
          <w:color w:val="1A1A1A"/>
          <w:sz w:val="20"/>
        </w:rPr>
        <w:t>Allowed (●) vs Forbidden (—) for the sensitive write actions — now enforced at the app layer (MJ-1) on top of the RPC branch-access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Action (server action)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Plat.Own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Co.Admin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Br.Mgr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Superv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Sales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CashVan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Acct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Whse</w:t>
            </w:r>
          </w:p>
        </w:tc>
        <w:tc>
          <w:tcPr>
            <w:tcW w:type="dxa" w:w="720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View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Create / issue invoice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Record payment / collection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Complete sales return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Post / create voucher (GL)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Receive purchase order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Record supplier payment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Adjust stock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Finalize stock count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Complete transfer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Create stock request (van load)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Approve stock request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Manage staff / users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6"/>
              </w:rPr>
              <w:t>Manage branches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Edit product price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b/>
                <w:color w:val="1B7F3B"/>
                <w:sz w:val="16"/>
              </w:rPr>
              <w:t>●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  <w:tc>
          <w:tcPr>
            <w:tcW w:type="dxa" w:w="720"/>
            <w:shd w:val="clear" w:color="auto" w:fill="F2F4F8"/>
          </w:tcPr>
          <w:p>
            <w:pPr>
              <w:jc w:val="center"/>
            </w:pPr>
            <w:r/>
            <w:r>
              <w:rPr>
                <w:color w:val="555555"/>
                <w:sz w:val="16"/>
              </w:rPr>
              <w:t>—</w:t>
            </w:r>
          </w:p>
        </w:tc>
      </w:tr>
    </w:tbl>
    <w:p>
      <w:r>
        <w:rPr>
          <w:b w:val="0"/>
          <w:i/>
          <w:color w:val="B46A00"/>
          <w:sz w:val="17"/>
        </w:rPr>
        <w:t>Platform Owner shows — (acts only via 'View as' as a tenant role). 'Edit product price' is shown against the EXPECTED pricing.manage gate; today that write is still auth-only (MJ-8, P1) — see Findings.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5. Role Gap Report  (expected vs actual)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024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3024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Actual (code)</w:t>
            </w:r>
          </w:p>
        </w:tc>
        <w:tc>
          <w:tcPr>
            <w:tcW w:type="dxa" w:w="2016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Gap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Platform Owner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Vendor: cross-tenant Provider panel; no tenant ops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isPlatformOwner → Provider only; bypasses tenant gates via View-as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6"/>
              </w:rPr>
              <w:t>OK — matches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Company Admin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Full tenant control incl. user &amp; permission management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admin = ALL perms, BUT Users/Permissions screens are superAdminOnly (global flag)</w:t>
            </w:r>
          </w:p>
        </w:tc>
        <w:tc>
          <w:tcPr>
            <w:tcW w:type="dxa" w:w="2016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GAP: user/permission SCREENS hidden from a pure admin role; staff mgmt via /settings/staff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Branch Manager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Branch ops: sell, stock, purchasing, approvals (no settings/billing)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Matches: broad ops perms, no settings.users/branches/billing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Field supervision + approvals, reports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Matches: approvals, reconciliation, reports; no purchasing/accounting</w:t>
            </w:r>
          </w:p>
        </w:tc>
        <w:tc>
          <w:tcPr>
            <w:tcW w:type="dxa" w:w="2016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Salesman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Sell + collect + field loop + request load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Matches; cannot approve loads (separation of duties)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Cash Van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Van rep: load, sell, collect, reconcile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NOT in code ROLE_PERMISSIONS (no BranchRole key)</w:t>
            </w:r>
          </w:p>
        </w:tc>
        <w:tc>
          <w:tcPr>
            <w:tcW w:type="dxa" w:w="2016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GAP: code default missing — DB-seed only; verify erp_role_permissions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GL post, collections, supplier pay, reports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Matches; note also holds customers.change_status (suspend/block)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6"/>
              </w:rPr>
              <w:t>MINOR: customers.change_status broader than name implies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Warehouse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Stock adjust/transfer/count, approve loads, receive POs</w:t>
            </w:r>
          </w:p>
        </w:tc>
        <w:tc>
          <w:tcPr>
            <w:tcW w:type="dxa" w:w="3024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Matches (holds purchasing.manage to receive)</w:t>
            </w:r>
          </w:p>
        </w:tc>
        <w:tc>
          <w:tcPr>
            <w:tcW w:type="dxa" w:w="2016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OK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Viewer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Read-only: reports + accounting view + inventory view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sz w:val="16"/>
              </w:rPr>
              <w:t>Matches; no write perms → blocked from all MJ-1 actions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sz w:val="16"/>
              </w:rPr>
              <w:t>OK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6. Unauthorized-Access Findings</w:t>
      </w:r>
    </w:p>
    <w:p>
      <w:r>
        <w:rPr>
          <w:b/>
          <w:i w:val="0"/>
          <w:color w:val="1A1A1A"/>
          <w:sz w:val="20"/>
        </w:rPr>
        <w:t>Where a role can see/do more than it should. Post-P0, the financial/stock posting actions are gated (MJ-1), so the previous 'any authenticated user can post' class is CLOSED. Residual items: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5328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1008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2592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Status / fix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U-1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sz w:val="16"/>
              </w:rPr>
              <w:t>Electrical section (serials/warranties/RMA) has NO module gate — a non-electronics tenant admin/super-admin who is granted electrical.rma would see it</w:t>
            </w:r>
          </w:p>
        </w:tc>
        <w:tc>
          <w:tcPr>
            <w:tcW w:type="dxa" w:w="1008"/>
            <w:shd w:val="clear" w:color="auto" w:fill="FBF1DD"/>
          </w:tcPr>
          <w:p>
            <w:pPr>
              <w:jc w:val="center"/>
            </w:pPr>
            <w:r/>
            <w:r>
              <w:rPr>
                <w:sz w:val="16"/>
              </w:rPr>
              <w:t>Minor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6"/>
              </w:rPr>
              <w:t>Open — MN-2 (P1): add an 'electrical' module gate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U-2</w:t>
            </w:r>
          </w:p>
        </w:tc>
        <w:tc>
          <w:tcPr>
            <w:tcW w:type="dxa" w:w="5328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Accountant holds customers.change_status (suspend/block customers) — broader than the role name implies</w:t>
            </w:r>
          </w:p>
        </w:tc>
        <w:tc>
          <w:tcPr>
            <w:tcW w:type="dxa" w:w="1008"/>
            <w:shd w:val="clear" w:color="auto" w:fill="FBF1DD"/>
          </w:tcPr>
          <w:p>
            <w:pPr>
              <w:jc w:val="center"/>
            </w:pPr>
            <w:r/>
            <w:r>
              <w:rPr>
                <w:sz w:val="16"/>
              </w:rPr>
              <w:t>Minor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Accept or trim in role-template review (P2)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U-3</w:t>
            </w:r>
          </w:p>
        </w:tc>
        <w:tc>
          <w:tcPr>
            <w:tcW w:type="dxa" w:w="5328"/>
          </w:tcPr>
          <w:p>
            <w:pPr>
              <w:jc w:val="center"/>
            </w:pPr>
            <w:r/>
            <w:r>
              <w:rPr>
                <w:sz w:val="16"/>
              </w:rPr>
              <w:t>cashier holds cross-vertical perms (pharmacy.dispense, restaurant.manage, fashion.*) — harmless because each is module-gated, but wide</w:t>
            </w:r>
          </w:p>
        </w:tc>
        <w:tc>
          <w:tcPr>
            <w:tcW w:type="dxa" w:w="1008"/>
            <w:shd w:val="clear" w:color="auto" w:fill="FBF1DD"/>
          </w:tcPr>
          <w:p>
            <w:pPr>
              <w:jc w:val="center"/>
            </w:pPr>
            <w:r/>
            <w:r>
              <w:rPr>
                <w:sz w:val="16"/>
              </w:rPr>
              <w:t>Minor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6"/>
              </w:rPr>
              <w:t>Accept (module-gated) / tighten in P2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U-4</w:t>
            </w:r>
          </w:p>
        </w:tc>
        <w:tc>
          <w:tcPr>
            <w:tcW w:type="dxa" w:w="5328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'Edit product price' / 'set credit limit' master-data writes are still auth-only (no pricing/customer gate)</w:t>
            </w:r>
          </w:p>
        </w:tc>
        <w:tc>
          <w:tcPr>
            <w:tcW w:type="dxa" w:w="1008"/>
            <w:shd w:val="clear" w:color="auto" w:fill="F8E3E3"/>
          </w:tcPr>
          <w:p>
            <w:pPr>
              <w:jc w:val="center"/>
            </w:pPr>
            <w:r/>
            <w:r>
              <w:rPr>
                <w:sz w:val="16"/>
              </w:rPr>
              <w:t>Major</w:t>
            </w:r>
          </w:p>
        </w:tc>
        <w:tc>
          <w:tcPr>
            <w:tcW w:type="dxa" w:w="2592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Open — MJ-8 (P1): add pricing.manage / customer.edit gates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7. Missing-Access Findings</w:t>
      </w:r>
    </w:p>
    <w:p>
      <w:r>
        <w:rPr>
          <w:b/>
          <w:i w:val="0"/>
          <w:color w:val="1A1A1A"/>
          <w:sz w:val="20"/>
        </w:rPr>
        <w:t>Where a role cannot do something it legitimately needs.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5616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864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2448"/>
            <w:shd w:val="clear" w:color="auto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Status / fix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M-1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sz w:val="16"/>
              </w:rPr>
              <w:t>Cash Van has no code permission default — if the DB seed is missing/empty, a van rep cannot sell/collect/load at all</w:t>
            </w:r>
          </w:p>
        </w:tc>
        <w:tc>
          <w:tcPr>
            <w:tcW w:type="dxa" w:w="864"/>
            <w:shd w:val="clear" w:color="auto" w:fill="F8E3E3"/>
          </w:tcPr>
          <w:p>
            <w:pPr>
              <w:jc w:val="center"/>
            </w:pPr>
            <w:r/>
            <w:r>
              <w:rPr>
                <w:sz w:val="16"/>
              </w:rPr>
              <w:t>Major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6"/>
              </w:rPr>
              <w:t>Open: add cash_van to ROLE_PERMISSIONS (van-rep set) OR verify the DB seed; align code &amp; DB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M-2</w:t>
            </w:r>
          </w:p>
        </w:tc>
        <w:tc>
          <w:tcPr>
            <w:tcW w:type="dxa" w:w="5616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Company Admin (admin role) cannot open Settings · Users / Permissions (superAdminOnly) — only Staff. If a tenant expects the admin to manage roles/permissions in-app, that screen is unreachable without the global super-admin flag</w:t>
            </w:r>
          </w:p>
        </w:tc>
        <w:tc>
          <w:tcPr>
            <w:tcW w:type="dxa" w:w="864"/>
            <w:shd w:val="clear" w:color="auto" w:fill="F8E3E3"/>
          </w:tcPr>
          <w:p>
            <w:pPr>
              <w:jc w:val="center"/>
            </w:pPr>
            <w:r/>
            <w:r>
              <w:rPr>
                <w:sz w:val="16"/>
              </w:rPr>
              <w:t>Major</w:t>
            </w:r>
          </w:p>
        </w:tc>
        <w:tc>
          <w:tcPr>
            <w:tcW w:type="dxa" w:w="2448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Decide: either grant tenant-admin a scoped users/permissions screen, or document Staff as the tenant path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M-3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sz w:val="16"/>
              </w:rPr>
              <w:t>Accountant cannot issue invoices (no sales.sell) — correct by design, but supplier-payment posting requires they ALSO hold accounting.post|suppliers.manage (they do)</w:t>
            </w:r>
          </w:p>
        </w:tc>
        <w:tc>
          <w:tcPr>
            <w:tcW w:type="dxa" w:w="864"/>
            <w:shd w:val="clear" w:color="auto" w:fill="E5F2E9"/>
          </w:tcPr>
          <w:p>
            <w:pPr>
              <w:jc w:val="center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6"/>
              </w:rPr>
              <w:t>OK — no action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M-4</w:t>
            </w:r>
          </w:p>
        </w:tc>
        <w:tc>
          <w:tcPr>
            <w:tcW w:type="dxa" w:w="5616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Supervisor/Salesman cannot post to the GL or receive POs — correct separation of duties</w:t>
            </w:r>
          </w:p>
        </w:tc>
        <w:tc>
          <w:tcPr>
            <w:tcW w:type="dxa" w:w="864"/>
            <w:shd w:val="clear" w:color="auto" w:fill="E5F2E9"/>
          </w:tcPr>
          <w:p>
            <w:pPr>
              <w:jc w:val="center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2448"/>
            <w:shd w:val="clear" w:color="auto" w:fill="F2F4F8"/>
          </w:tcPr>
          <w:p>
            <w:pPr>
              <w:jc w:val="center"/>
            </w:pPr>
            <w:r/>
            <w:r>
              <w:rPr>
                <w:sz w:val="16"/>
              </w:rPr>
              <w:t>OK — by design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Summary &amp; recommendation</w:t>
      </w:r>
    </w:p>
    <w:p>
      <w:r>
        <w:rPr>
          <w:b/>
          <w:i w:val="0"/>
          <w:color w:val="1A1A1A"/>
          <w:sz w:val="20"/>
        </w:rPr>
        <w:t>The role/permission model is sound and now correctly enforced end-to-end (menu gate → screen gate → server-action gate). Two real gaps deserve attention before broad onboarding:</w:t>
      </w:r>
    </w:p>
    <w:p>
      <w:pPr>
        <w:pStyle w:val="ListBullet"/>
      </w:pPr>
      <w:r>
        <w:rPr>
          <w:b/>
          <w:color w:val="1A1A1A"/>
          <w:sz w:val="19"/>
        </w:rPr>
        <w:t>M-1 / Cash Van — reconcile the DB role with the code map so van reps are never left permission-less (highest priority).</w:t>
      </w:r>
    </w:p>
    <w:p>
      <w:pPr>
        <w:pStyle w:val="ListBullet"/>
      </w:pPr>
      <w:r>
        <w:rPr>
          <w:b w:val="0"/>
          <w:color w:val="1A1A1A"/>
          <w:sz w:val="19"/>
        </w:rPr>
        <w:t>M-2 / Company Admin user-management — decide the intended tenant-admin path for users &amp; permissions (product decision).</w:t>
      </w:r>
    </w:p>
    <w:p>
      <w:pPr>
        <w:pStyle w:val="ListBullet"/>
      </w:pPr>
      <w:r>
        <w:rPr>
          <w:b w:val="0"/>
          <w:color w:val="1A1A1A"/>
          <w:sz w:val="19"/>
        </w:rPr>
        <w:t>U-4 / master-data write gates (pricing, credit limit) — already queued as MJ-8 in P1.</w:t>
      </w:r>
    </w:p>
    <w:p>
      <w:r>
        <w:rPr>
          <w:b/>
          <w:i w:val="0"/>
          <w:color w:val="1F2A44"/>
          <w:sz w:val="20"/>
        </w:rPr>
        <w:t>Everything else matches expected behaviour, including the post-P0 separation of duties (Viewer and other low-privilege roles are correctly blocked from every sensitive write). Recommend resolving M-1 and the M-2 product decision, then proceeding — no finding here blocks a controlled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