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40"/>
        </w:rPr>
        <w:t>VANTORA — Pharmacy Pilot Templates</w:t>
      </w:r>
    </w:p>
    <w:p>
      <w:r>
        <w:rPr>
          <w:color w:val="606060"/>
          <w:sz w:val="21"/>
        </w:rPr>
        <w:t>1) Pilot Feedback   ·   2) Gap Report   ·   3) Bug Classification</w:t>
      </w:r>
    </w:p>
    <w:p>
      <w:r>
        <w:rPr>
          <w:color w:val="606060"/>
          <w:sz w:val="18"/>
        </w:rPr>
        <w:t>Phase: real-user pilot · Development FROZEN · Goal: validation, not expansion</w:t>
      </w:r>
    </w:p>
    <w:p>
      <w:r>
        <w:rPr>
          <w:b/>
          <w:color w:val="C01B1B"/>
          <w:sz w:val="19"/>
        </w:rPr>
        <w:t>Categories ONLY: Bug · Permission · Mobile · Performance · Deployment. No feature requests during the pilot unless a real business process is blocked.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0"/>
        </w:rPr>
        <w:t>Template 1 — Pilot Feedback</w:t>
      </w:r>
    </w:p>
    <w:p>
      <w:r>
        <w:rPr>
          <w:b w:val="0"/>
          <w:i w:val="0"/>
          <w:color w:val="1A1A1A"/>
          <w:sz w:val="20"/>
        </w:rPr>
        <w:t>One row per finding a tester hits. Keep it short: repro + screen + role + device is enough to act 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to enter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ID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P-001, P-002, …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Date / time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when it happened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Tester / Role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name + role (owner / pharmacist / cashier)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Pack / Screen / Route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e.g. Pharmacy POS  /pharmacy/pos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Device / Browser / OS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e.g. iPhone 13, Safari, iOS 18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Category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Bug · Permission · Mobile · Performance · Deployment (one only)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Severity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Blocker · Major · Minor · Cosmetic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Frequency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Always · Sometimes · Once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What happened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observed behaviour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Expected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what should have happened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Repro steps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1 - 2 - 3</w:t>
            </w:r>
          </w:p>
        </w:tc>
      </w:tr>
      <w:tr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Screenshot / video</w:t>
            </w:r>
          </w:p>
        </w:tc>
        <w:tc>
          <w:tcPr>
            <w:tcW w:type="dxa" w:w="76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attach or reference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7"/>
              </w:rPr>
              <w:t>New · Triaging · Fixing · Fixed · Won't-fix (reason)</w:t>
            </w:r>
          </w:p>
        </w:tc>
      </w:tr>
    </w:tbl>
    <w:p>
      <w:pPr>
        <w:pStyle w:val="Heading2"/>
      </w:pPr>
      <w:r>
        <w:rPr>
          <w:b/>
          <w:color w:val="1F2A44"/>
          <w:sz w:val="24"/>
        </w:rPr>
        <w:t>Intake log (copy a row per finding)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72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86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86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72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Freq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P-001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P-002</w:t>
            </w:r>
          </w:p>
        </w:tc>
        <w:tc>
          <w:tcPr>
            <w:tcW w:type="dxa" w:w="86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9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5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5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86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7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  <w:t>P-003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2A44"/>
          <w:sz w:val="30"/>
        </w:rPr>
        <w:t>Template 2 — Gap Report (fill after the pilot)</w:t>
      </w:r>
    </w:p>
    <w:p>
      <w:pPr>
        <w:pStyle w:val="Heading2"/>
      </w:pPr>
      <w:r>
        <w:rPr>
          <w:b/>
          <w:color w:val="1F2A44"/>
          <w:sz w:val="24"/>
        </w:rPr>
        <w:t>2.1  Summary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Blocker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Major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Minor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Cosmetic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Bug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Permission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Mobile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Performance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Deployment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TOTAL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pStyle w:val="Heading2"/>
      </w:pPr>
      <w:r>
        <w:rPr>
          <w:b/>
          <w:color w:val="1F2A44"/>
          <w:sz w:val="24"/>
        </w:rPr>
        <w:t>2.2  Issues found &amp; resolved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88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Fix summary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Commit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87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88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pStyle w:val="Heading2"/>
      </w:pPr>
      <w:r>
        <w:rPr>
          <w:b/>
          <w:color w:val="1F2A44"/>
          <w:sz w:val="24"/>
        </w:rPr>
        <w:t>2.3  Confirmed working (pilot-validated end-to-end)</w:t>
      </w:r>
    </w:p>
    <w:p>
      <w:pPr>
        <w:pStyle w:val="ListBullet"/>
      </w:pPr>
      <w:r>
        <w:rPr>
          <w:color w:val="1A1A1A"/>
          <w:sz w:val="19"/>
        </w:rPr>
        <w:t>Flow / screen a real user completed successfully on the deployed app — list each.</w:t>
      </w:r>
    </w:p>
    <w:p>
      <w:pPr>
        <w:pStyle w:val="Heading2"/>
      </w:pPr>
      <w:r>
        <w:rPr>
          <w:b/>
          <w:color w:val="1F2A44"/>
          <w:sz w:val="24"/>
        </w:rPr>
        <w:t>2.4  Blocked business processes (the ONLY path to new work)</w:t>
      </w:r>
    </w:p>
    <w:p>
      <w:r>
        <w:rPr>
          <w:b w:val="0"/>
          <w:i w:val="0"/>
          <w:color w:val="C01B1B"/>
          <w:sz w:val="19"/>
        </w:rPr>
        <w:t>Record only where a real pharmacy process could NOT be completed at all. Each needs explicit approval before any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Blocked process (user's words)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Pack / screen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Business impact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Proposed fix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Approval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57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16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58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1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9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pStyle w:val="Heading2"/>
      </w:pPr>
      <w:r>
        <w:rPr>
          <w:b/>
          <w:color w:val="1F2A44"/>
          <w:sz w:val="24"/>
        </w:rPr>
        <w:t>2.5  Non-functional observations</w:t>
      </w:r>
    </w:p>
    <w:p>
      <w:pPr>
        <w:pStyle w:val="ListBullet"/>
      </w:pPr>
      <w:r>
        <w:rPr>
          <w:color w:val="1A1A1A"/>
          <w:sz w:val="19"/>
        </w:rPr>
        <w:t>Performance (slow screens, search/checkout latency), mobile friction, training notes, data-quality notes.</w:t>
      </w:r>
    </w:p>
    <w:p>
      <w:pPr>
        <w:pStyle w:val="Heading2"/>
      </w:pPr>
      <w:r>
        <w:rPr>
          <w:b/>
          <w:color w:val="1F2A44"/>
          <w:sz w:val="24"/>
        </w:rPr>
        <w:t>2.6  Go / No-Go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720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Conditions / blockers remaining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7"/>
              </w:rPr>
              <w:t>Go / Conditional Go / No-Go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2A44"/>
          <w:sz w:val="30"/>
        </w:rPr>
        <w:t>Template 3 — Bug Classification</w:t>
      </w:r>
    </w:p>
    <w:p>
      <w:pPr>
        <w:pStyle w:val="Heading2"/>
      </w:pPr>
      <w:r>
        <w:rPr>
          <w:b/>
          <w:color w:val="1F2A44"/>
          <w:sz w:val="24"/>
        </w:rPr>
        <w:t>3.1  Category definitions (use exactly 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Means</w:t>
            </w:r>
          </w:p>
        </w:tc>
        <w:tc>
          <w:tcPr>
            <w:tcW w:type="dxa" w:w="403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7"/>
              </w:rPr>
              <w:t>Bug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7"/>
              </w:rPr>
              <w:t>A feature does the wrong thing, shows wrong data, or errors.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7"/>
              </w:rPr>
              <w:t>Checkout totals wrong; FEFO picks wrong batch.</w:t>
            </w:r>
          </w:p>
        </w:tc>
      </w:tr>
      <w:tr>
        <w:tc>
          <w:tcPr>
            <w:tcW w:type="dxa" w:w="17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Permission</w:t>
            </w:r>
          </w:p>
        </w:tc>
        <w:tc>
          <w:tcPr>
            <w:tcW w:type="dxa" w:w="43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Wrong role can/can't reach or do something; server rejects a valid action.</w:t>
            </w:r>
          </w:p>
        </w:tc>
        <w:tc>
          <w:tcPr>
            <w:tcW w:type="dxa" w:w="40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 sees Valuation; admin blocked from a transfer.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7"/>
              </w:rPr>
              <w:t>Mobile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7"/>
              </w:rPr>
              <w:t>Layout broken, target too small, keyboard/scroll/viewport issue on phone/tablet.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7"/>
              </w:rPr>
              <w:t>Cart hidden behind keyboard; button off-screen.</w:t>
            </w:r>
          </w:p>
        </w:tc>
      </w:tr>
      <w:tr>
        <w:tc>
          <w:tcPr>
            <w:tcW w:type="dxa" w:w="17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Performance</w:t>
            </w:r>
          </w:p>
        </w:tc>
        <w:tc>
          <w:tcPr>
            <w:tcW w:type="dxa" w:w="43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Slow screen, slow search/checkout, heavy query, jank.</w:t>
            </w:r>
          </w:p>
        </w:tc>
        <w:tc>
          <w:tcPr>
            <w:tcW w:type="dxa" w:w="403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POS search &gt;2s; report spins.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7"/>
              </w:rPr>
              <w:t>Deployment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7"/>
              </w:rPr>
              <w:t>Env mismatch, build/deploy failure, stale UI, login/connectivity.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7"/>
              </w:rPr>
              <w:t>'Load failed' on login; old version served.</w:t>
            </w:r>
          </w:p>
        </w:tc>
      </w:tr>
    </w:tbl>
    <w:p>
      <w:pPr>
        <w:pStyle w:val="Heading2"/>
      </w:pPr>
      <w:r>
        <w:rPr>
          <w:b/>
          <w:color w:val="1F2A44"/>
          <w:sz w:val="24"/>
        </w:rPr>
        <w:t>3.2  Severity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8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7"/>
              </w:rPr>
              <w:t>Blocker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7"/>
              </w:rPr>
              <w:t>Core task cannot be completed; data loss/corruption; login down.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Fix now; push same day.</w:t>
            </w:r>
          </w:p>
        </w:tc>
      </w:tr>
      <w:tr>
        <w:tc>
          <w:tcPr>
            <w:tcW w:type="dxa" w:w="158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Major</w:t>
            </w:r>
          </w:p>
        </w:tc>
        <w:tc>
          <w:tcPr>
            <w:tcW w:type="dxa" w:w="518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Important flow broken but a workaround exists; wrong figures.</w:t>
            </w:r>
          </w:p>
        </w:tc>
        <w:tc>
          <w:tcPr>
            <w:tcW w:type="dxa" w:w="331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Fix within the pilot; prioritised.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7"/>
              </w:rPr>
              <w:t>Minor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7"/>
              </w:rPr>
              <w:t>Annoyance, edge case, small UI/role slip; no business impact.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Batch-fix; schedule.</w:t>
            </w:r>
          </w:p>
        </w:tc>
      </w:tr>
      <w:tr>
        <w:tc>
          <w:tcPr>
            <w:tcW w:type="dxa" w:w="158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Cosmetic</w:t>
            </w:r>
          </w:p>
        </w:tc>
        <w:tc>
          <w:tcPr>
            <w:tcW w:type="dxa" w:w="518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Visual/text only; no functional effect.</w:t>
            </w:r>
          </w:p>
        </w:tc>
        <w:tc>
          <w:tcPr>
            <w:tcW w:type="dxa" w:w="331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Log; fix opportunistically.</w:t>
            </w:r>
          </w:p>
        </w:tc>
      </w:tr>
    </w:tbl>
    <w:p>
      <w:pPr>
        <w:pStyle w:val="Heading2"/>
      </w:pPr>
      <w:r>
        <w:rPr>
          <w:b/>
          <w:color w:val="1F2A44"/>
          <w:sz w:val="24"/>
        </w:rPr>
        <w:t>3.3  Triage decision rules</w:t>
      </w:r>
    </w:p>
    <w:p>
      <w:pPr>
        <w:pStyle w:val="ListBullet"/>
      </w:pPr>
      <w:r>
        <w:rPr>
          <w:color w:val="1A1A1A"/>
          <w:sz w:val="19"/>
        </w:rPr>
        <w:t>Blocker/Major in Bug, Permission, or Deployment → fix immediately, CI green + tests, push to PR #311, record fix.</w:t>
      </w:r>
    </w:p>
    <w:p>
      <w:pPr>
        <w:pStyle w:val="ListBullet"/>
      </w:pPr>
      <w:r>
        <w:rPr>
          <w:color w:val="1A1A1A"/>
          <w:sz w:val="19"/>
        </w:rPr>
        <w:t>Mobile / Performance → fix if low-risk; if it needs layout/query rework, confirm scope before touching.</w:t>
      </w:r>
    </w:p>
    <w:p>
      <w:pPr>
        <w:pStyle w:val="ListBullet"/>
      </w:pPr>
      <w:r>
        <w:rPr>
          <w:color w:val="1A1A1A"/>
          <w:sz w:val="19"/>
        </w:rPr>
        <w:t>Ambiguous or architectural → do NOT guess; raise for a decision.</w:t>
      </w:r>
    </w:p>
    <w:p>
      <w:pPr>
        <w:pStyle w:val="ListBullet"/>
      </w:pPr>
      <w:r>
        <w:rPr>
          <w:color w:val="1A1A1A"/>
          <w:sz w:val="19"/>
        </w:rPr>
        <w:t>Looks like a feature request → NOT built during the pilot. Only if it maps to a fully-blocked business process (Gap Report 2.4) and is approved.</w:t>
      </w:r>
    </w:p>
    <w:p>
      <w:pPr>
        <w:pStyle w:val="Heading2"/>
      </w:pPr>
      <w:r>
        <w:rPr>
          <w:b/>
          <w:color w:val="1F2A44"/>
          <w:sz w:val="24"/>
        </w:rPr>
        <w:t>3.4  Every fix must preserve</w:t>
      </w:r>
    </w:p>
    <w:p>
      <w:pPr>
        <w:pStyle w:val="ListBullet"/>
      </w:pPr>
      <w:r>
        <w:rPr>
          <w:color w:val="1A1A1A"/>
          <w:sz w:val="19"/>
        </w:rPr>
        <w:t>Multi-tenant + RLS isolation · server-side role enforcement · feature-flag gating · audit trail · mobile usability · CI green.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