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Pull Request #344 — CI &amp; Status</w:t>
      </w:r>
    </w:p>
    <w:p>
      <w:pPr>
        <w:jc w:val="center"/>
      </w:pPr>
      <w:r>
        <w:rPr>
          <w:color w:val="555555"/>
          <w:sz w:val="21"/>
        </w:rPr>
        <w:t>Migration-repair dry-run report PR · Vercel deployment status · Pre-existing failure triage</w:t>
      </w:r>
    </w:p>
    <w:p/>
    <w:p/>
    <w:p>
      <w:pPr>
        <w:jc w:val="center"/>
      </w:pPr>
      <w:r>
        <w:rPr>
          <w:i/>
          <w:color w:val="555555"/>
          <w:sz w:val="18"/>
        </w:rPr>
        <w:t>nabilhahaha/Kako · branch claude/migration-dryrun-report · No production writes · June 22, 2026 16:29 UTC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Summary</w:t>
      </w:r>
    </w:p>
    <w:p>
      <w:r>
        <w:rPr>
          <w:b/>
          <w:i w:val="0"/>
          <w:color w:val="1A1A1A"/>
          <w:sz w:val="20"/>
        </w:rPr>
        <w:t>This PR carries a documentation/report artifact only. The relevant Vercel deployment (kako) is green and the PR is ready for review. The single failing check belongs to the field-insights project, a pre-existing Vercel root-directory misconfiguration that is unrelated to this change and out of scope.</w:t>
      </w:r>
    </w:p>
    <w:p>
      <w:pPr>
        <w:pStyle w:val="Heading1"/>
      </w:pPr>
      <w:r>
        <w:rPr>
          <w:b/>
          <w:color w:val="1F2A44"/>
          <w:sz w:val="28"/>
        </w:rPr>
        <w:t>CI status (as of Jun 22, 2026 16:29 UTC)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 / Action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Vercel — kako</w:t>
            </w:r>
          </w:p>
        </w:tc>
        <w:tc>
          <w:tcPr>
            <w:tcW w:type="dxa" w:w="1872"/>
            <w:shd w:val="clear" w:color="auto" w:fill="E5F2E9"/>
          </w:tcPr>
          <w:p>
            <w:r/>
            <w:r>
              <w:rPr>
                <w:sz w:val="17"/>
              </w:rPr>
              <w:t>READY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Deployed cleanly. Preview live. No action.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7"/>
              </w:rPr>
              <w:t>Vercel — field-insights</w:t>
            </w:r>
          </w:p>
        </w:tc>
        <w:tc>
          <w:tcPr>
            <w:tcW w:type="dxa" w:w="1872"/>
            <w:shd w:val="clear" w:color="auto" w:fill="F8E3E3"/>
          </w:tcPr>
          <w:p>
            <w:r/>
            <w:r>
              <w:rPr>
                <w:sz w:val="17"/>
              </w:rPr>
              <w:t>ERROR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Pre-existing root-dir misconfig, unrelated to this PR. Out of scope — not actioning.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Why field-insights is not a blocker</w:t>
      </w:r>
    </w:p>
    <w:p>
      <w:pPr>
        <w:pStyle w:val="ListBullet"/>
      </w:pPr>
      <w:r>
        <w:rPr>
          <w:b w:val="0"/>
          <w:color w:val="1A1A1A"/>
          <w:sz w:val="19"/>
        </w:rPr>
        <w:t>The failure exists independently of this PR — it is a Vercel project-settings (root directory) issue, not a code or migration defect introduced here.</w:t>
      </w:r>
    </w:p>
    <w:p>
      <w:pPr>
        <w:pStyle w:val="ListBullet"/>
      </w:pPr>
      <w:r>
        <w:rPr>
          <w:b w:val="0"/>
          <w:color w:val="1A1A1A"/>
          <w:sz w:val="19"/>
        </w:rPr>
        <w:t>This PR changes only a report artifact; it does not touch field-insights, product code, route guards, permissions, or any database state.</w:t>
      </w:r>
    </w:p>
    <w:p>
      <w:pPr>
        <w:pStyle w:val="ListBullet"/>
      </w:pPr>
      <w:r>
        <w:rPr>
          <w:b w:val="0"/>
          <w:color w:val="1A1A1A"/>
          <w:sz w:val="19"/>
        </w:rPr>
        <w:t>Fixing it would require changing the field-insights Vercel project configuration — explicitly out of the agreed scope.</w:t>
      </w:r>
    </w:p>
    <w:p>
      <w:pPr>
        <w:pStyle w:val="Heading1"/>
      </w:pPr>
      <w:r>
        <w:rPr>
          <w:b/>
          <w:color w:val="1F2A44"/>
          <w:sz w:val="28"/>
        </w:rPr>
        <w:t>Recommendation</w:t>
      </w:r>
    </w:p>
    <w:p>
      <w:pPr>
        <w:pStyle w:val="ListBullet"/>
      </w:pPr>
      <w:r>
        <w:rPr>
          <w:b/>
          <w:color w:val="1A1A1A"/>
          <w:sz w:val="19"/>
        </w:rPr>
        <w:t>Treat the kako READY check as the gate for this PR — it is green.</w:t>
      </w:r>
    </w:p>
    <w:p>
      <w:pPr>
        <w:pStyle w:val="ListBullet"/>
      </w:pPr>
      <w:r>
        <w:rPr>
          <w:b w:val="0"/>
          <w:color w:val="1A1A1A"/>
          <w:sz w:val="19"/>
        </w:rPr>
        <w:t>Optionally add a one-line PR comment noting the field-insights red is a pre-existing Vercel settings issue, so it is not mistaken for a blocker (only if desired).</w:t>
      </w:r>
    </w:p>
    <w:p>
      <w:pPr>
        <w:pStyle w:val="ListBullet"/>
      </w:pPr>
      <w:r>
        <w:rPr>
          <w:b w:val="0"/>
          <w:color w:val="1A1A1A"/>
          <w:sz w:val="19"/>
        </w:rPr>
        <w:t>PR remains under watch until merged or closed; any new CI failure or review comment will be triaged automatically.</w:t>
      </w:r>
    </w:p>
    <w:p>
      <w:pPr>
        <w:pStyle w:val="Heading2"/>
      </w:pPr>
      <w:r>
        <w:rPr>
          <w:b/>
          <w:color w:val="1B4F9E"/>
          <w:sz w:val="22"/>
        </w:rPr>
        <w:t>Constraints honored</w:t>
      </w:r>
    </w:p>
    <w:p>
      <w:r>
        <w:rPr>
          <w:b w:val="0"/>
          <w:i/>
          <w:color w:val="555555"/>
          <w:sz w:val="18"/>
        </w:rPr>
        <w:t>No production writes. No migration repair on production. No Route Planner product-code merge. No field-insights changes. No route-guard or permissions changes. Read-only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