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e9f303795f9e7e2980f897f41284c3cbcf566d5"/>
    <w:p>
      <w:pPr>
        <w:pStyle w:val="Title"/>
        <w:widowControl/>
        <w:spacing w:after="160"/>
        <w:jc w:val="center"/>
      </w:pPr>
      <w:r>
        <w:rPr>
          <w:rFonts w:ascii="Noto Sans" w:hAnsi="Noto Sans" w:eastAsia="Noto Sans" w:cs="Noto Sans"/>
          <w:b/>
          <w:color w:val="1F4E79"/>
          <w:sz w:val="17"/>
        </w:rPr>
        <w:t xml:space="preserve">PETA JALAN — Sistem Peramalan Iradiansi Probabilistik Multi-Horizon (PLTS)</w:t>
      </w:r>
    </w:p>
    <w:p>
      <w:pPr>
        <w:pStyle w:val="FirstParagraph"/>
        <w:widowControl/>
        <w:spacing w:after="56" w:line="247" w:lineRule="auto"/>
      </w:pPr>
      <w:r>
        <w:rPr>
          <w:rFonts w:ascii="Noto Sans" w:hAnsi="Noto Sans" w:eastAsia="Noto Sans" w:cs="Noto Sans"/>
          <w:b/>
          <w:bCs/>
          <w:sz w:val="17"/>
        </w:rPr>
        <w:t xml:space="preserve">File:</w:t>
      </w:r>
      <w:r>
        <w:rPr>
          <w:rFonts w:ascii="Noto Sans" w:hAnsi="Noto Sans" w:eastAsia="Noto Sans" w:cs="Noto Sans"/>
          <w:sz w:val="17"/>
        </w:rPr>
        <w:t xml:space="preserve"> </w:t>
      </w:r>
      <w:r>
        <w:rPr>
          <w:rStyle w:val="VerbatimChar"/>
          <w:rFonts w:ascii="Noto Sans" w:hAnsi="Noto Sans" w:eastAsia="Noto Sans" w:cs="Noto Sans"/>
          <w:sz w:val="17"/>
        </w:rPr>
        <w:t xml:space="preserve">ROADMAP_Forecasting_Irradiance_ML.md</w:t>
      </w:r>
      <w:r>
        <w:rPr>
          <w:rFonts w:ascii="Noto Sans" w:hAnsi="Noto Sans" w:eastAsia="Noto Sans" w:cs="Noto Sans"/>
          <w:sz w:val="17"/>
        </w:rPr>
        <w:br/>
      </w:r>
      <w:r>
        <w:rPr>
          <w:rFonts w:ascii="Noto Sans" w:hAnsi="Noto Sans" w:eastAsia="Noto Sans" w:cs="Noto Sans"/>
          <w:b/>
          <w:bCs/>
          <w:sz w:val="17"/>
        </w:rPr>
        <w:t xml:space="preserve">Dokumen pendamping:</w:t>
      </w:r>
    </w:p>
    <w:p>
      <w:pPr>
        <w:pStyle w:val="Compact"/>
        <w:widowControl/>
        <w:numPr>
          <w:ilvl w:val="0"/>
          <w:numId w:val="1001"/>
        </w:numPr>
        <w:spacing w:after="56" w:line="247" w:lineRule="auto"/>
      </w:pPr>
      <w:r>
        <w:rPr>
          <w:rStyle w:val="VerbatimChar"/>
          <w:rFonts w:ascii="Noto Sans" w:hAnsi="Noto Sans" w:eastAsia="Noto Sans" w:cs="Noto Sans"/>
          <w:sz w:val="17"/>
        </w:rPr>
        <w:t xml:space="preserve">PRD_Forecasting_Irradiance_ML.md</w:t>
      </w:r>
      <w:r>
        <w:rPr>
          <w:rFonts w:ascii="Noto Sans" w:hAnsi="Noto Sans" w:eastAsia="Noto Sans" w:cs="Noto Sans"/>
          <w:sz w:val="17"/>
        </w:rPr>
        <w:t xml:space="preserve"> </w:t>
      </w:r>
      <w:r>
        <w:rPr>
          <w:rFonts w:ascii="Noto Sans" w:hAnsi="Noto Sans" w:eastAsia="Noto Sans" w:cs="Noto Sans"/>
          <w:sz w:val="17"/>
        </w:rPr>
        <w:t xml:space="preserve">— ruang lingkup, persyaratan, dasar pertimbangan, dan audit dokumen sumber</w:t>
      </w:r>
    </w:p>
    <w:p>
      <w:pPr>
        <w:pStyle w:val="Compact"/>
        <w:widowControl/>
        <w:numPr>
          <w:ilvl w:val="0"/>
          <w:numId w:val="1001"/>
        </w:numPr>
        <w:spacing w:after="56" w:line="247" w:lineRule="auto"/>
      </w:pPr>
      <w:r>
        <w:rPr>
          <w:rStyle w:val="VerbatimChar"/>
          <w:rFonts w:ascii="Noto Sans" w:hAnsi="Noto Sans" w:eastAsia="Noto Sans" w:cs="Noto Sans"/>
          <w:sz w:val="17"/>
        </w:rPr>
        <w:t xml:space="preserve">MASTER_CONTEXT_Forecasting_Irradiance_ML.md</w:t>
      </w:r>
      <w:r>
        <w:rPr>
          <w:rFonts w:ascii="Noto Sans" w:hAnsi="Noto Sans" w:eastAsia="Noto Sans" w:cs="Noto Sans"/>
          <w:sz w:val="17"/>
        </w:rPr>
        <w:t xml:space="preserve"> </w:t>
      </w:r>
      <w:r>
        <w:rPr>
          <w:rFonts w:ascii="Noto Sans" w:hAnsi="Noto Sans" w:eastAsia="Noto Sans" w:cs="Noto Sans"/>
          <w:sz w:val="17"/>
        </w:rPr>
        <w:t xml:space="preserve">— aturan implementasi normatif (ADR, kontrak, dan instruksi agen)</w:t>
      </w:r>
    </w:p>
    <w:p>
      <w:pPr>
        <w:pStyle w:val="FirstParagraph"/>
        <w:widowControl/>
        <w:spacing w:after="56" w:line="247" w:lineRule="auto"/>
      </w:pPr>
      <w:r>
        <w:rPr>
          <w:rFonts w:ascii="Noto Sans" w:hAnsi="Noto Sans" w:eastAsia="Noto Sans" w:cs="Noto Sans"/>
          <w:b/>
          <w:bCs/>
          <w:sz w:val="17"/>
        </w:rPr>
        <w:t xml:space="preserve">Urutan keberlakuan:</w:t>
      </w:r>
      <w:r>
        <w:rPr>
          <w:rFonts w:ascii="Noto Sans" w:hAnsi="Noto Sans" w:eastAsia="Noto Sans" w:cs="Noto Sans"/>
          <w:sz w:val="17"/>
        </w:rPr>
        <w:t xml:space="preserve"> </w:t>
      </w:r>
      <w:r>
        <w:rPr>
          <w:rFonts w:ascii="Noto Sans" w:hAnsi="Noto Sans" w:eastAsia="Noto Sans" w:cs="Noto Sans"/>
          <w:sz w:val="17"/>
        </w:rPr>
        <w:t xml:space="preserve">untuk</w:t>
      </w:r>
      <w:r>
        <w:rPr>
          <w:rFonts w:ascii="Noto Sans" w:hAnsi="Noto Sans" w:eastAsia="Noto Sans" w:cs="Noto Sans"/>
          <w:sz w:val="17"/>
        </w:rPr>
        <w:t xml:space="preserve"> </w:t>
      </w:r>
      <w:r>
        <w:rPr>
          <w:rFonts w:ascii="Noto Sans" w:hAnsi="Noto Sans" w:eastAsia="Noto Sans" w:cs="Noto Sans"/>
          <w:i/>
          <w:iCs/>
          <w:sz w:val="17"/>
        </w:rPr>
        <w:t xml:space="preserve">ruang lingkup dan prioritas</w:t>
      </w:r>
      <w:r>
        <w:rPr>
          <w:rFonts w:ascii="Noto Sans" w:hAnsi="Noto Sans" w:eastAsia="Noto Sans" w:cs="Noto Sans"/>
          <w:sz w:val="17"/>
        </w:rPr>
        <w:t xml:space="preserve">, PRD berlaku. Untuk</w:t>
      </w:r>
      <w:r>
        <w:rPr>
          <w:rFonts w:ascii="Noto Sans" w:hAnsi="Noto Sans" w:eastAsia="Noto Sans" w:cs="Noto Sans"/>
          <w:sz w:val="17"/>
        </w:rPr>
        <w:t xml:space="preserve"> </w:t>
      </w:r>
      <w:r>
        <w:rPr>
          <w:rFonts w:ascii="Noto Sans" w:hAnsi="Noto Sans" w:eastAsia="Noto Sans" w:cs="Noto Sans"/>
          <w:i/>
          <w:iCs/>
          <w:sz w:val="17"/>
        </w:rPr>
        <w:t xml:space="preserve">detail implementasi</w:t>
      </w:r>
      <w:r>
        <w:rPr>
          <w:rFonts w:ascii="Noto Sans" w:hAnsi="Noto Sans" w:eastAsia="Noto Sans" w:cs="Noto Sans"/>
          <w:sz w:val="17"/>
        </w:rPr>
        <w:t xml:space="preserve">, Master Context berlaku. Untuk</w:t>
      </w:r>
      <w:r>
        <w:rPr>
          <w:rFonts w:ascii="Noto Sans" w:hAnsi="Noto Sans" w:eastAsia="Noto Sans" w:cs="Noto Sans"/>
          <w:sz w:val="17"/>
        </w:rPr>
        <w:t xml:space="preserve"> </w:t>
      </w:r>
      <w:r>
        <w:rPr>
          <w:rFonts w:ascii="Noto Sans" w:hAnsi="Noto Sans" w:eastAsia="Noto Sans" w:cs="Noto Sans"/>
          <w:i/>
          <w:iCs/>
          <w:sz w:val="17"/>
        </w:rPr>
        <w:t xml:space="preserve">urutan pelaksanaan, gate, dan kontingensi</w:t>
      </w:r>
      <w:r>
        <w:rPr>
          <w:rFonts w:ascii="Noto Sans" w:hAnsi="Noto Sans" w:eastAsia="Noto Sans" w:cs="Noto Sans"/>
          <w:sz w:val="17"/>
        </w:rPr>
        <w:t xml:space="preserve">,</w:t>
      </w:r>
      <w:r>
        <w:rPr>
          <w:rFonts w:ascii="Noto Sans" w:hAnsi="Noto Sans" w:eastAsia="Noto Sans" w:cs="Noto Sans"/>
          <w:sz w:val="17"/>
        </w:rPr>
        <w:t xml:space="preserve"> </w:t>
      </w:r>
      <w:r>
        <w:rPr>
          <w:rFonts w:ascii="Noto Sans" w:hAnsi="Noto Sans" w:eastAsia="Noto Sans" w:cs="Noto Sans"/>
          <w:b/>
          <w:bCs/>
          <w:sz w:val="17"/>
        </w:rPr>
        <w:t xml:space="preserve">dokumen ini berlaku.</w:t>
      </w:r>
    </w:p>
    <w:p>
      <w:pPr>
        <w:pStyle w:val="BlockText"/>
        <w:shd w:fill="F7F9FB"/>
        <w:pBdr>
          <w:left w:val="single" w:sz="18" w:space="5" w:color="5B9BD5"/>
        </w:pBdr>
      </w:pPr>
      <w:r>
        <w:rPr>
          <w:rFonts w:ascii="Noto Sans" w:hAnsi="Noto Sans" w:eastAsia="Noto Sans" w:cs="Noto Sans"/>
          <w:b/>
          <w:bCs/>
          <w:color w:val="1F1F1F"/>
          <w:sz w:val="16"/>
        </w:rPr>
        <w:t xml:space="preserve">Label asumsi:</w:t>
      </w:r>
      <w:r>
        <w:rPr>
          <w:rFonts w:ascii="Noto Sans" w:hAnsi="Noto Sans" w:eastAsia="Noto Sans" w:cs="Noto Sans"/>
          <w:color w:val="1F1F1F"/>
          <w:sz w:val="16"/>
        </w:rPr>
        <w:t xml:space="preserve"> </w:t>
      </w:r>
      <w:r>
        <w:rPr>
          <w:rStyle w:val="VerbatimChar"/>
          <w:rFonts w:ascii="Noto Sans" w:hAnsi="Noto Sans" w:eastAsia="Noto Sans" w:cs="Noto Sans"/>
          <w:color w:val="1F1F1F"/>
          <w:sz w:val="16"/>
        </w:rPr>
        <w:t xml:space="preserve">[C]</w:t>
      </w:r>
      <w:r>
        <w:rPr>
          <w:rFonts w:ascii="Noto Sans" w:hAnsi="Noto Sans" w:eastAsia="Noto Sans" w:cs="Noto Sans"/>
          <w:color w:val="1F1F1F"/>
          <w:sz w:val="16"/>
        </w:rPr>
        <w:t xml:space="preserve"> </w:t>
      </w:r>
      <w:r>
        <w:rPr>
          <w:rFonts w:ascii="Noto Sans" w:hAnsi="Noto Sans" w:eastAsia="Noto Sans" w:cs="Noto Sans"/>
          <w:color w:val="1F1F1F"/>
          <w:sz w:val="16"/>
        </w:rPr>
        <w:t xml:space="preserve">Terkonfirmasi ·</w:t>
      </w:r>
      <w:r>
        <w:rPr>
          <w:rFonts w:ascii="Noto Sans" w:hAnsi="Noto Sans" w:eastAsia="Noto Sans" w:cs="Noto Sans"/>
          <w:color w:val="1F1F1F"/>
          <w:sz w:val="16"/>
        </w:rPr>
        <w:t xml:space="preserve"> </w:t>
      </w:r>
      <w:r>
        <w:rPr>
          <w:rStyle w:val="VerbatimChar"/>
          <w:rFonts w:ascii="Noto Sans" w:hAnsi="Noto Sans" w:eastAsia="Noto Sans" w:cs="Noto Sans"/>
          <w:color w:val="1F1F1F"/>
          <w:sz w:val="16"/>
        </w:rPr>
        <w:t xml:space="preserve">[A]</w:t>
      </w:r>
      <w:r>
        <w:rPr>
          <w:rFonts w:ascii="Noto Sans" w:hAnsi="Noto Sans" w:eastAsia="Noto Sans" w:cs="Noto Sans"/>
          <w:color w:val="1F1F1F"/>
          <w:sz w:val="16"/>
        </w:rPr>
        <w:t xml:space="preserve"> </w:t>
      </w:r>
      <w:r>
        <w:rPr>
          <w:rFonts w:ascii="Noto Sans" w:hAnsi="Noto Sans" w:eastAsia="Noto Sans" w:cs="Noto Sans"/>
          <w:color w:val="1F1F1F"/>
          <w:sz w:val="16"/>
        </w:rPr>
        <w:t xml:space="preserve">Diasumsikan ·</w:t>
      </w:r>
      <w:r>
        <w:rPr>
          <w:rFonts w:ascii="Noto Sans" w:hAnsi="Noto Sans" w:eastAsia="Noto Sans" w:cs="Noto Sans"/>
          <w:color w:val="1F1F1F"/>
          <w:sz w:val="16"/>
        </w:rPr>
        <w:t xml:space="preserve"> </w:t>
      </w:r>
      <w:r>
        <w:rPr>
          <w:rStyle w:val="VerbatimChar"/>
          <w:rFonts w:ascii="Noto Sans" w:hAnsi="Noto Sans" w:eastAsia="Noto Sans" w:cs="Noto Sans"/>
          <w:color w:val="1F1F1F"/>
          <w:sz w:val="16"/>
        </w:rPr>
        <w:t xml:space="preserve">[TBC]</w:t>
      </w:r>
      <w:r>
        <w:rPr>
          <w:rFonts w:ascii="Noto Sans" w:hAnsi="Noto Sans" w:eastAsia="Noto Sans" w:cs="Noto Sans"/>
          <w:color w:val="1F1F1F"/>
          <w:sz w:val="16"/>
        </w:rPr>
        <w:t xml:space="preserve"> </w:t>
      </w:r>
      <w:r>
        <w:rPr>
          <w:rFonts w:ascii="Noto Sans" w:hAnsi="Noto Sans" w:eastAsia="Noto Sans" w:cs="Noto Sans"/>
          <w:color w:val="1F1F1F"/>
          <w:sz w:val="16"/>
        </w:rPr>
        <w:t xml:space="preserve">Perlu Dikonfirmasi.</w:t>
      </w:r>
    </w:p>
    <w:p>
      <w:pPr>
        <w:widowControl/>
        <w:spacing w:after="56" w:line="247" w:lineRule="auto"/>
      </w:pPr>
      <w:r>
        <w:rPr>
          <w:rFonts w:ascii="Noto Sans" w:hAnsi="Noto Sans" w:eastAsia="Noto Sans" w:cs="Noto Sans"/>
          <w:sz w:val="17"/>
        </w:rPr>
        <w:pict>
          <v:rect style="width:0;height:1.5pt" o:hralign="center" o:hrstd="t" o:hr="t"/>
        </w:pict>
      </w:r>
    </w:p>
    <w:bookmarkStart w:id="20" w:name="Xf7950a532eea98e9275b043d173b6b6e3a9bce8"/>
    <w:p>
      <w:pPr>
        <w:pStyle w:val="Heading2"/>
        <w:keepNext/>
        <w:widowControl/>
        <w:spacing w:before="220"/>
        <w:pBdr>
          <w:left w:val="single" w:sz="20" w:space="6" w:color="1F4E79"/>
        </w:pBdr>
      </w:pPr>
      <w:r>
        <w:t xml:space="preserve">0. Cara membaca dokumen ini</w:t>
      </w:r>
    </w:p>
    <w:p>
      <w:pPr>
        <w:pStyle w:val="FirstParagraph"/>
        <w:widowControl/>
        <w:spacing w:after="56" w:line="247" w:lineRule="auto"/>
      </w:pPr>
      <w:r>
        <w:rPr>
          <w:rFonts w:ascii="Noto Sans" w:hAnsi="Noto Sans" w:eastAsia="Noto Sans" w:cs="Noto Sans"/>
          <w:sz w:val="17"/>
        </w:rPr>
        <w:t xml:space="preserve">Dokumen ini bukan bagan Gantt yang sekadar diberi tanggal. Dokumen ini memiliki tiga fungsi:</w:t>
      </w:r>
    </w:p>
    <w:p>
      <w:pPr>
        <w:pStyle w:val="Compact"/>
        <w:widowControl/>
        <w:numPr>
          <w:ilvl w:val="0"/>
          <w:numId w:val="1002"/>
        </w:numPr>
        <w:spacing w:after="56" w:line="247" w:lineRule="auto"/>
      </w:pPr>
      <w:r>
        <w:rPr>
          <w:rFonts w:ascii="Noto Sans" w:hAnsi="Noto Sans" w:eastAsia="Noto Sans" w:cs="Noto Sans"/>
          <w:b/>
          <w:bCs/>
          <w:sz w:val="17"/>
        </w:rPr>
        <w:t xml:space="preserve">Graf dependensi</w:t>
      </w:r>
      <w:r>
        <w:rPr>
          <w:rFonts w:ascii="Noto Sans" w:hAnsi="Noto Sans" w:eastAsia="Noto Sans" w:cs="Noto Sans"/>
          <w:sz w:val="17"/>
        </w:rPr>
        <w:t xml:space="preserve"> </w:t>
      </w:r>
      <w:r>
        <w:rPr>
          <w:rFonts w:ascii="Noto Sans" w:hAnsi="Noto Sans" w:eastAsia="Noto Sans" w:cs="Noto Sans"/>
          <w:sz w:val="17"/>
        </w:rPr>
        <w:t xml:space="preserve">— menunjukkan apa yang benar-benar menghambat pekerjaan dan apa yang hanya</w:t>
      </w:r>
      <w:r>
        <w:rPr>
          <w:rFonts w:ascii="Noto Sans" w:hAnsi="Noto Sans" w:eastAsia="Noto Sans" w:cs="Noto Sans"/>
          <w:sz w:val="17"/>
        </w:rPr>
        <w:t xml:space="preserve"> </w:t>
      </w:r>
      <w:r>
        <w:rPr>
          <w:rFonts w:ascii="Noto Sans" w:hAnsi="Noto Sans" w:eastAsia="Noto Sans" w:cs="Noto Sans"/>
          <w:i/>
          <w:iCs/>
          <w:sz w:val="17"/>
        </w:rPr>
        <w:t xml:space="preserve">tampak</w:t>
      </w:r>
      <w:r>
        <w:rPr>
          <w:rFonts w:ascii="Noto Sans" w:hAnsi="Noto Sans" w:eastAsia="Noto Sans" w:cs="Noto Sans"/>
          <w:sz w:val="17"/>
        </w:rPr>
        <w:t xml:space="preserve"> </w:t>
      </w:r>
      <w:r>
        <w:rPr>
          <w:rFonts w:ascii="Noto Sans" w:hAnsi="Noto Sans" w:eastAsia="Noto Sans" w:cs="Noto Sans"/>
          <w:sz w:val="17"/>
        </w:rPr>
        <w:t xml:space="preserve">seperti hambatan.</w:t>
      </w:r>
    </w:p>
    <w:p>
      <w:pPr>
        <w:pStyle w:val="Compact"/>
        <w:widowControl/>
        <w:numPr>
          <w:ilvl w:val="0"/>
          <w:numId w:val="1002"/>
        </w:numPr>
        <w:spacing w:after="56" w:line="247" w:lineRule="auto"/>
      </w:pPr>
      <w:r>
        <w:rPr>
          <w:rFonts w:ascii="Noto Sans" w:hAnsi="Noto Sans" w:eastAsia="Noto Sans" w:cs="Noto Sans"/>
          <w:b/>
          <w:bCs/>
          <w:sz w:val="17"/>
        </w:rPr>
        <w:t xml:space="preserve">Jadwal gate</w:t>
      </w:r>
      <w:r>
        <w:rPr>
          <w:rFonts w:ascii="Noto Sans" w:hAnsi="Noto Sans" w:eastAsia="Noto Sans" w:cs="Noto Sans"/>
          <w:sz w:val="17"/>
        </w:rPr>
        <w:t xml:space="preserve"> </w:t>
      </w:r>
      <w:r>
        <w:rPr>
          <w:rFonts w:ascii="Noto Sans" w:hAnsi="Noto Sans" w:eastAsia="Noto Sans" w:cs="Noto Sans"/>
          <w:sz w:val="17"/>
        </w:rPr>
        <w:t xml:space="preserve">— menunjukkan keputusan yang harus dibuat, oleh siapa, sebelum fase berikutnya dapat dimulai.</w:t>
      </w:r>
    </w:p>
    <w:p>
      <w:pPr>
        <w:pStyle w:val="Compact"/>
        <w:widowControl/>
        <w:numPr>
          <w:ilvl w:val="0"/>
          <w:numId w:val="1002"/>
        </w:numPr>
        <w:spacing w:after="56" w:line="247" w:lineRule="auto"/>
      </w:pPr>
      <w:r>
        <w:rPr>
          <w:rFonts w:ascii="Noto Sans" w:hAnsi="Noto Sans" w:eastAsia="Noto Sans" w:cs="Noto Sans"/>
          <w:b/>
          <w:bCs/>
          <w:sz w:val="17"/>
        </w:rPr>
        <w:t xml:space="preserve">Rencana kontingensi</w:t>
      </w:r>
      <w:r>
        <w:rPr>
          <w:rFonts w:ascii="Noto Sans" w:hAnsi="Noto Sans" w:eastAsia="Noto Sans" w:cs="Noto Sans"/>
          <w:sz w:val="17"/>
        </w:rPr>
        <w:t xml:space="preserve"> </w:t>
      </w:r>
      <w:r>
        <w:rPr>
          <w:rFonts w:ascii="Noto Sans" w:hAnsi="Noto Sans" w:eastAsia="Noto Sans" w:cs="Noto Sans"/>
          <w:sz w:val="17"/>
        </w:rPr>
        <w:t xml:space="preserve">— §14 merupakan bagian terpenting dalam dokumen ini. Bagian tersebut menjawab pertanyaan</w:t>
      </w:r>
      <w:r>
        <w:rPr>
          <w:rFonts w:ascii="Noto Sans" w:hAnsi="Noto Sans" w:eastAsia="Noto Sans" w:cs="Noto Sans"/>
          <w:sz w:val="17"/>
        </w:rPr>
        <w:t xml:space="preserve"> </w:t>
      </w:r>
      <w:r>
        <w:rPr>
          <w:rFonts w:ascii="Noto Sans" w:hAnsi="Noto Sans" w:eastAsia="Noto Sans" w:cs="Noto Sans"/>
          <w:i/>
          <w:iCs/>
          <w:sz w:val="17"/>
        </w:rPr>
        <w:t xml:space="preserve">“apa yang harus kita lakukan jika keputusan terbuka menghasilkan jawaban yang buruk?”</w:t>
      </w:r>
      <w:r>
        <w:rPr>
          <w:rFonts w:ascii="Noto Sans" w:hAnsi="Noto Sans" w:eastAsia="Noto Sans" w:cs="Noto Sans"/>
          <w:sz w:val="17"/>
        </w:rPr>
        <w:t xml:space="preserve">, yaitu pertanyaan yang biasanya dihindari oleh setiap roadmap, tetapi pada akhirnya harus dijawab oleh setiap proyek.</w:t>
      </w:r>
    </w:p>
    <w:p>
      <w:pPr>
        <w:pStyle w:val="FirstParagraph"/>
        <w:widowControl/>
        <w:spacing w:after="56" w:line="247" w:lineRule="auto"/>
      </w:pPr>
      <w:r>
        <w:rPr>
          <w:rFonts w:ascii="Noto Sans" w:hAnsi="Noto Sans" w:eastAsia="Noto Sans" w:cs="Noto Sans"/>
          <w:b/>
          <w:bCs/>
          <w:sz w:val="17"/>
        </w:rPr>
        <w:t xml:space="preserve">Apabila hanya membaca satu bagian, bacalah §14.</w:t>
      </w:r>
      <w:r>
        <w:rPr>
          <w:rFonts w:ascii="Noto Sans" w:hAnsi="Noto Sans" w:eastAsia="Noto Sans" w:cs="Noto Sans"/>
          <w:sz w:val="17"/>
        </w:rPr>
        <w:t xml:space="preserve"> </w:t>
      </w:r>
      <w:r>
        <w:rPr>
          <w:rFonts w:ascii="Noto Sans" w:hAnsi="Noto Sans" w:eastAsia="Noto Sans" w:cs="Noto Sans"/>
          <w:sz w:val="17"/>
        </w:rPr>
        <w:t xml:space="preserve">Apabila membaca dua bagian, bacalah juga §5 karena jalur kritis proyek ini bukan engineering, melainkan keputusan dan waktu kalender aktual.</w:t>
      </w:r>
    </w:p>
    <w:p>
      <w:pPr>
        <w:widowControl/>
        <w:spacing w:after="56" w:line="247" w:lineRule="auto"/>
      </w:pPr>
      <w:r>
        <w:rPr>
          <w:rFonts w:ascii="Noto Sans" w:hAnsi="Noto Sans" w:eastAsia="Noto Sans" w:cs="Noto Sans"/>
          <w:sz w:val="17"/>
        </w:rPr>
        <w:pict>
          <v:rect style="width:0;height:1.5pt" o:hralign="center" o:hrstd="t" o:hr="t"/>
        </w:pict>
      </w:r>
    </w:p>
    <w:bookmarkEnd w:id="20"/>
    <w:bookmarkStart w:id="21" w:name="X2d578877b981f4de472ecd2705329d27df9d2e5"/>
    <w:p>
      <w:pPr>
        <w:pStyle w:val="Heading2"/>
        <w:keepNext/>
        <w:widowControl/>
        <w:spacing w:before="220"/>
        <w:pBdr>
          <w:left w:val="single" w:sz="20" w:space="6" w:color="1F4E79"/>
        </w:pBdr>
      </w:pPr>
      <w:r>
        <w:t xml:space="preserve">1. Prinsip Peta Jalan</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Prinsip</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Konsekuensi</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RP-1</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Discovery sebelum pemodelan.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Tidak ada model—bahkan persistence sekalipun—yang dibangun sampai Sprint 0 menjawab apa sebenarnya karakteristik data yang tersedia. Lihat §7.</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RP-2</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Baseline sebelum kandidat.</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Fase 1 menghasilkan</w:t>
            </w:r>
            <w:r>
              <w:rPr>
                <w:rFonts w:ascii="Noto Sans" w:hAnsi="Noto Sans" w:eastAsia="Noto Sans" w:cs="Noto Sans"/>
                <w:color w:val="1F1F1F"/>
                <w:sz w:val="14"/>
              </w:rPr>
              <w:t xml:space="preserve"> </w:t>
            </w:r>
            <w:r>
              <w:rPr>
                <w:rFonts w:ascii="Noto Sans" w:hAnsi="Noto Sans" w:eastAsia="Noto Sans" w:cs="Noto Sans"/>
                <w:i/>
                <w:iCs/>
                <w:color w:val="1F1F1F"/>
                <w:sz w:val="14"/>
              </w:rPr>
              <w:t xml:space="preserve">tabel baseline</w:t>
            </w:r>
            <w:r>
              <w:rPr>
                <w:rFonts w:ascii="Noto Sans" w:hAnsi="Noto Sans" w:eastAsia="Noto Sans" w:cs="Noto Sans"/>
                <w:color w:val="1F1F1F"/>
                <w:sz w:val="14"/>
              </w:rPr>
              <w:t xml:space="preserve">, bukan model. Tabel tersebut menjadi acuan untuk mengukur setiap klaim pada tahap berikutnya (ADR-006).</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RP-3</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Effort diestimasi; kalender tidak.</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Estimasi dinyatakan dalam</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minggu-engineer</w:t>
            </w:r>
            <w:r>
              <w:rPr>
                <w:rFonts w:ascii="Noto Sans" w:hAnsi="Noto Sans" w:eastAsia="Noto Sans" w:cs="Noto Sans"/>
                <w:color w:val="1F1F1F"/>
                <w:sz w:val="14"/>
              </w:rPr>
              <w:t xml:space="preserve">, berdasarkan asumsi yang dinyatakan pada §2. Durasi kalender didominasi oleh lead time pengambilan keputusan dan akumulasi data secara waktu nyata, yang keduanya berada di luar kendali tim engineering.</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RP-4</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Sebagian hal tidak dapat dipercepat dengan menambah personel.</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Arsip NWP selama tiga bulan tetap memerlukan tiga bulan. Satu musim monsun tetap memerlukan berlangsungnya musim tersebut. Lihat jalur waktu kalender pada §3.</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RP-5</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Setiap fase memiliki anti-ruang lingkup.</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Hal yang</w:t>
            </w:r>
            <w:r>
              <w:rPr>
                <w:rFonts w:ascii="Noto Sans" w:hAnsi="Noto Sans" w:eastAsia="Noto Sans" w:cs="Noto Sans"/>
                <w:color w:val="1F1F1F"/>
                <w:sz w:val="14"/>
              </w:rPr>
              <w:t xml:space="preserve"> </w:t>
            </w:r>
            <w:r>
              <w:rPr>
                <w:rFonts w:ascii="Noto Sans" w:hAnsi="Noto Sans" w:eastAsia="Noto Sans" w:cs="Noto Sans"/>
                <w:i/>
                <w:iCs/>
                <w:color w:val="1F1F1F"/>
                <w:sz w:val="14"/>
              </w:rPr>
              <w:t xml:space="preserve">sengaja tidak dilakukan</w:t>
            </w:r>
            <w:r>
              <w:rPr>
                <w:rFonts w:ascii="Noto Sans" w:hAnsi="Noto Sans" w:eastAsia="Noto Sans" w:cs="Noto Sans"/>
                <w:color w:val="1F1F1F"/>
                <w:sz w:val="14"/>
              </w:rPr>
              <w:t xml:space="preserve"> </w:t>
            </w:r>
            <w:r>
              <w:rPr>
                <w:rFonts w:ascii="Noto Sans" w:hAnsi="Noto Sans" w:eastAsia="Noto Sans" w:cs="Noto Sans"/>
                <w:color w:val="1F1F1F"/>
                <w:sz w:val="14"/>
              </w:rPr>
              <w:t xml:space="preserve">dalam suatu fase dinyatakan secara eksplisit. Scope creep pada Fase 1 merupakan salah satu penyebab Fase 2 tidak pernah tercapai.</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RP-6</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Suatu fase dapat berakhir dengan hasil negatif.</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Pernyataan “model sequence telah dievaluasi, ditolak, dan berikut buktinya” merupakan hasil akhir Fase 3 yang</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berhasil</w:t>
            </w:r>
            <w:r>
              <w:rPr>
                <w:rFonts w:ascii="Noto Sans" w:hAnsi="Noto Sans" w:eastAsia="Noto Sans" w:cs="Noto Sans"/>
                <w:color w:val="1F1F1F"/>
                <w:sz w:val="14"/>
              </w:rPr>
              <w:t xml:space="preserve"> </w:t>
            </w:r>
            <w:r>
              <w:rPr>
                <w:rFonts w:ascii="Noto Sans" w:hAnsi="Noto Sans" w:eastAsia="Noto Sans" w:cs="Noto Sans"/>
                <w:color w:val="1F1F1F"/>
                <w:sz w:val="14"/>
              </w:rPr>
              <w:t xml:space="preserve">(ADR-006, MS-08).</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RP-7</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Tidak ada angka akurasi yang dikutip sebelum Fase 1 ditutup.</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CF-14. Aturan ini juga berlaku untuk roadmap: tidak ada “target nRMSE pada Q4” dalam dokumen ini, dan memang tidak boleh ada.</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RP-8</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Keputusan dilacak sebagai pekerjaan.</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OD-1…OD-13 memiliki pemilik dan muncul pada board. Keputusan tanpa pemilik adalah keputusan yang tidak akan pernah dibuat.</w:t>
            </w:r>
          </w:p>
        </w:tc>
      </w:tr>
    </w:tbl>
    <w:p>
      <w:pPr>
        <w:widowControl/>
        <w:spacing w:after="56" w:line="247" w:lineRule="auto"/>
      </w:pPr>
      <w:r>
        <w:rPr>
          <w:rFonts w:ascii="Noto Sans" w:hAnsi="Noto Sans" w:eastAsia="Noto Sans" w:cs="Noto Sans"/>
          <w:sz w:val="17"/>
        </w:rPr>
        <w:pict>
          <v:rect style="width:0;height:1.5pt" o:hralign="center" o:hrstd="t" o:hr="t"/>
        </w:pict>
      </w:r>
    </w:p>
    <w:bookmarkEnd w:id="21"/>
    <w:bookmarkStart w:id="24" w:name="Xb5cd04c326465ad90278116a400fe3d34d6927c"/>
    <w:p>
      <w:pPr>
        <w:pStyle w:val="Heading2"/>
        <w:keepNext/>
        <w:widowControl/>
        <w:spacing w:before="220"/>
        <w:pBdr>
          <w:left w:val="single" w:sz="20" w:space="6" w:color="1F4E79"/>
        </w:pBdr>
      </w:pPr>
      <w:r>
        <w:t xml:space="preserve">2. Dasar Estimasi</w:t>
      </w:r>
    </w:p>
    <w:p>
      <w:pPr>
        <w:pStyle w:val="FirstParagraph"/>
        <w:widowControl/>
        <w:spacing w:after="56" w:line="247" w:lineRule="auto"/>
      </w:pPr>
      <w:r>
        <w:rPr>
          <w:rFonts w:ascii="Noto Sans" w:hAnsi="Noto Sans" w:eastAsia="Noto Sans" w:cs="Noto Sans"/>
          <w:b/>
          <w:bCs/>
          <w:sz w:val="17"/>
        </w:rPr>
        <w:t xml:space="preserve">Seluruh angka effort di bawah didasarkan pada asumsi ini. Apabila asumsi tersebut salah, maka angkanya juga salah.</w:t>
      </w:r>
      <w:r>
        <w:rPr>
          <w:rFonts w:ascii="Noto Sans" w:hAnsi="Noto Sans" w:eastAsia="Noto Sans" w:cs="Noto Sans"/>
          <w:sz w:val="17"/>
        </w:rPr>
        <w:t xml:space="preserve"> </w:t>
      </w:r>
      <w:r>
        <w:rPr>
          <w:rStyle w:val="VerbatimChar"/>
          <w:rFonts w:ascii="Noto Sans" w:hAnsi="Noto Sans" w:eastAsia="Noto Sans" w:cs="Noto Sans"/>
          <w:sz w:val="17"/>
        </w:rPr>
        <w:t xml:space="preserve">[A]</w:t>
      </w:r>
    </w:p>
    <w:tbl>
      <w:tblPr>
        <w:tblStyle w:val="Table"/>
        <w:tblW w:type="auto" w:w="0"/>
        <w:jc w:val="center"/>
        <w:tblLayout w:type="autofit"/>
        <w:tblLook w:firstRow="1" w:lastRow="0" w:firstColumn="0" w:lastColumn="0" w:noHBand="0" w:noVBand="0" w:val="0020"/>
      </w:tblPr>
      <w:tblGrid>
        <w:gridCol w:w="3960"/>
        <w:gridCol w:w="396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Asumsi</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Nilai</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Tim</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1,0 FTE senior ML engineer + 0,5 FTE data engineer</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Peran pendukung</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Performance Engineer (~0,25), O&amp;M (sesuai kebutuhan), OT Security (sesuai kebutuhan), DevOps (~0,25 pada Fase 4), Product (~0,15)</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Akses data</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Data historis</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sudah dapat diakses</w:t>
            </w:r>
            <w:r>
              <w:rPr>
                <w:rFonts w:ascii="Noto Sans" w:hAnsi="Noto Sans" w:eastAsia="Noto Sans" w:cs="Noto Sans"/>
                <w:color w:val="1F1F1F"/>
                <w:sz w:val="15"/>
              </w:rPr>
              <w:t xml:space="preserve"> </w:t>
            </w:r>
            <w:r>
              <w:rPr>
                <w:rFonts w:ascii="Noto Sans" w:hAnsi="Noto Sans" w:eastAsia="Noto Sans" w:cs="Noto Sans"/>
                <w:color w:val="1F1F1F"/>
                <w:sz w:val="15"/>
              </w:rPr>
              <w:t xml:space="preserve">untuk pekerjaan offline; ekspor CSV sudah memadai untuk backtesting Fase 0–3</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Satuan</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Minggu-engineer</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satu engineer bekerja selama satu minggu pada pekerjaan ini, bukan membaginya dengan tiga pekerjaan lain</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Tidak termasuk dalam seluruh estimasi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Pengadaan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persetujuan keamanan OT</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lead time keputusan stakeholder · kalibrasi ulang sensor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akumulasi data berdasarkan waktu kalender aktual</w:t>
            </w:r>
          </w:p>
        </w:tc>
      </w:tr>
    </w:tbl>
    <w:bookmarkStart w:id="22" w:name="Xa5618f35b60cb0dc7a5792e3f04b17c89bd7d89"/>
    <w:p>
      <w:pPr>
        <w:pStyle w:val="Heading3"/>
        <w:keepNext/>
        <w:widowControl/>
      </w:pPr>
      <w:r>
        <w:t xml:space="preserve">2.1 Mengapa durasi kalender tidak diestimasi di sini</w:t>
      </w:r>
    </w:p>
    <w:p>
      <w:pPr>
        <w:pStyle w:val="FirstParagraph"/>
        <w:widowControl/>
        <w:spacing w:after="56" w:line="247" w:lineRule="auto"/>
      </w:pPr>
      <w:r>
        <w:rPr>
          <w:rFonts w:ascii="Noto Sans" w:hAnsi="Noto Sans" w:eastAsia="Noto Sans" w:cs="Noto Sans"/>
          <w:sz w:val="17"/>
        </w:rPr>
        <w:t xml:space="preserve">Tiga dari empat item pada daftar</w:t>
      </w:r>
      <w:r>
        <w:rPr>
          <w:rFonts w:ascii="Noto Sans" w:hAnsi="Noto Sans" w:eastAsia="Noto Sans" w:cs="Noto Sans"/>
          <w:sz w:val="17"/>
        </w:rPr>
        <w:t xml:space="preserve"> </w:t>
      </w:r>
      <w:r>
        <w:rPr>
          <w:rFonts w:ascii="Noto Sans" w:hAnsi="Noto Sans" w:eastAsia="Noto Sans" w:cs="Noto Sans"/>
          <w:i/>
          <w:iCs/>
          <w:sz w:val="17"/>
        </w:rPr>
        <w:t xml:space="preserve">tidak termasuk</w:t>
      </w:r>
      <w:r>
        <w:rPr>
          <w:rFonts w:ascii="Noto Sans" w:hAnsi="Noto Sans" w:eastAsia="Noto Sans" w:cs="Noto Sans"/>
          <w:sz w:val="17"/>
        </w:rPr>
        <w:t xml:space="preserve"> </w:t>
      </w:r>
      <w:r>
        <w:rPr>
          <w:rFonts w:ascii="Noto Sans" w:hAnsi="Noto Sans" w:eastAsia="Noto Sans" w:cs="Noto Sans"/>
          <w:sz w:val="17"/>
        </w:rPr>
        <w:t xml:space="preserve">berada pada</w:t>
      </w:r>
      <w:r>
        <w:rPr>
          <w:rFonts w:ascii="Noto Sans" w:hAnsi="Noto Sans" w:eastAsia="Noto Sans" w:cs="Noto Sans"/>
          <w:sz w:val="17"/>
        </w:rPr>
        <w:t xml:space="preserve"> </w:t>
      </w:r>
      <w:r>
        <w:rPr>
          <w:rFonts w:ascii="Noto Sans" w:hAnsi="Noto Sans" w:eastAsia="Noto Sans" w:cs="Noto Sans"/>
          <w:b/>
          <w:bCs/>
          <w:sz w:val="17"/>
        </w:rPr>
        <w:t xml:space="preserve">jalur kritis</w:t>
      </w:r>
      <w:r>
        <w:rPr>
          <w:rFonts w:ascii="Noto Sans" w:hAnsi="Noto Sans" w:eastAsia="Noto Sans" w:cs="Noto Sans"/>
          <w:sz w:val="17"/>
        </w:rPr>
        <w:t xml:space="preserve"> </w:t>
      </w:r>
      <w:r>
        <w:rPr>
          <w:rFonts w:ascii="Noto Sans" w:hAnsi="Noto Sans" w:eastAsia="Noto Sans" w:cs="Noto Sans"/>
          <w:sz w:val="17"/>
        </w:rPr>
        <w:t xml:space="preserve">(§5). Mengonversi minggu-engineer menjadi tanggal penyerahan tanpa mengetahui berapa lama OT Security memerlukan waktu untuk menyetujui jalur data hanyalah perhitungan aritmetika yang disamarkan sebagai komitmen.</w:t>
      </w:r>
    </w:p>
    <w:p>
      <w:pPr>
        <w:pStyle w:val="BodyText"/>
        <w:widowControl/>
        <w:spacing w:after="56" w:line="247" w:lineRule="auto"/>
      </w:pPr>
      <w:r>
        <w:rPr>
          <w:rFonts w:ascii="Noto Sans" w:hAnsi="Noto Sans" w:eastAsia="Noto Sans" w:cs="Noto Sans"/>
          <w:sz w:val="17"/>
        </w:rPr>
        <w:t xml:space="preserve">Sebagai gantinya, §13 memberikan</w:t>
      </w:r>
      <w:r>
        <w:rPr>
          <w:rFonts w:ascii="Noto Sans" w:hAnsi="Noto Sans" w:eastAsia="Noto Sans" w:cs="Noto Sans"/>
          <w:sz w:val="17"/>
        </w:rPr>
        <w:t xml:space="preserve"> </w:t>
      </w:r>
      <w:r>
        <w:rPr>
          <w:rFonts w:ascii="Noto Sans" w:hAnsi="Noto Sans" w:eastAsia="Noto Sans" w:cs="Noto Sans"/>
          <w:b/>
          <w:bCs/>
          <w:sz w:val="17"/>
        </w:rPr>
        <w:t xml:space="preserve">tiga skenario bersyarat</w:t>
      </w:r>
      <w:r>
        <w:rPr>
          <w:rFonts w:ascii="Noto Sans" w:hAnsi="Noto Sans" w:eastAsia="Noto Sans" w:cs="Noto Sans"/>
          <w:sz w:val="17"/>
        </w:rPr>
        <w:t xml:space="preserve">. Pilih skenario yang sesuai dengan kondisi nyata setelah OD-1, OD-8, dan OD-11 terjawab.</w:t>
      </w:r>
    </w:p>
    <w:bookmarkEnd w:id="22"/>
    <w:bookmarkStart w:id="23" w:name="X07ba3a8dba71490e314b580045f2221570c8205"/>
    <w:p>
      <w:pPr>
        <w:pStyle w:val="Heading3"/>
        <w:keepNext/>
        <w:widowControl/>
      </w:pPr>
      <w:r>
        <w:t xml:space="preserve">2.2 Skala kompleksitas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Simbol</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Minggu-engineer</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Makna</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S</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1–3</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Dapat dikerjakan satu orang dalam beberapa minggu, dengan ketidakpastian rendah</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M</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4–6</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Bentuk pekerjaan sudah diketahui, tetapi masih terdapat beberapa ketidakpastian</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L</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6–10</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Terdiri atas beberapa komponen yang saling berinteraksi dan memiliki ketidakpastian nyata</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XL</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&gt;10</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Merupakan proyek tersendiri; memerlukan scoping khusus dan kemungkinan besar spesialis tersendiri</w:t>
            </w:r>
          </w:p>
        </w:tc>
      </w:tr>
    </w:tbl>
    <w:p>
      <w:pPr>
        <w:widowControl/>
        <w:spacing w:after="56" w:line="247" w:lineRule="auto"/>
      </w:pPr>
      <w:r>
        <w:rPr>
          <w:rFonts w:ascii="Noto Sans" w:hAnsi="Noto Sans" w:eastAsia="Noto Sans" w:cs="Noto Sans"/>
          <w:sz w:val="17"/>
        </w:rPr>
        <w:pict>
          <v:rect style="width:0;height:1.5pt" o:hralign="center" o:hrstd="t" o:hr="t"/>
        </w:pict>
      </w:r>
    </w:p>
    <w:bookmarkEnd w:id="23"/>
    <w:bookmarkEnd w:id="24"/>
    <w:bookmarkStart w:id="27" w:name="X09c7ef8ed954ef829da2f332e7fb6151027b64f"/>
    <w:p>
      <w:pPr>
        <w:pStyle w:val="Heading2"/>
        <w:keepNext/>
        <w:widowControl/>
        <w:spacing w:before="220"/>
        <w:pBdr>
          <w:left w:val="single" w:sz="20" w:space="6" w:color="1F4E79"/>
        </w:pBdr>
      </w:pPr>
      <w:r>
        <w:t xml:space="preserve">3. Tiga Jalur Pekerjaan</w:t>
      </w:r>
    </w:p>
    <w:p>
      <w:pPr>
        <w:pStyle w:val="FirstParagraph"/>
        <w:widowControl/>
        <w:spacing w:after="56" w:line="247" w:lineRule="auto"/>
      </w:pPr>
      <w:r>
        <w:rPr>
          <w:rFonts w:ascii="Noto Sans" w:hAnsi="Noto Sans" w:eastAsia="Noto Sans" w:cs="Noto Sans"/>
          <w:sz w:val="17"/>
        </w:rPr>
        <w:t xml:space="preserve">Sebagian besar roadmap hanya memiliki satu jalur, yaitu engineering, kemudian terkejut ketika proyek terhenti. Roadmap ini memiliki tiga jalur, dan</w:t>
      </w:r>
      <w:r>
        <w:rPr>
          <w:rFonts w:ascii="Noto Sans" w:hAnsi="Noto Sans" w:eastAsia="Noto Sans" w:cs="Noto Sans"/>
          <w:sz w:val="17"/>
        </w:rPr>
        <w:t xml:space="preserve"> </w:t>
      </w:r>
      <w:r>
        <w:rPr>
          <w:rFonts w:ascii="Noto Sans" w:hAnsi="Noto Sans" w:eastAsia="Noto Sans" w:cs="Noto Sans"/>
          <w:b/>
          <w:bCs/>
          <w:sz w:val="17"/>
        </w:rPr>
        <w:t xml:space="preserve">jalur engineering jarang menjadi kendala yang paling mengikat.</w:t>
      </w:r>
    </w:p>
    <w:p>
      <w:pPr>
        <w:pStyle w:val="SourceCode"/>
        <w:keepLines w:val="0"/>
        <w:widowControl w:val="0"/>
        <w:shd w:fill="F2F2F2"/>
        <w:ind w:left="101" w:right="101"/>
      </w:pPr>
      <w:r>
        <w:rPr>
          <w:rStyle w:val="VerbatimChar"/>
          <w:rFonts w:ascii="Noto Sans Mono" w:hAnsi="Noto Sans Mono" w:eastAsia="Noto Sans Mono" w:cs="Noto Sans Mono"/>
          <w:color w:val="1F1F1F"/>
          <w:sz w:val="12"/>
        </w:rPr>
        <w:t xml:space="preserve">flowchart LR</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subgraph TENG["JALUR A — ENGINEERING (dapat Anda kendalikan)"]</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direction TB</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E0["Sprint 0&lt;br/&gt;Discovery"]</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E1["Fase 1&lt;br/&gt;MVP Baseline"]</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E2["Fase 2&lt;br/&gt;Hibrida NWP"]</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E3["Fase 3&lt;br/&gt;Lanjutan + Opsional"]</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E4["Fase 4&lt;br/&gt;MLOps Produksi"]</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E5["Fase 5&lt;br/&gt;Downstream"]</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E0 --&gt; E1 --&gt; E2 --&gt; E3 --&gt; E4 --&gt; E5</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end</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subgraph TDEC["JALUR B — KEPUTUSAN (dikendalikan pihak lain)"]</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direction TB</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D1["OD-1 jalur data&lt;br/&gt;OT SECURITY"]</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D4["OD-4 racking / tilt&lt;br/&gt;PERFORMANCE ENG"]</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D11["OD-11 egress internet&lt;br/&gt;IT / OT"]</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D10["OD-10 residensi data&lt;br/&gt;LEGAL"]</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D2["OD-2 temperatur masuk scope?&lt;br/&gt;PRODUCT"]</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D6["OD-6/7 satelit,&lt;br/&gt;array sebagai sensor&lt;br/&gt;PRODUCT"]</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end</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subgraph TCLK["JALUR C — WAKTU KALENDER (tidak dapat dikendalikan siapa pun)"]</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direction TB</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C1["Akumulasi arsip NWP&lt;br/&gt;&gt;= 3 bulan"]</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C2["Cakupan monsun&lt;br/&gt;&gt;= 1 siklus tahunan penuh"]</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C3["Shadow deployment&lt;br/&gt;14 hari per model"]</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C4["Verification lag day-ahead&lt;br/&gt;1 hari per hari"]</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end</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D4 -.MENGHAMBAT.-&gt; E1</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D1 -.menghambat penyajian nowcast.-&gt; E4</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D11 -.MENGHAMBAT.-&gt; E2</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D10 -.menghambat hosting.-&gt; E4</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D2 -.mengubah ruang lingkup.-&gt; E1</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D6 -.menjadi gate.-&gt; E3</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C1 -.MENGHAMBAT pelatihan MOS.-&gt; E2</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C2 -.MENGHAMBAT klaim generalisasi.-&gt; E1</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C2 -.MENGHAMBAT deep learning.-&gt; E3</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C3 -.MENGHAMBAT.-&gt; E4</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C4 -.MENGHAMBAT.-&gt; E4</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E0 ==&gt;|"MEMULAI HITUNGAN WAKTU"| C1</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style TCLK fill:#ffebee,stroke:#b71c1c,stroke-width:3px</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style TDEC fill:#fff3e0,stroke:#e65100,stroke-width:2px</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style TENG fill:#e8f5e9,stroke:#1b5e20,stroke-width:2px</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style C1 fill:#ffcdd2,stroke:#b71c1c,stroke-width:3px</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style E0 fill:#c8e6c9,stroke:#1b5e20,stroke-width:3px</w:t>
      </w:r>
    </w:p>
    <w:bookmarkStart w:id="26" w:name="X4611ae37154a5e89d099d659a6dc89c903cf312"/>
    <w:p>
      <w:pPr>
        <w:pStyle w:val="Heading3"/>
        <w:keepNext/>
        <w:widowControl/>
      </w:pPr>
      <w:r>
        <w:t xml:space="preserve">3.1 Jalur C — jalur yang paling sering dilupakan</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Dependensi waktu kalender</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Durasi</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Dapat dipercepat?</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Arsip NWP → ≥3 bulan pasangan (forecast, actual) yang cocok untuk MOS</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Tiga bulan sejak archiver mulai berjalan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Hanya melalui backfill</w:t>
            </w:r>
            <w:r>
              <w:rPr>
                <w:rFonts w:ascii="Noto Sans" w:hAnsi="Noto Sans" w:eastAsia="Noto Sans" w:cs="Noto Sans"/>
                <w:color w:val="1F1F1F"/>
                <w:sz w:val="14"/>
              </w:rPr>
              <w:t xml:space="preserve"> </w:t>
            </w:r>
            <w:r>
              <w:rPr>
                <w:rFonts w:ascii="Noto Sans" w:hAnsi="Noto Sans" w:eastAsia="Noto Sans" w:cs="Noto Sans"/>
                <w:color w:val="1F1F1F"/>
                <w:sz w:val="14"/>
              </w:rPr>
              <w:t xml:space="preserve">dari arsip</w:t>
            </w:r>
            <w:r>
              <w:rPr>
                <w:rFonts w:ascii="Noto Sans" w:hAnsi="Noto Sans" w:eastAsia="Noto Sans" w:cs="Noto Sans"/>
                <w:color w:val="1F1F1F"/>
                <w:sz w:val="14"/>
              </w:rPr>
              <w:t xml:space="preserve"> </w:t>
            </w:r>
            <w:r>
              <w:rPr>
                <w:rFonts w:ascii="Noto Sans" w:hAnsi="Noto Sans" w:eastAsia="Noto Sans" w:cs="Noto Sans"/>
                <w:i/>
                <w:iCs/>
                <w:color w:val="1F1F1F"/>
                <w:sz w:val="14"/>
              </w:rPr>
              <w:t xml:space="preserve">past runs as issued</w:t>
            </w:r>
            <w:r>
              <w:rPr>
                <w:rFonts w:ascii="Noto Sans" w:hAnsi="Noto Sans" w:eastAsia="Noto Sans" w:cs="Noto Sans"/>
                <w:color w:val="1F1F1F"/>
                <w:sz w:val="14"/>
              </w:rPr>
              <w:t xml:space="preserve">—lihat BR-03.</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Tidak dapat dipercepat dengan menambah personel.</w:t>
            </w:r>
            <w:r>
              <w:rPr>
                <w:rFonts w:ascii="Noto Sans" w:hAnsi="Noto Sans" w:eastAsia="Noto Sans" w:cs="Noto Sans"/>
                <w:color w:val="1F1F1F"/>
                <w:sz w:val="14"/>
              </w:rPr>
              <w:t xml:space="preserve"> </w:t>
            </w:r>
            <w:r>
              <w:rPr>
                <w:rFonts w:ascii="Noto Sans" w:hAnsi="Noto Sans" w:eastAsia="Noto Sans" w:cs="Noto Sans"/>
                <w:color w:val="1F1F1F"/>
                <w:sz w:val="14"/>
              </w:rPr>
              <w:t xml:space="preserve">ECMWF Open Data hanya mempertahankan sekitar 12 run (≈2–3 hari); data yang tidak ditangkap sudah hilang.</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Cakupan monsun → ≥1 siklus tahunan penuh untuk pengujian musim yang belum pernah dilihat secara jujur</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Hingga 12 bulan, tergantung riwayat yang sudah tersedia (OD-8)</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Hanya jika data historisnya memang sudah tersedia.</w:t>
            </w:r>
            <w:r>
              <w:rPr>
                <w:rFonts w:ascii="Noto Sans" w:hAnsi="Noto Sans" w:eastAsia="Noto Sans" w:cs="Noto Sans"/>
                <w:color w:val="1F1F1F"/>
                <w:sz w:val="14"/>
              </w:rPr>
              <w:t xml:space="preserve"> </w:t>
            </w:r>
            <w:r>
              <w:rPr>
                <w:rFonts w:ascii="Noto Sans" w:hAnsi="Noto Sans" w:eastAsia="Noto Sans" w:cs="Noto Sans"/>
                <w:color w:val="1F1F1F"/>
                <w:sz w:val="14"/>
              </w:rPr>
              <w:t xml:space="preserve">Jika tidak, satu-satunya cara “mempercepat” adalah tidak membuat klaim generalisasi yang tidak dapat dibuktikan.</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Shadow deployment</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14 hari per model yang dipromosikan (konfigurasi)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Memperpendek durasi berarti menerima risiko yang lebih tinggi, bukan melakukan optimasi.</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Verification lag day-ahead</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Satu hari bukti per satu hari operasi</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Tidak dapat dikurangi. Forecast D+1 tidak dapat dinilai sebelum hari D+1 terjadi.</w:t>
            </w:r>
          </w:p>
        </w:tc>
      </w:tr>
    </w:tbl>
    <w:p>
      <w:pPr>
        <w:pStyle w:val="Heading3"/>
        <w:keepNext/>
        <w:widowControl/>
      </w:pPr>
      <w:bookmarkStart w:id="25" w:name="X91f12cc6ca6b05cb863347ae57819c990a08318"/>
      <w:r>
        <w:t xml:space="preserve">Kalimat paling menentukan dalam roadmap ini</w:t>
      </w:r>
      <w:bookmarkEnd w:id="25"/>
    </w:p>
    <w:p>
      <w:pPr>
        <w:pStyle w:val="BlockText"/>
        <w:shd w:fill="F7F9FB"/>
        <w:pBdr>
          <w:left w:val="single" w:sz="18" w:space="5" w:color="5B9BD5"/>
        </w:pBdr>
      </w:pPr>
      <w:r>
        <w:rPr>
          <w:rFonts w:ascii="Noto Sans" w:hAnsi="Noto Sans" w:eastAsia="Noto Sans" w:cs="Noto Sans"/>
          <w:b/>
          <w:bCs/>
          <w:color w:val="1F1F1F"/>
          <w:sz w:val="16"/>
        </w:rPr>
        <w:t xml:space="preserve">NWP archiver harus mulai berjalan pada Sprint 0—sebelum pemodelan apa pun, sebelum digunakan oleh komponen lain, dan bahkan sebelum Fase 2 disetujui.</w:t>
      </w:r>
    </w:p>
    <w:p>
      <w:pPr>
        <w:pStyle w:val="BlockText"/>
        <w:shd w:fill="F7F9FB"/>
        <w:pBdr>
          <w:left w:val="single" w:sz="18" w:space="5" w:color="5B9BD5"/>
        </w:pBdr>
      </w:pPr>
      <w:r>
        <w:rPr>
          <w:rFonts w:ascii="Noto Sans" w:hAnsi="Noto Sans" w:eastAsia="Noto Sans" w:cs="Noto Sans"/>
          <w:color w:val="1F1F1F"/>
          <w:sz w:val="16"/>
        </w:rPr>
        <w:t xml:space="preserve">Kebutuhannya hanya satu cron job dan ruang disk. Langkah ini membeli tiga bulan waktu kalender yang</w:t>
      </w:r>
      <w:r>
        <w:rPr>
          <w:rFonts w:ascii="Noto Sans" w:hAnsi="Noto Sans" w:eastAsia="Noto Sans" w:cs="Noto Sans"/>
          <w:color w:val="1F1F1F"/>
          <w:sz w:val="16"/>
        </w:rPr>
        <w:t xml:space="preserve"> </w:t>
      </w:r>
      <w:r>
        <w:rPr>
          <w:rFonts w:ascii="Noto Sans" w:hAnsi="Noto Sans" w:eastAsia="Noto Sans" w:cs="Noto Sans"/>
          <w:b/>
          <w:bCs/>
          <w:color w:val="1F1F1F"/>
          <w:sz w:val="16"/>
        </w:rPr>
        <w:t xml:space="preserve">tidak dapat diperoleh dengan cara lain</w:t>
      </w:r>
      <w:r>
        <w:rPr>
          <w:rFonts w:ascii="Noto Sans" w:hAnsi="Noto Sans" w:eastAsia="Noto Sans" w:cs="Noto Sans"/>
          <w:color w:val="1F1F1F"/>
          <w:sz w:val="16"/>
        </w:rPr>
        <w:t xml:space="preserve">. Setiap minggu archiver belum berjalan merupakan satu minggu data pelatihan Fase 2 yang hilang secara permanen.</w:t>
      </w:r>
    </w:p>
    <w:p>
      <w:pPr>
        <w:pStyle w:val="BlockText"/>
        <w:shd w:fill="F7F9FB"/>
        <w:pBdr>
          <w:left w:val="single" w:sz="18" w:space="5" w:color="5B9BD5"/>
        </w:pBdr>
      </w:pPr>
      <w:r>
        <w:rPr>
          <w:rFonts w:ascii="Noto Sans" w:hAnsi="Noto Sans" w:eastAsia="Noto Sans" w:cs="Noto Sans"/>
          <w:color w:val="1F1F1F"/>
          <w:sz w:val="16"/>
        </w:rPr>
        <w:t xml:space="preserve">Ini adalah item dengan rasio manfaat terhadap effort tertinggi dalam seluruh program, tetapi juga sangat mudah ditunda karena belum ada komponen yang membutuhkannya</w:t>
      </w:r>
      <w:r>
        <w:rPr>
          <w:rFonts w:ascii="Noto Sans" w:hAnsi="Noto Sans" w:eastAsia="Noto Sans" w:cs="Noto Sans"/>
          <w:color w:val="1F1F1F"/>
          <w:sz w:val="16"/>
        </w:rPr>
        <w:t xml:space="preserve"> </w:t>
      </w:r>
      <w:r>
        <w:rPr>
          <w:rFonts w:ascii="Noto Sans" w:hAnsi="Noto Sans" w:eastAsia="Noto Sans" w:cs="Noto Sans"/>
          <w:i/>
          <w:iCs/>
          <w:color w:val="1F1F1F"/>
          <w:sz w:val="16"/>
        </w:rPr>
        <w:t xml:space="preserve">saat ini</w:t>
      </w:r>
      <w:r>
        <w:rPr>
          <w:rFonts w:ascii="Noto Sans" w:hAnsi="Noto Sans" w:eastAsia="Noto Sans" w:cs="Noto Sans"/>
          <w:color w:val="1F1F1F"/>
          <w:sz w:val="16"/>
        </w:rPr>
        <w:t xml:space="preserve">.</w:t>
      </w:r>
    </w:p>
    <w:p>
      <w:pPr>
        <w:widowControl/>
        <w:spacing w:after="56" w:line="247" w:lineRule="auto"/>
      </w:pPr>
      <w:r>
        <w:rPr>
          <w:rFonts w:ascii="Noto Sans" w:hAnsi="Noto Sans" w:eastAsia="Noto Sans" w:cs="Noto Sans"/>
          <w:sz w:val="17"/>
        </w:rPr>
        <w:pict>
          <v:rect style="width:0;height:1.5pt" o:hralign="center" o:hrstd="t" o:hr="t"/>
        </w:pict>
      </w:r>
    </w:p>
    <w:bookmarkEnd w:id="26"/>
    <w:bookmarkEnd w:id="27"/>
    <w:bookmarkStart w:id="29" w:name="X1f26ca2bb68a8aaf455215cf2d3113b714274af"/>
    <w:p>
      <w:pPr>
        <w:pStyle w:val="Heading2"/>
        <w:keepNext/>
        <w:widowControl/>
        <w:spacing w:before="220"/>
        <w:pBdr>
          <w:left w:val="single" w:sz="20" w:space="6" w:color="1F4E79"/>
        </w:pBdr>
      </w:pPr>
      <w:r>
        <w:t xml:space="preserve">4. Graf Dependensi Fase</w:t>
      </w:r>
    </w:p>
    <w:p>
      <w:pPr>
        <w:pStyle w:val="FirstParagraph"/>
        <w:widowControl/>
        <w:spacing w:after="56" w:line="247" w:lineRule="auto"/>
      </w:pPr>
      <w:r>
        <w:rPr>
          <w:rFonts w:ascii="Noto Sans" w:hAnsi="Noto Sans" w:eastAsia="Noto Sans" w:cs="Noto Sans"/>
          <w:sz w:val="17"/>
        </w:rPr>
        <w:t xml:space="preserve">Panah utuh = dependensi keras. Panah putus-putus = dependensi lunak, artinya pekerjaan dapat dimulai tetapi tidak dapat</w:t>
      </w:r>
      <w:r>
        <w:rPr>
          <w:rFonts w:ascii="Noto Sans" w:hAnsi="Noto Sans" w:eastAsia="Noto Sans" w:cs="Noto Sans"/>
          <w:sz w:val="17"/>
        </w:rPr>
        <w:t xml:space="preserve"> </w:t>
      </w:r>
      <w:r>
        <w:rPr>
          <w:rFonts w:ascii="Noto Sans" w:hAnsi="Noto Sans" w:eastAsia="Noto Sans" w:cs="Noto Sans"/>
          <w:i/>
          <w:iCs/>
          <w:sz w:val="17"/>
        </w:rPr>
        <w:t xml:space="preserve">diselesaikan</w:t>
      </w:r>
      <w:r>
        <w:rPr>
          <w:rFonts w:ascii="Noto Sans" w:hAnsi="Noto Sans" w:eastAsia="Noto Sans" w:cs="Noto Sans"/>
          <w:sz w:val="17"/>
        </w:rPr>
        <w:t xml:space="preserve">. Warna merah = blocker eksternal.</w:t>
      </w:r>
    </w:p>
    <w:p>
      <w:pPr>
        <w:pStyle w:val="SourceCode"/>
        <w:keepLines w:val="0"/>
        <w:widowControl w:val="0"/>
        <w:shd w:fill="F2F2F2"/>
        <w:ind w:left="101" w:right="101"/>
      </w:pPr>
      <w:r>
        <w:rPr>
          <w:rStyle w:val="VerbatimChar"/>
          <w:rFonts w:ascii="Noto Sans Mono" w:hAnsi="Noto Sans Mono" w:eastAsia="Noto Sans Mono" w:cs="Noto Sans Mono"/>
          <w:color w:val="1F1F1F"/>
          <w:sz w:val="12"/>
        </w:rPr>
        <w:t xml:space="preserve">flowchart TB</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S0["SPRINT 0&lt;br/&gt;Discovery &amp; Audit&lt;br/&gt;~2 minggu-engineer"]</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OD1{{"OD-1&lt;br/&gt;Jalur data real-time?&lt;br/&gt;OT SECURITY"}}</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OD4{{"OD-4&lt;br/&gt;Fixed atau tracker?&lt;br/&gt;Tilt / azimuth?"}}</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OD8{{"OD-8&lt;br/&gt;Berapa banyak histori?&lt;br/&gt;Kedua musim?"}}</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OD11{{"OD-11&lt;br/&gt;Egress internet?"}}</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OD3{{"OD-3&lt;br/&gt;dni_cosz derived?"}}</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ARCH["NWP ARCHIVER&lt;br/&gt;berjalan sejak hari pertama&lt;br/&gt;HITUNGAN WAKTU DIMULAI"]</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P1A["FASE 1a&lt;br/&gt;COV resampler + QC&lt;br/&gt;~3 minggu-engineer"]</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P1B["FASE 1b&lt;br/&gt;Lapisan fisika&lt;br/&gt;~2 minggu-engineer"]</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P1C["FASE 1c&lt;br/&gt;Fitur + leakage harness&lt;br/&gt;~2 minggu-engineer"]</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P1D["FASE 1d&lt;br/&gt;Baseline B0-B7&lt;br/&gt;~2 minggu-engineer"]</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P1E["FASE 1e&lt;br/&gt;LightGBM Tier 1 + backtest&lt;br/&gt;~2 minggu-engineer"]</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P1F["FASE 1f&lt;br/&gt;TABEL BASELINE SITE&lt;br/&gt;+ dashboard"]</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P2["FASE 2&lt;br/&gt;NWP + MOS + kuantil koheren&lt;br/&gt;~5 minggu-engineer"]</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P3["FASE 3&lt;br/&gt;Sequence / multi-horizon&lt;br/&gt;~8 minggu-engineer"]</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P3OPT["FASE 3-OPT&lt;br/&gt;Satelit / array sebagai sensor&lt;br/&gt;XL — proyek terpisah"]</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P4["FASE 4&lt;br/&gt;MLOps Produksi&lt;br/&gt;~5 minggu-engineer"]</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P5["FASE 5&lt;br/&gt;Integrasi downstream&lt;br/&gt;~4 minggu-engineer"]</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S0 --&gt; ARCH</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S0 --&gt; OD1</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S0 --&gt; OD4</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S0 --&gt; OD8</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S0 --&gt; OD11</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S0 --&gt; OD3</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S0 --&gt; P1A</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OD3 --&gt; P1A</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OD4 ==&gt; P1B</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P1A --&gt; P1B</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P1B --&gt; P1C</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P1C --&gt; P1D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P1D --&gt; P1E</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P1E --&gt; P1F</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OD8 -.catatan keterbatasan.-&gt; P1F</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P1F --&gt; P2</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OD11 ==&gt; P2</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ARCH ==&gt;|"&gt;= 3 bulan"| P2</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P2 --&gt; P3</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OD8 -.menjadi gate.-&gt; P3</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P3 -.opsional.-&gt; P3OPT</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P1F --&gt; P4</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OD1 ==&gt;|"menentukan horizon&lt;br/&gt;yang dapat dilayani"| P4</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P2 --&gt; P4</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P4 --&gt; P5</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style OD1 fill:#ffcdd2,stroke:#b71c1c,stroke-width:3px</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style OD4 fill:#ffcdd2,stroke:#b71c1c,stroke-width:3px</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style OD11 fill:#ffcdd2,stroke:#b71c1c,stroke-width:3px</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style OD8 fill:#fff3e0,stroke:#e65100,stroke-width:2px</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style OD3 fill:#fff3e0,stroke:#e65100,stroke-width:2px</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style ARCH fill:#c8e6c9,stroke:#1b5e20,stroke-width:3px</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style P1F fill:#e3f2fd,stroke:#0d47a1,stroke-width:3px</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style P3OPT stroke-dasharray: 5 5</w:t>
      </w:r>
    </w:p>
    <w:bookmarkStart w:id="28" w:name="X21f65a3765aa232cfffd1e4dbc589695ce23487"/>
    <w:p>
      <w:pPr>
        <w:pStyle w:val="Heading3"/>
        <w:keepNext/>
        <w:widowControl/>
      </w:pPr>
      <w:r>
        <w:t xml:space="preserve">4.1 Hal yang</w:t>
      </w:r>
      <w:r>
        <w:t xml:space="preserve"> </w:t>
      </w:r>
      <w:r>
        <w:rPr>
          <w:i/>
          <w:iCs/>
        </w:rPr>
        <w:t xml:space="preserve">bukan</w:t>
      </w:r>
      <w:r>
        <w:t xml:space="preserve"> </w:t>
      </w:r>
      <w:r>
        <w:t xml:space="preserve">merupakan dependensi, tetapi sering dianggap sebagai dependensi</w:t>
      </w:r>
    </w:p>
    <w:tbl>
      <w:tblPr>
        <w:tblStyle w:val="Table"/>
        <w:tblW w:type="auto" w:w="0"/>
        <w:jc w:val="center"/>
        <w:tblLayout w:type="autofit"/>
        <w:tblLook w:firstRow="1" w:lastRow="0" w:firstColumn="0" w:lastColumn="0" w:noHBand="0" w:noVBand="0" w:val="0020"/>
      </w:tblPr>
      <w:tblGrid>
        <w:gridCol w:w="3960"/>
        <w:gridCol w:w="396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Anggapan umum</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Kondisi sebenarnya</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i/>
                <w:iCs/>
                <w:color w:val="1F1F1F"/>
                <w:sz w:val="15"/>
              </w:rPr>
              <w:t xml:space="preserve">“Kita memerlukan jalur data real-time sebelum dapat memulai.”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Tidak.</w:t>
            </w:r>
            <w:r>
              <w:rPr>
                <w:rFonts w:ascii="Noto Sans" w:hAnsi="Noto Sans" w:eastAsia="Noto Sans" w:cs="Noto Sans"/>
                <w:color w:val="1F1F1F"/>
                <w:sz w:val="15"/>
              </w:rPr>
              <w:t xml:space="preserve"> </w:t>
            </w:r>
            <w:r>
              <w:rPr>
                <w:rFonts w:ascii="Noto Sans" w:hAnsi="Noto Sans" w:eastAsia="Noto Sans" w:cs="Noto Sans"/>
                <w:color w:val="1F1F1F"/>
                <w:sz w:val="15"/>
              </w:rPr>
              <w:t xml:space="preserve">Fase 0–3 seluruhnya merupakan pekerjaan offline/backtest. Ekspor CSV sudah cukup. OD-1 hanya menentukan horizon mana yang</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dilayani secara operasional</w:t>
            </w:r>
            <w:r>
              <w:rPr>
                <w:rFonts w:ascii="Noto Sans" w:hAnsi="Noto Sans" w:eastAsia="Noto Sans" w:cs="Noto Sans"/>
                <w:color w:val="1F1F1F"/>
                <w:sz w:val="15"/>
              </w:rPr>
              <w:t xml:space="preserve"> </w:t>
            </w:r>
            <w:r>
              <w:rPr>
                <w:rFonts w:ascii="Noto Sans" w:hAnsi="Noto Sans" w:eastAsia="Noto Sans" w:cs="Noto Sans"/>
                <w:color w:val="1F1F1F"/>
                <w:sz w:val="15"/>
              </w:rPr>
              <w:t xml:space="preserve">pada Fase 4.</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Jangan biarkan persetujuan OT menghambat proses build.</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i/>
                <w:iCs/>
                <w:color w:val="1F1F1F"/>
                <w:sz w:val="15"/>
              </w:rPr>
              <w:t xml:space="preserve">“Kita memerlukan NWP sebelum dapat meramalkan apa pun.”</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Tidak.</w:t>
            </w:r>
            <w:r>
              <w:rPr>
                <w:rFonts w:ascii="Noto Sans" w:hAnsi="Noto Sans" w:eastAsia="Noto Sans" w:cs="Noto Sans"/>
                <w:color w:val="1F1F1F"/>
                <w:sz w:val="15"/>
              </w:rPr>
              <w:t xml:space="preserve"> </w:t>
            </w:r>
            <w:r>
              <w:rPr>
                <w:rFonts w:ascii="Noto Sans" w:hAnsi="Noto Sans" w:eastAsia="Noto Sans" w:cs="Noto Sans"/>
                <w:color w:val="1F1F1F"/>
                <w:sz w:val="15"/>
              </w:rPr>
              <w:t xml:space="preserve">Nowcasting pada Fase 1 bersifat sensor-only. NWP memberikan nilai tambah untuk intra-day dan day-ahead.</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i/>
                <w:iCs/>
                <w:color w:val="1F1F1F"/>
                <w:sz w:val="15"/>
              </w:rPr>
              <w:t xml:space="preserve">“Kita perlu mengetahui apakah sistem bifacial sebelum dapat memulai.”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Tidak.</w:t>
            </w:r>
            <w:r>
              <w:rPr>
                <w:rFonts w:ascii="Noto Sans" w:hAnsi="Noto Sans" w:eastAsia="Noto Sans" w:cs="Noto Sans"/>
                <w:color w:val="1F1F1F"/>
                <w:sz w:val="15"/>
              </w:rPr>
              <w:t xml:space="preserve"> </w:t>
            </w:r>
            <w:r>
              <w:rPr>
                <w:rFonts w:ascii="Noto Sans" w:hAnsi="Noto Sans" w:eastAsia="Noto Sans" w:cs="Noto Sans"/>
                <w:color w:val="1F1F1F"/>
                <w:sz w:val="15"/>
              </w:rPr>
              <w:t xml:space="preserve">RSI = rear-side sudah</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[C]</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Geometri</w:t>
            </w:r>
            <w:r>
              <w:rPr>
                <w:rFonts w:ascii="Noto Sans" w:hAnsi="Noto Sans" w:eastAsia="Noto Sans" w:cs="Noto Sans"/>
                <w:color w:val="1F1F1F"/>
                <w:sz w:val="15"/>
              </w:rPr>
              <w:t xml:space="preserve"> </w:t>
            </w:r>
            <w:r>
              <w:rPr>
                <w:rFonts w:ascii="Noto Sans" w:hAnsi="Noto Sans" w:eastAsia="Noto Sans" w:cs="Noto Sans"/>
                <w:color w:val="1F1F1F"/>
                <w:sz w:val="15"/>
              </w:rPr>
              <w:t xml:space="preserve">(OD-5) hanya menjadi gate bagi baseline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fisika</w:t>
            </w:r>
            <w:r>
              <w:rPr>
                <w:rFonts w:ascii="Noto Sans" w:hAnsi="Noto Sans" w:eastAsia="Noto Sans" w:cs="Noto Sans"/>
                <w:color w:val="1F1F1F"/>
                <w:sz w:val="15"/>
              </w:rPr>
              <w:t xml:space="preserve"> </w:t>
            </w:r>
            <w:r>
              <w:rPr>
                <w:rFonts w:ascii="Noto Sans" w:hAnsi="Noto Sans" w:eastAsia="Noto Sans" w:cs="Noto Sans"/>
                <w:color w:val="1F1F1F"/>
                <w:sz w:val="15"/>
              </w:rPr>
              <w:t xml:space="preserve">RSI. Baseline linear RSI dan jalur direct-ML tetap dapat berjalan tanpa geometri, dengan caveat yang didokumentasikan.</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i/>
                <w:iCs/>
                <w:color w:val="1F1F1F"/>
                <w:sz w:val="15"/>
              </w:rPr>
              <w:t xml:space="preserve">“Keputusan satelit harus selesai sebelum Fase 3.”</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Tidak.</w:t>
            </w:r>
            <w:r>
              <w:rPr>
                <w:rFonts w:ascii="Noto Sans" w:hAnsi="Noto Sans" w:eastAsia="Noto Sans" w:cs="Noto Sans"/>
                <w:color w:val="1F1F1F"/>
                <w:sz w:val="15"/>
              </w:rPr>
              <w:t xml:space="preserve"> </w:t>
            </w:r>
            <w:r>
              <w:rPr>
                <w:rFonts w:ascii="Noto Sans" w:hAnsi="Noto Sans" w:eastAsia="Noto Sans" w:cs="Noto Sans"/>
                <w:color w:val="1F1F1F"/>
                <w:sz w:val="15"/>
              </w:rPr>
              <w:t xml:space="preserve">Core Fase 3, yaitu sequence dan multi-horizon, tidak bergantung pada satelit. Pekerjaan satelit merupakan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proyek terpisah</w:t>
            </w:r>
            <w:r>
              <w:rPr>
                <w:rFonts w:ascii="Noto Sans" w:hAnsi="Noto Sans" w:eastAsia="Noto Sans" w:cs="Noto Sans"/>
                <w:color w:val="1F1F1F"/>
                <w:sz w:val="15"/>
              </w:rPr>
              <w:t xml:space="preserve"> </w:t>
            </w:r>
            <w:r>
              <w:rPr>
                <w:rFonts w:ascii="Noto Sans" w:hAnsi="Noto Sans" w:eastAsia="Noto Sans" w:cs="Noto Sans"/>
                <w:color w:val="1F1F1F"/>
                <w:sz w:val="15"/>
              </w:rPr>
              <w:t xml:space="preserve">(§12.2).</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i/>
                <w:iCs/>
                <w:color w:val="1F1F1F"/>
                <w:sz w:val="15"/>
              </w:rPr>
              <w:t xml:space="preserve">“Deep learning adalah tujuan, jadi kita harus secepat mungkin mencapai Fase 3.”</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Tidak.</w:t>
            </w:r>
            <w:r>
              <w:rPr>
                <w:rFonts w:ascii="Noto Sans" w:hAnsi="Noto Sans" w:eastAsia="Noto Sans" w:cs="Noto Sans"/>
                <w:color w:val="1F1F1F"/>
                <w:sz w:val="15"/>
              </w:rPr>
              <w:t xml:space="preserve"> </w:t>
            </w:r>
            <w:r>
              <w:rPr>
                <w:rFonts w:ascii="Noto Sans" w:hAnsi="Noto Sans" w:eastAsia="Noto Sans" w:cs="Noto Sans"/>
                <w:color w:val="1F1F1F"/>
                <w:sz w:val="15"/>
              </w:rPr>
              <w:t xml:space="preserve">Fase 3 dapat secara benar menyimpulkan bahwa deep learning</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kalah</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dari LightGBM pada site ini (MS-10). Mempercepat menuju fase tersebut tidak mengubah hasil; hanya membuat biaya untuk memperoleh kesimpulan tersebut menjadi lebih tinggi.</w:t>
            </w:r>
          </w:p>
        </w:tc>
      </w:tr>
    </w:tbl>
    <w:p>
      <w:pPr>
        <w:widowControl/>
        <w:spacing w:after="56" w:line="247" w:lineRule="auto"/>
      </w:pPr>
      <w:r>
        <w:rPr>
          <w:rFonts w:ascii="Noto Sans" w:hAnsi="Noto Sans" w:eastAsia="Noto Sans" w:cs="Noto Sans"/>
          <w:sz w:val="17"/>
        </w:rPr>
        <w:pict>
          <v:rect style="width:0;height:1.5pt" o:hralign="center" o:hrstd="t" o:hr="t"/>
        </w:pict>
      </w:r>
    </w:p>
    <w:bookmarkEnd w:id="28"/>
    <w:bookmarkEnd w:id="29"/>
    <w:bookmarkStart w:id="31" w:name="X8b059a717acca2003d89599f30aa489e7e485d0"/>
    <w:p>
      <w:pPr>
        <w:pStyle w:val="Heading2"/>
        <w:keepNext/>
        <w:widowControl/>
        <w:spacing w:before="220"/>
        <w:pBdr>
          <w:left w:val="single" w:sz="20" w:space="6" w:color="1F4E79"/>
        </w:pBdr>
      </w:pPr>
      <w:r>
        <w:t xml:space="preserve">5. Jalur Kritis</w:t>
      </w:r>
    </w:p>
    <w:p>
      <w:pPr>
        <w:pStyle w:val="FirstParagraph"/>
        <w:widowControl/>
        <w:spacing w:after="56" w:line="247" w:lineRule="auto"/>
      </w:pPr>
      <w:r>
        <w:rPr>
          <w:rFonts w:ascii="Noto Sans" w:hAnsi="Noto Sans" w:eastAsia="Noto Sans" w:cs="Noto Sans"/>
          <w:b/>
          <w:bCs/>
          <w:sz w:val="17"/>
        </w:rPr>
        <w:t xml:space="preserve">Jalur kritis melewati Jalur B dan Jalur C, bukan Jalur A.</w:t>
      </w:r>
    </w:p>
    <w:p>
      <w:pPr>
        <w:pStyle w:val="SourceCode"/>
        <w:keepLines w:val="0"/>
        <w:widowControl w:val="0"/>
        <w:shd w:fill="F2F2F2"/>
        <w:ind w:left="101" w:right="101"/>
      </w:pPr>
      <w:r>
        <w:rPr>
          <w:rStyle w:val="VerbatimChar"/>
          <w:rFonts w:ascii="Noto Sans Mono" w:hAnsi="Noto Sans Mono" w:eastAsia="Noto Sans Mono" w:cs="Noto Sans Mono"/>
          <w:color w:val="1F1F1F"/>
          <w:sz w:val="12"/>
        </w:rPr>
        <w:t xml:space="preserve">  OD-4 (racking / tilt / azimuth)  ──► Fase 1b fisika ──► seluruh pekerjaan downstream</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 pemilik: Performance Engineer. Membutuhkan: drawing dan datasheet.</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 Effort: beberapa jam. Lead time: HARI SAMPAI MINGGU karena bergantung pada pihak lain.</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NWP ARCHIVER MULAI  ──►  +3 bulan  ──►  Pelatihan MOS Fase 2</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 pemilik: Data Engineer. Membutuhkan: satu cron job.</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 Effort: BEBERAPA JAM. Lead time: TIGA BULAN KALENDER, dan tidak dimulai sampai archiver benar-benar dijalankan.</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OD-1 (jalur data)  ──►  Servability horizon pada Fase 4</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 pemilik: OT Security. Membutuhkan: rapat dan keputusan kebijakan.</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 Effort engineering: nol. Lead time: TIDAK TERBATAS. Eskalasikan pada hari pertama.</w:t>
      </w:r>
    </w:p>
    <w:bookmarkStart w:id="30" w:name="X1ef1325e214036fc50b48c970d3c9c6710bd9fd"/>
    <w:p>
      <w:pPr>
        <w:pStyle w:val="Heading3"/>
        <w:keepNext/>
        <w:widowControl/>
      </w:pPr>
      <w:r>
        <w:t xml:space="preserve">5.1 Konsekuensi</w:t>
      </w:r>
    </w:p>
    <w:p>
      <w:pPr>
        <w:pStyle w:val="Compact"/>
        <w:widowControl/>
        <w:numPr>
          <w:ilvl w:val="0"/>
          <w:numId w:val="1003"/>
        </w:numPr>
        <w:spacing w:after="56" w:line="247" w:lineRule="auto"/>
      </w:pPr>
      <w:r>
        <w:rPr>
          <w:rFonts w:ascii="Noto Sans" w:hAnsi="Noto Sans" w:eastAsia="Noto Sans" w:cs="Noto Sans"/>
          <w:b/>
          <w:bCs/>
          <w:sz w:val="17"/>
        </w:rPr>
        <w:t xml:space="preserve">Mulai NWP archiver pada hari pertama.</w:t>
      </w:r>
      <w:r>
        <w:rPr>
          <w:rFonts w:ascii="Noto Sans" w:hAnsi="Noto Sans" w:eastAsia="Noto Sans" w:cs="Noto Sans"/>
          <w:sz w:val="17"/>
        </w:rPr>
        <w:t xml:space="preserve"> </w:t>
      </w:r>
      <w:r>
        <w:rPr>
          <w:rFonts w:ascii="Noto Sans" w:hAnsi="Noto Sans" w:eastAsia="Noto Sans" w:cs="Noto Sans"/>
          <w:sz w:val="17"/>
        </w:rPr>
        <w:t xml:space="preserve">Bukan “setelah Fase 2 disetujui”. Bukan “setelah kita yakin memerlukan NWP”.</w:t>
      </w:r>
      <w:r>
        <w:rPr>
          <w:rFonts w:ascii="Noto Sans" w:hAnsi="Noto Sans" w:eastAsia="Noto Sans" w:cs="Noto Sans"/>
          <w:sz w:val="17"/>
        </w:rPr>
        <w:t xml:space="preserve"> </w:t>
      </w:r>
      <w:r>
        <w:rPr>
          <w:rFonts w:ascii="Noto Sans" w:hAnsi="Noto Sans" w:eastAsia="Noto Sans" w:cs="Noto Sans"/>
          <w:b/>
          <w:bCs/>
          <w:sz w:val="17"/>
        </w:rPr>
        <w:t xml:space="preserve">Hari pertama.</w:t>
      </w:r>
      <w:r>
        <w:rPr>
          <w:rFonts w:ascii="Noto Sans" w:hAnsi="Noto Sans" w:eastAsia="Noto Sans" w:cs="Noto Sans"/>
          <w:sz w:val="17"/>
        </w:rPr>
        <w:t xml:space="preserve"> </w:t>
      </w:r>
      <w:r>
        <w:rPr>
          <w:rFonts w:ascii="Noto Sans" w:hAnsi="Noto Sans" w:eastAsia="Noto Sans" w:cs="Noto Sans"/>
          <w:sz w:val="17"/>
        </w:rPr>
        <w:t xml:space="preserve">Ini merupakan satu-satunya item ketika beberapa jam kerja hari ini dapat menghemat tiga bulan pada tahap berikutnya.</w:t>
      </w:r>
    </w:p>
    <w:p>
      <w:pPr>
        <w:pStyle w:val="Compact"/>
        <w:widowControl/>
        <w:numPr>
          <w:ilvl w:val="0"/>
          <w:numId w:val="1003"/>
        </w:numPr>
        <w:spacing w:after="56" w:line="247" w:lineRule="auto"/>
      </w:pPr>
      <w:r>
        <w:rPr>
          <w:rFonts w:ascii="Noto Sans" w:hAnsi="Noto Sans" w:eastAsia="Noto Sans" w:cs="Noto Sans"/>
          <w:b/>
          <w:bCs/>
          <w:sz w:val="17"/>
        </w:rPr>
        <w:t xml:space="preserve">Eskalasikan OD-1 kepada OT Security pada hari pertama,</w:t>
      </w:r>
      <w:r>
        <w:rPr>
          <w:rFonts w:ascii="Noto Sans" w:hAnsi="Noto Sans" w:eastAsia="Noto Sans" w:cs="Noto Sans"/>
          <w:sz w:val="17"/>
        </w:rPr>
        <w:t xml:space="preserve"> </w:t>
      </w:r>
      <w:r>
        <w:rPr>
          <w:rFonts w:ascii="Noto Sans" w:hAnsi="Noto Sans" w:eastAsia="Noto Sans" w:cs="Noto Sans"/>
          <w:sz w:val="17"/>
        </w:rPr>
        <w:t xml:space="preserve">meskipun belum ada pekerjaan yang terhambat olehnya. Item ini memiliki lead time paling panjang dan paling tidak dapat diprediksi dalam seluruh program.</w:t>
      </w:r>
    </w:p>
    <w:p>
      <w:pPr>
        <w:pStyle w:val="Compact"/>
        <w:widowControl/>
        <w:numPr>
          <w:ilvl w:val="0"/>
          <w:numId w:val="1003"/>
        </w:numPr>
        <w:spacing w:after="56" w:line="247" w:lineRule="auto"/>
      </w:pPr>
      <w:r>
        <w:rPr>
          <w:rFonts w:ascii="Noto Sans" w:hAnsi="Noto Sans" w:eastAsia="Noto Sans" w:cs="Noto Sans"/>
          <w:b/>
          <w:bCs/>
          <w:sz w:val="17"/>
        </w:rPr>
        <w:t xml:space="preserve">Kejar penyelesaian OD-4 pada Sprint 0.</w:t>
      </w:r>
      <w:r>
        <w:rPr>
          <w:rFonts w:ascii="Noto Sans" w:hAnsi="Noto Sans" w:eastAsia="Noto Sans" w:cs="Noto Sans"/>
          <w:sz w:val="17"/>
        </w:rPr>
        <w:t xml:space="preserve"> </w:t>
      </w:r>
      <w:r>
        <w:rPr>
          <w:rFonts w:ascii="Noto Sans" w:hAnsi="Noto Sans" w:eastAsia="Noto Sans" w:cs="Noto Sans"/>
          <w:sz w:val="17"/>
        </w:rPr>
        <w:t xml:space="preserve">Informasi tersebut hanya berupa drawing dan datasheet, tetapi menghambat seluruh lapisan fisika. Apabila tidak ada pihak yang mengetahui apakah array menggunakan tracker, ketidaktahuan tersebut sendiri merupakan temuan penting.</w:t>
      </w:r>
    </w:p>
    <w:p>
      <w:pPr>
        <w:pStyle w:val="Compact"/>
        <w:widowControl/>
        <w:numPr>
          <w:ilvl w:val="0"/>
          <w:numId w:val="1003"/>
        </w:numPr>
        <w:spacing w:after="56" w:line="247" w:lineRule="auto"/>
      </w:pPr>
      <w:r>
        <w:rPr>
          <w:rFonts w:ascii="Noto Sans" w:hAnsi="Noto Sans" w:eastAsia="Noto Sans" w:cs="Noto Sans"/>
          <w:b/>
          <w:bCs/>
          <w:sz w:val="17"/>
        </w:rPr>
        <w:t xml:space="preserve">Menambah engineer tidak memperpendek jalur kritis.</w:t>
      </w:r>
      <w:r>
        <w:rPr>
          <w:rFonts w:ascii="Noto Sans" w:hAnsi="Noto Sans" w:eastAsia="Noto Sans" w:cs="Noto Sans"/>
          <w:sz w:val="17"/>
        </w:rPr>
        <w:t xml:space="preserve"> </w:t>
      </w:r>
      <w:r>
        <w:rPr>
          <w:rFonts w:ascii="Noto Sans" w:hAnsi="Noto Sans" w:eastAsia="Noto Sans" w:cs="Noto Sans"/>
          <w:sz w:val="17"/>
        </w:rPr>
        <w:t xml:space="preserve">Penambahan personel hanya mempercepat Fase 1 dan Fase 3, sedangkan keduanya bukan kendala utama.</w:t>
      </w:r>
    </w:p>
    <w:p>
      <w:pPr>
        <w:widowControl/>
        <w:spacing w:after="56" w:line="247" w:lineRule="auto"/>
      </w:pPr>
      <w:r>
        <w:rPr>
          <w:rFonts w:ascii="Noto Sans" w:hAnsi="Noto Sans" w:eastAsia="Noto Sans" w:cs="Noto Sans"/>
          <w:sz w:val="17"/>
        </w:rPr>
        <w:pict>
          <v:rect style="width:0;height:1.5pt" o:hralign="center" o:hrstd="t" o:hr="t"/>
        </w:pict>
      </w:r>
    </w:p>
    <w:bookmarkEnd w:id="30"/>
    <w:bookmarkEnd w:id="31"/>
    <w:bookmarkStart w:id="32" w:name="X6064e1cff31ff80d1b0551f624b10094cf69535"/>
    <w:p>
      <w:pPr>
        <w:pStyle w:val="Heading2"/>
        <w:keepNext/>
        <w:widowControl/>
        <w:spacing w:before="220"/>
        <w:pBdr>
          <w:left w:val="single" w:sz="20" w:space="6" w:color="1F4E79"/>
        </w:pBdr>
      </w:pPr>
      <w:r>
        <w:t xml:space="preserve">6. Milestone dan Gate</w:t>
      </w:r>
    </w:p>
    <w:p>
      <w:pPr>
        <w:pStyle w:val="FirstParagraph"/>
        <w:widowControl/>
        <w:spacing w:after="56" w:line="247" w:lineRule="auto"/>
      </w:pPr>
      <w:r>
        <w:rPr>
          <w:rFonts w:ascii="Noto Sans" w:hAnsi="Noto Sans" w:eastAsia="Noto Sans" w:cs="Noto Sans"/>
          <w:sz w:val="17"/>
        </w:rPr>
        <w:t xml:space="preserve">Setiap gate merupakan keputusan</w:t>
      </w:r>
      <w:r>
        <w:rPr>
          <w:rFonts w:ascii="Noto Sans" w:hAnsi="Noto Sans" w:eastAsia="Noto Sans" w:cs="Noto Sans"/>
          <w:sz w:val="17"/>
        </w:rPr>
        <w:t xml:space="preserve"> </w:t>
      </w:r>
      <w:r>
        <w:rPr>
          <w:rFonts w:ascii="Noto Sans" w:hAnsi="Noto Sans" w:eastAsia="Noto Sans" w:cs="Noto Sans"/>
          <w:b/>
          <w:bCs/>
          <w:sz w:val="17"/>
        </w:rPr>
        <w:t xml:space="preserve">go/no-go</w:t>
      </w:r>
      <w:r>
        <w:rPr>
          <w:rFonts w:ascii="Noto Sans" w:hAnsi="Noto Sans" w:eastAsia="Noto Sans" w:cs="Noto Sans"/>
          <w:sz w:val="17"/>
        </w:rPr>
        <w:t xml:space="preserve">, bukan sekadar pembaruan status. Gate yang selalu dilalui semua pihak tanpa kemungkinan gagal bukanlah gate.</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ID</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Milestone</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Kriteria gate — SEMUA harus terpenuhi</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Pemilik</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Jika gagal</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M0</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Sprint 0 selesai — “kita mengetahui apa yang sebenarnya tersedia”</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① NWP archiver berjalan dan arsipnya terus bertambah · ②</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canonical_freq</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didasarkan pada statistik inter-arrival COV yang terukur</w:t>
            </w:r>
            <w:r>
              <w:rPr>
                <w:rFonts w:ascii="Noto Sans" w:hAnsi="Noto Sans" w:eastAsia="Noto Sans" w:cs="Noto Sans"/>
                <w:color w:val="1F1F1F"/>
                <w:sz w:val="13"/>
              </w:rPr>
              <w:t xml:space="preserve">, bukan sekadar dipilih · ③ status</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dni_cosz</w:t>
            </w:r>
            <w:r>
              <w:rPr>
                <w:rFonts w:ascii="Noto Sans" w:hAnsi="Noto Sans" w:eastAsia="Noto Sans" w:cs="Noto Sans"/>
                <w:color w:val="1F1F1F"/>
                <w:sz w:val="13"/>
              </w:rPr>
              <w:t xml:space="preserve"> </w:t>
            </w:r>
            <w:r>
              <w:rPr>
                <w:rFonts w:ascii="Noto Sans" w:hAnsi="Noto Sans" w:eastAsia="Noto Sans" w:cs="Noto Sans"/>
                <w:color w:val="1F1F1F"/>
                <w:sz w:val="13"/>
              </w:rPr>
              <w:t xml:space="preserve">sebagai derived atau measured</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telah terjawab</w:t>
            </w:r>
            <w:r>
              <w:rPr>
                <w:rFonts w:ascii="Noto Sans" w:hAnsi="Noto Sans" w:eastAsia="Noto Sans" w:cs="Noto Sans"/>
                <w:color w:val="1F1F1F"/>
                <w:sz w:val="13"/>
              </w:rPr>
              <w:t xml:space="preserve"> </w:t>
            </w:r>
            <w:r>
              <w:rPr>
                <w:rFonts w:ascii="Noto Sans" w:hAnsi="Noto Sans" w:eastAsia="Noto Sans" w:cs="Noto Sans"/>
                <w:color w:val="1F1F1F"/>
                <w:sz w:val="13"/>
              </w:rPr>
              <w:t xml:space="preserve">· ④</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site_configuration</w:t>
            </w:r>
            <w:r>
              <w:rPr>
                <w:rFonts w:ascii="Noto Sans" w:hAnsi="Noto Sans" w:eastAsia="Noto Sans" w:cs="Noto Sans"/>
                <w:color w:val="1F1F1F"/>
                <w:sz w:val="13"/>
              </w:rPr>
              <w:t xml:space="preserve"> </w:t>
            </w:r>
            <w:r>
              <w:rPr>
                <w:rFonts w:ascii="Noto Sans" w:hAnsi="Noto Sans" w:eastAsia="Noto Sans" w:cs="Noto Sans"/>
                <w:color w:val="1F1F1F"/>
                <w:sz w:val="13"/>
              </w:rPr>
              <w:t xml:space="preserve">telah diisi, atau setiap gap memiliki pemilik dan tanggal penyelesaian · ⑤ cakupan historis telah diaudit · ⑥ CI hijau dengan</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leakage harness</w:t>
            </w:r>
            <w:r>
              <w:rPr>
                <w:rFonts w:ascii="Noto Sans" w:hAnsi="Noto Sans" w:eastAsia="Noto Sans" w:cs="Noto Sans"/>
                <w:color w:val="1F1F1F"/>
                <w:sz w:val="13"/>
              </w:rPr>
              <w:t xml:space="preserve"> </w:t>
            </w:r>
            <w:r>
              <w:rPr>
                <w:rFonts w:ascii="Noto Sans" w:hAnsi="Noto Sans" w:eastAsia="Noto Sans" w:cs="Noto Sans"/>
                <w:color w:val="1F1F1F"/>
                <w:sz w:val="13"/>
              </w:rPr>
              <w:t xml:space="preserve">sudah tersedia · ⑦ OD-1 telah dieskalasikan secara formal</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Data Eng + Product</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Jangan lanjut ke Fase 1.</w:t>
            </w:r>
            <w:r>
              <w:rPr>
                <w:rFonts w:ascii="Noto Sans" w:hAnsi="Noto Sans" w:eastAsia="Noto Sans" w:cs="Noto Sans"/>
                <w:color w:val="1F1F1F"/>
                <w:sz w:val="13"/>
              </w:rPr>
              <w:t xml:space="preserve"> </w:t>
            </w:r>
            <w:r>
              <w:rPr>
                <w:rFonts w:ascii="Noto Sans" w:hAnsi="Noto Sans" w:eastAsia="Noto Sans" w:cs="Noto Sans"/>
                <w:color w:val="1F1F1F"/>
                <w:sz w:val="13"/>
              </w:rPr>
              <w:t xml:space="preserve">Membangun lapisan fisika menggunakan geometri yang belum diketahui akan menghasilkan angka yang tampak masuk akal, meyakinkan, tetapi salah.</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M1</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Lapisan fisika tervalidasi</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① Posisi matahari sesuai dengan referensi SPA dengan selisih &lt;0,01° · ② Model clear-sky</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divalidasi terhadap periode clear-sky yang terdeteksi di site</w:t>
            </w:r>
            <w:r>
              <w:rPr>
                <w:rFonts w:ascii="Noto Sans" w:hAnsi="Noto Sans" w:eastAsia="Noto Sans" w:cs="Noto Sans"/>
                <w:color w:val="1F1F1F"/>
                <w:sz w:val="13"/>
              </w:rPr>
              <w:t xml:space="preserve">, dan koreksi site difit bila diperlukan (ADR-004a) · ③ Bake-off model transposisi dijalankan</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terhadap sensor POA terukur</w:t>
            </w:r>
            <w:r>
              <w:rPr>
                <w:rFonts w:ascii="Noto Sans" w:hAnsi="Noto Sans" w:eastAsia="Noto Sans" w:cs="Noto Sans"/>
                <w:color w:val="1F1F1F"/>
                <w:sz w:val="13"/>
              </w:rPr>
              <w:t xml:space="preserve">; pemenang dan residual dilaporkan · ④ Baseline rear</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infinite_sheds</w:t>
            </w:r>
            <w:r>
              <w:rPr>
                <w:rFonts w:ascii="Noto Sans" w:hAnsi="Noto Sans" w:eastAsia="Noto Sans" w:cs="Noto Sans"/>
                <w:color w:val="1F1F1F"/>
                <w:sz w:val="13"/>
              </w:rPr>
              <w:t xml:space="preserve"> </w:t>
            </w:r>
            <w:r>
              <w:rPr>
                <w:rFonts w:ascii="Noto Sans" w:hAnsi="Noto Sans" w:eastAsia="Noto Sans" w:cs="Noto Sans"/>
                <w:color w:val="1F1F1F"/>
                <w:sz w:val="13"/>
              </w:rPr>
              <w:t xml:space="preserve">berjalan, atau dinonaktifkan secara formal dengan alasan tercatat sesuai KU-06</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Perf Eng + ML Eng</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Fisika salah ⇒</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k_c</w:t>
            </w:r>
            <w:r>
              <w:rPr>
                <w:rFonts w:ascii="Noto Sans" w:hAnsi="Noto Sans" w:eastAsia="Noto Sans" w:cs="Noto Sans"/>
                <w:color w:val="1F1F1F"/>
                <w:sz w:val="13"/>
              </w:rPr>
              <w:t xml:space="preserve"> </w:t>
            </w:r>
            <w:r>
              <w:rPr>
                <w:rFonts w:ascii="Noto Sans" w:hAnsi="Noto Sans" w:eastAsia="Noto Sans" w:cs="Noto Sans"/>
                <w:color w:val="1F1F1F"/>
                <w:sz w:val="13"/>
              </w:rPr>
              <w:t xml:space="preserve">salah ⇒</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seluruh target salah</w:t>
            </w:r>
            <w:r>
              <w:rPr>
                <w:rFonts w:ascii="Noto Sans" w:hAnsi="Noto Sans" w:eastAsia="Noto Sans" w:cs="Noto Sans"/>
                <w:color w:val="1F1F1F"/>
                <w:sz w:val="13"/>
              </w:rPr>
              <w:t xml:space="preserve">. Perbaiki sebelum melanjutkan.</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M2</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TABEL BASELINE SITE</w:t>
            </w:r>
            <w:r>
              <w:rPr>
                <w:rFonts w:ascii="Noto Sans" w:hAnsi="Noto Sans" w:eastAsia="Noto Sans" w:cs="Noto Sans"/>
                <w:color w:val="1F1F1F"/>
                <w:sz w:val="13"/>
              </w:rPr>
              <w:t xml:space="preserve"> </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Fonts w:ascii="Noto Sans" w:hAnsi="Noto Sans" w:eastAsia="Noto Sans" w:cs="Noto Sans"/>
                <w:i/>
                <w:iCs/>
                <w:color w:val="1F1F1F"/>
                <w:sz w:val="13"/>
              </w:rPr>
              <w:t xml:space="preserve">artefak paling penting dalam seluruh program</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① Seluruh B0–B7 diimplementasikan sesuai kontrak</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ForecastModel</w:t>
            </w:r>
            <w:r>
              <w:rPr>
                <w:rFonts w:ascii="Noto Sans" w:hAnsi="Noto Sans" w:eastAsia="Noto Sans" w:cs="Noto Sans"/>
                <w:color w:val="1F1F1F"/>
                <w:sz w:val="13"/>
              </w:rPr>
              <w:t xml:space="preserve"> </w:t>
            </w:r>
            <w:r>
              <w:rPr>
                <w:rFonts w:ascii="Noto Sans" w:hAnsi="Noto Sans" w:eastAsia="Noto Sans" w:cs="Noto Sans"/>
                <w:color w:val="1F1F1F"/>
                <w:sz w:val="13"/>
              </w:rPr>
              <w:t xml:space="preserve">· ② Di-backtest menggunakan out-of-time set · ③ Metrik dilaporkan</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per target × horizon × rezim</w:t>
            </w:r>
            <w:r>
              <w:rPr>
                <w:rFonts w:ascii="Noto Sans" w:hAnsi="Noto Sans" w:eastAsia="Noto Sans" w:cs="Noto Sans"/>
                <w:color w:val="1F1F1F"/>
                <w:sz w:val="13"/>
              </w:rPr>
              <w:t xml:space="preserve">, menggunakan daylight filter dan denominator nRMSE yang dinyatakan · ④ Dipublikasikan sebagai</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docs/site_baseline_report.md</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ML Eng</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Seluruh pekerjaan setelah titik ini diukur terhadap tabel ini.</w:t>
            </w:r>
            <w:r>
              <w:rPr>
                <w:rFonts w:ascii="Noto Sans" w:hAnsi="Noto Sans" w:eastAsia="Noto Sans" w:cs="Noto Sans"/>
                <w:color w:val="1F1F1F"/>
                <w:sz w:val="13"/>
              </w:rPr>
              <w:t xml:space="preserve"> </w:t>
            </w:r>
            <w:r>
              <w:rPr>
                <w:rFonts w:ascii="Noto Sans" w:hAnsi="Noto Sans" w:eastAsia="Noto Sans" w:cs="Noto Sans"/>
                <w:color w:val="1F1F1F"/>
                <w:sz w:val="13"/>
              </w:rPr>
              <w:t xml:space="preserve">Tanpanya, tidak ada klaim akurasi dalam program ini yang dapat diuji kebenarannya (CF-14).</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M3</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Model Tier 1 mengalahkan smart persistence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① Skill positif terhadap</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B1</w:t>
            </w:r>
            <w:r>
              <w:rPr>
                <w:rFonts w:ascii="Noto Sans" w:hAnsi="Noto Sans" w:eastAsia="Noto Sans" w:cs="Noto Sans"/>
                <w:color w:val="1F1F1F"/>
                <w:sz w:val="13"/>
              </w:rPr>
              <w:t xml:space="preserve"> </w:t>
            </w:r>
            <w:r>
              <w:rPr>
                <w:rFonts w:ascii="Noto Sans" w:hAnsi="Noto Sans" w:eastAsia="Noto Sans" w:cs="Noto Sans"/>
                <w:color w:val="1F1F1F"/>
                <w:sz w:val="13"/>
              </w:rPr>
              <w:t xml:space="preserve">dengan</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signifikansi statistik</w:t>
            </w:r>
            <w:r>
              <w:rPr>
                <w:rFonts w:ascii="Noto Sans" w:hAnsi="Noto Sans" w:eastAsia="Noto Sans" w:cs="Noto Sans"/>
                <w:color w:val="1F1F1F"/>
                <w:sz w:val="13"/>
              </w:rPr>
              <w:t xml:space="preserve"> </w:t>
            </w:r>
            <w:r>
              <w:rPr>
                <w:rFonts w:ascii="Noto Sans" w:hAnsi="Noto Sans" w:eastAsia="Noto Sans" w:cs="Noto Sans"/>
                <w:color w:val="1F1F1F"/>
                <w:sz w:val="13"/>
              </w:rPr>
              <w:t xml:space="preserve">menggunakan Diebold–Mariano · ②</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failure_cells</w:t>
            </w:r>
            <w:r>
              <w:rPr>
                <w:rFonts w:ascii="Noto Sans" w:hAnsi="Noto Sans" w:eastAsia="Noto Sans" w:cs="Noto Sans"/>
                <w:color w:val="1F1F1F"/>
                <w:sz w:val="13"/>
              </w:rPr>
              <w:t xml:space="preserve"> </w:t>
            </w:r>
            <w:r>
              <w:rPr>
                <w:rFonts w:ascii="Noto Sans" w:hAnsi="Noto Sans" w:eastAsia="Noto Sans" w:cs="Noto Sans"/>
                <w:color w:val="1F1F1F"/>
                <w:sz w:val="13"/>
              </w:rPr>
              <w:t xml:space="preserve">dilaporkan, yaitu setiap kombinasi horizon dan rezim ketika model</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kalah</w:t>
            </w:r>
            <w:r>
              <w:rPr>
                <w:rFonts w:ascii="Noto Sans" w:hAnsi="Noto Sans" w:eastAsia="Noto Sans" w:cs="Noto Sans"/>
                <w:color w:val="1F1F1F"/>
                <w:sz w:val="13"/>
              </w:rPr>
              <w:t xml:space="preserve"> </w:t>
            </w:r>
            <w:r>
              <w:rPr>
                <w:rFonts w:ascii="Noto Sans" w:hAnsi="Noto Sans" w:eastAsia="Noto Sans" w:cs="Noto Sans"/>
                <w:color w:val="1F1F1F"/>
                <w:sz w:val="13"/>
              </w:rPr>
              <w:t xml:space="preserve">· ③ Leakage suite hijau · ④ Persetujuan manusia tercatat</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ML Eng + ML Lead</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Kegagalan ini tetap dapat diterima.</w:t>
            </w:r>
            <w:r>
              <w:rPr>
                <w:rFonts w:ascii="Noto Sans" w:hAnsi="Noto Sans" w:eastAsia="Noto Sans" w:cs="Noto Sans"/>
                <w:color w:val="1F1F1F"/>
                <w:sz w:val="13"/>
              </w:rPr>
              <w:t xml:space="preserve"> </w:t>
            </w:r>
            <w:r>
              <w:rPr>
                <w:rFonts w:ascii="Noto Sans" w:hAnsi="Noto Sans" w:eastAsia="Noto Sans" w:cs="Noto Sans"/>
                <w:color w:val="1F1F1F"/>
                <w:sz w:val="13"/>
              </w:rPr>
              <w:t xml:space="preserve">Jika LightGBM tidak dapat mengalahkan smart persistence pada 5–15 menit, hal tersebut merupakan</w:t>
            </w:r>
            <w:r>
              <w:rPr>
                <w:rFonts w:ascii="Noto Sans" w:hAnsi="Noto Sans" w:eastAsia="Noto Sans" w:cs="Noto Sans"/>
                <w:color w:val="1F1F1F"/>
                <w:sz w:val="13"/>
              </w:rPr>
              <w:t xml:space="preserve"> </w:t>
            </w:r>
            <w:r>
              <w:rPr>
                <w:rFonts w:ascii="Noto Sans" w:hAnsi="Noto Sans" w:eastAsia="Noto Sans" w:cs="Noto Sans"/>
                <w:i/>
                <w:iCs/>
                <w:color w:val="1F1F1F"/>
                <w:sz w:val="13"/>
              </w:rPr>
              <w:t xml:space="preserve">temuan tentang batas fisika</w:t>
            </w:r>
            <w:r>
              <w:rPr>
                <w:rFonts w:ascii="Noto Sans" w:hAnsi="Noto Sans" w:eastAsia="Noto Sans" w:cs="Noto Sans"/>
                <w:color w:val="1F1F1F"/>
                <w:sz w:val="13"/>
              </w:rPr>
              <w:t xml:space="preserve">, bukan bug. Laporkan dan alihkan narasi nilai ke horizon yang lebih panjang serta kalibrasi ketidakpastian.</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M4</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Day-ahead memiliki skill nyata</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① Tersedia ≥3 bulan arsip NWP · ② MOS dilatih pada pasangan</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forecast</w:t>
            </w:r>
            <w:r>
              <w:rPr>
                <w:rFonts w:ascii="Noto Sans" w:hAnsi="Noto Sans" w:eastAsia="Noto Sans" w:cs="Noto Sans"/>
                <w:color w:val="1F1F1F"/>
                <w:sz w:val="13"/>
              </w:rPr>
              <w:t xml:space="preserve">→actual,</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bukan reanalysis</w:t>
            </w:r>
            <w:r>
              <w:rPr>
                <w:rFonts w:ascii="Noto Sans" w:hAnsi="Noto Sans" w:eastAsia="Noto Sans" w:cs="Noto Sans"/>
                <w:color w:val="1F1F1F"/>
                <w:sz w:val="13"/>
              </w:rPr>
              <w:t xml:space="preserve"> </w:t>
            </w:r>
            <w:r>
              <w:rPr>
                <w:rFonts w:ascii="Noto Sans" w:hAnsi="Noto Sans" w:eastAsia="Noto Sans" w:cs="Noto Sans"/>
                <w:color w:val="1F1F1F"/>
                <w:sz w:val="13"/>
              </w:rPr>
              <w:t xml:space="preserve">· ③ Skill D+1 positif terhadap diurnal climatology · ④ Coverage berada dalam toleransi</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per rezim</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ML Eng</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Jika NWP tidak tersedia karena OD-11 = tidak, milestone ini</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dibatalkan, bukan ditunda</w:t>
            </w:r>
            <w:r>
              <w:rPr>
                <w:rFonts w:ascii="Noto Sans" w:hAnsi="Noto Sans" w:eastAsia="Noto Sans" w:cs="Noto Sans"/>
                <w:color w:val="1F1F1F"/>
                <w:sz w:val="13"/>
              </w:rPr>
              <w:t xml:space="preserve">. Lihat BR-02.</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M5</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Siap produksi</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① Chaos suite hijau, termasuk kasus</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COV silent-death</w:t>
            </w:r>
            <w:r>
              <w:rPr>
                <w:rFonts w:ascii="Noto Sans" w:hAnsi="Noto Sans" w:eastAsia="Noto Sans" w:cs="Noto Sans"/>
                <w:color w:val="1F1F1F"/>
                <w:sz w:val="13"/>
              </w:rPr>
              <w:t xml:space="preserve"> </w:t>
            </w:r>
            <w:r>
              <w:rPr>
                <w:rFonts w:ascii="Noto Sans" w:hAnsi="Noto Sans" w:eastAsia="Noto Sans" w:cs="Noto Sans"/>
                <w:color w:val="1F1F1F"/>
                <w:sz w:val="13"/>
              </w:rPr>
              <w:t xml:space="preserve">· ② Rollback &lt;5 menit telah didemonstrasikan · ③ Setiap alert memiliki pemilik</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dan runbook</w:t>
            </w:r>
            <w:r>
              <w:rPr>
                <w:rFonts w:ascii="Noto Sans" w:hAnsi="Noto Sans" w:eastAsia="Noto Sans" w:cs="Noto Sans"/>
                <w:color w:val="1F1F1F"/>
                <w:sz w:val="13"/>
              </w:rPr>
              <w:t xml:space="preserve"> </w:t>
            </w:r>
            <w:r>
              <w:rPr>
                <w:rFonts w:ascii="Noto Sans" w:hAnsi="Noto Sans" w:eastAsia="Noto Sans" w:cs="Noto Sans"/>
                <w:color w:val="1F1F1F"/>
                <w:sz w:val="13"/>
              </w:rPr>
              <w:t xml:space="preserve">· ④ Flag</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served</w:t>
            </w:r>
            <w:r>
              <w:rPr>
                <w:rFonts w:ascii="Noto Sans" w:hAnsi="Noto Sans" w:eastAsia="Noto Sans" w:cs="Noto Sans"/>
                <w:color w:val="1F1F1F"/>
                <w:sz w:val="13"/>
              </w:rPr>
              <w:t xml:space="preserve"> </w:t>
            </w:r>
            <w:r>
              <w:rPr>
                <w:rFonts w:ascii="Noto Sans" w:hAnsi="Noto Sans" w:eastAsia="Noto Sans" w:cs="Noto Sans"/>
                <w:color w:val="1F1F1F"/>
                <w:sz w:val="13"/>
              </w:rPr>
              <w:t xml:space="preserve">ditetapkan secara jujur sesuai OD-1 · ⑤ Residensi data telah diselesaikan melalui OD-10 · ⑥ Tidak ada write path menuju OT di dalam kode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DevOps + OT Security</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Jangan go-live. Sistem forecasting yang gagal secara diam-diam lebih buruk daripada tidak memiliki sistem sama sekali karena orang akan mengambil tindakan berdasarkan outputnya.</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M6</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Terintegrasi dengan downstream</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① BESS/dispatch telah menggunakan API · ②</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Konsumen telah di-onboard secara formal mengenai caveat</w:t>
            </w:r>
            <w:r>
              <w:rPr>
                <w:rFonts w:ascii="Noto Sans" w:hAnsi="Noto Sans" w:eastAsia="Noto Sans" w:cs="Noto Sans"/>
                <w:color w:val="1F1F1F"/>
                <w:sz w:val="13"/>
              </w:rPr>
              <w:t xml:space="preserve"> </w:t>
            </w:r>
            <w:r>
              <w:rPr>
                <w:rFonts w:ascii="Noto Sans" w:hAnsi="Noto Sans" w:eastAsia="Noto Sans" w:cs="Noto Sans"/>
                <w:color w:val="1F1F1F"/>
                <w:sz w:val="13"/>
              </w:rPr>
              <w:t xml:space="preserve">(R-19), khususnya bahwa RSI merupakan sensor satu titik dan P50 bukan jaminan · ③ Feedback loop ke modul M2/M3/M8 aktif</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Product</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API key yang diberikan kepada pihak yang menganggap P50 sebagai janji merupakan liabilitas, bukan integrasi.</w:t>
            </w:r>
          </w:p>
        </w:tc>
      </w:tr>
    </w:tbl>
    <w:p>
      <w:pPr>
        <w:widowControl/>
        <w:spacing w:after="56" w:line="247" w:lineRule="auto"/>
      </w:pPr>
      <w:r>
        <w:rPr>
          <w:rFonts w:ascii="Noto Sans" w:hAnsi="Noto Sans" w:eastAsia="Noto Sans" w:cs="Noto Sans"/>
          <w:sz w:val="17"/>
        </w:rPr>
        <w:pict>
          <v:rect style="width:0;height:1.5pt" o:hralign="center" o:hrstd="t" o:hr="t"/>
        </w:pict>
      </w:r>
    </w:p>
    <w:bookmarkEnd w:id="32"/>
    <w:bookmarkStart w:id="35" w:name="X0455b44aef27aa5bc4f2b596c09d6a27dcf651d"/>
    <w:p>
      <w:pPr>
        <w:pStyle w:val="Heading2"/>
        <w:keepNext/>
        <w:widowControl/>
        <w:spacing w:before="220"/>
        <w:pBdr>
          <w:left w:val="single" w:sz="20" w:space="6" w:color="1F4E79"/>
        </w:pBdr>
      </w:pPr>
      <w:r>
        <w:t xml:space="preserve">7. Sprint 0 — “Cari tahu apa yang sebenarnya kita miliki”</w:t>
      </w:r>
    </w:p>
    <w:p>
      <w:pPr>
        <w:pStyle w:val="FirstParagraph"/>
        <w:widowControl/>
        <w:spacing w:after="56" w:line="247" w:lineRule="auto"/>
      </w:pPr>
      <w:r>
        <w:rPr>
          <w:rFonts w:ascii="Noto Sans" w:hAnsi="Noto Sans" w:eastAsia="Noto Sans" w:cs="Noto Sans"/>
          <w:b/>
          <w:bCs/>
          <w:sz w:val="17"/>
        </w:rPr>
        <w:t xml:space="preserve">Effort: sekitar 2 minggu-engineer. Model yang dibangun: nol. Hal ini disengaja.</w:t>
      </w:r>
    </w:p>
    <w:p>
      <w:pPr>
        <w:pStyle w:val="BlockText"/>
        <w:shd w:fill="F7F9FB"/>
        <w:pBdr>
          <w:left w:val="single" w:sz="18" w:space="5" w:color="5B9BD5"/>
        </w:pBdr>
      </w:pPr>
      <w:r>
        <w:rPr>
          <w:rFonts w:ascii="Noto Sans" w:hAnsi="Noto Sans" w:eastAsia="Noto Sans" w:cs="Noto Sans"/>
          <w:color w:val="1F1F1F"/>
          <w:sz w:val="16"/>
        </w:rPr>
        <w:t xml:space="preserve">Kegagalan paling umum pada proyek seperti ini adalah memulai dengan LightGBM menggunakan CSV apa pun yang tersedia, lalu empat bulan kemudian baru mengetahui bahwa timestep yang digunakan bersifat fiktif, kanal DNI merupakan derived tag, dan array ternyata menggunakan tracker.</w:t>
      </w:r>
    </w:p>
    <w:tbl>
      <w:tblPr>
        <w:tblStyle w:val="Table"/>
        <w:tblW w:type="auto" w:w="0"/>
        <w:jc w:val="center"/>
        <w:tblLayout w:type="autofit"/>
        <w:tblLook w:firstRow="1" w:lastRow="0" w:firstColumn="0" w:lastColumn="0" w:noHBand="0" w:noVBand="0" w:val="0020"/>
      </w:tblPr>
      <w:tblGrid>
        <w:gridCol w:w="1320"/>
        <w:gridCol w:w="1320"/>
        <w:gridCol w:w="1320"/>
        <w:gridCol w:w="1320"/>
        <w:gridCol w:w="1320"/>
        <w:gridCol w:w="132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Tugas</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Deliverable</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Effort</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Pemilik</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Menghambat</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S0-1</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Mulai NWP archiver.</w:t>
            </w:r>
            <w:r>
              <w:rPr>
                <w:rFonts w:ascii="Noto Sans" w:hAnsi="Noto Sans" w:eastAsia="Noto Sans" w:cs="Noto Sans"/>
                <w:color w:val="1F1F1F"/>
                <w:sz w:val="11"/>
              </w:rPr>
              <w:t xml:space="preserve"> </w:t>
            </w:r>
            <w:r>
              <w:rPr>
                <w:rFonts w:ascii="Noto Sans" w:hAnsi="Noto Sans" w:eastAsia="Noto Sans" w:cs="Noto Sans"/>
                <w:color w:val="1F1F1F"/>
                <w:sz w:val="11"/>
              </w:rPr>
              <w:t xml:space="preserve">Cron → ECMWF Open Data (IFS + AIFS) untuk grid cell site → Parquet. Catat</w:t>
            </w:r>
            <w:r>
              <w:rPr>
                <w:rFonts w:ascii="Noto Sans" w:hAnsi="Noto Sans" w:eastAsia="Noto Sans" w:cs="Noto Sans"/>
                <w:color w:val="1F1F1F"/>
                <w:sz w:val="11"/>
              </w:rPr>
              <w:t xml:space="preserve"> </w:t>
            </w:r>
            <w:r>
              <w:rPr>
                <w:rStyle w:val="VerbatimChar"/>
                <w:rFonts w:ascii="Noto Sans" w:hAnsi="Noto Sans" w:eastAsia="Noto Sans" w:cs="Noto Sans"/>
                <w:color w:val="1F1F1F"/>
                <w:sz w:val="11"/>
              </w:rPr>
              <w:t xml:space="preserve">issue_time</w:t>
            </w:r>
            <w:r>
              <w:rPr>
                <w:rFonts w:ascii="Noto Sans" w:hAnsi="Noto Sans" w:eastAsia="Noto Sans" w:cs="Noto Sans"/>
                <w:color w:val="1F1F1F"/>
                <w:sz w:val="11"/>
              </w:rPr>
              <w:t xml:space="preserve">,</w:t>
            </w:r>
            <w:r>
              <w:rPr>
                <w:rFonts w:ascii="Noto Sans" w:hAnsi="Noto Sans" w:eastAsia="Noto Sans" w:cs="Noto Sans"/>
                <w:color w:val="1F1F1F"/>
                <w:sz w:val="11"/>
              </w:rPr>
              <w:t xml:space="preserve"> </w:t>
            </w:r>
            <w:r>
              <w:rPr>
                <w:rStyle w:val="VerbatimChar"/>
                <w:rFonts w:ascii="Noto Sans" w:hAnsi="Noto Sans" w:eastAsia="Noto Sans" w:cs="Noto Sans"/>
                <w:color w:val="1F1F1F"/>
                <w:sz w:val="11"/>
              </w:rPr>
              <w:t xml:space="preserve">valid_time</w:t>
            </w:r>
            <w:r>
              <w:rPr>
                <w:rFonts w:ascii="Noto Sans" w:hAnsi="Noto Sans" w:eastAsia="Noto Sans" w:cs="Noto Sans"/>
                <w:color w:val="1F1F1F"/>
                <w:sz w:val="11"/>
              </w:rPr>
              <w:t xml:space="preserve">, dan</w:t>
            </w:r>
            <w:r>
              <w:rPr>
                <w:rFonts w:ascii="Noto Sans" w:hAnsi="Noto Sans" w:eastAsia="Noto Sans" w:cs="Noto Sans"/>
                <w:color w:val="1F1F1F"/>
                <w:sz w:val="11"/>
              </w:rPr>
              <w:t xml:space="preserve"> </w:t>
            </w:r>
            <w:r>
              <w:rPr>
                <w:rStyle w:val="VerbatimChar"/>
                <w:rFonts w:ascii="Noto Sans" w:hAnsi="Noto Sans" w:eastAsia="Noto Sans" w:cs="Noto Sans"/>
                <w:b/>
                <w:bCs/>
                <w:color w:val="1F1F1F"/>
                <w:sz w:val="11"/>
              </w:rPr>
              <w:t xml:space="preserve">retrieved_at_utc</w:t>
            </w:r>
            <w:r>
              <w:rPr>
                <w:rFonts w:ascii="Noto Sans" w:hAnsi="Noto Sans" w:eastAsia="Noto Sans" w:cs="Noto Sans"/>
                <w:color w:val="1F1F1F"/>
                <w:sz w:val="11"/>
              </w:rPr>
              <w:t xml:space="preserve"> </w:t>
            </w:r>
            <w:r>
              <w:rPr>
                <w:rFonts w:ascii="Noto Sans" w:hAnsi="Noto Sans" w:eastAsia="Noto Sans" w:cs="Noto Sans"/>
                <w:color w:val="1F1F1F"/>
                <w:sz w:val="11"/>
              </w:rPr>
              <w:t xml:space="preserve">sebagai tiga kolom terpisah.</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Arsip yang terus bertambah;</w:t>
            </w:r>
            <w:r>
              <w:rPr>
                <w:rFonts w:ascii="Noto Sans" w:hAnsi="Noto Sans" w:eastAsia="Noto Sans" w:cs="Noto Sans"/>
                <w:color w:val="1F1F1F"/>
                <w:sz w:val="11"/>
              </w:rPr>
              <w:t xml:space="preserve"> </w:t>
            </w:r>
            <w:r>
              <w:rPr>
                <w:rStyle w:val="VerbatimChar"/>
                <w:rFonts w:ascii="Noto Sans" w:hAnsi="Noto Sans" w:eastAsia="Noto Sans" w:cs="Noto Sans"/>
                <w:color w:val="1F1F1F"/>
                <w:sz w:val="11"/>
              </w:rPr>
              <w:t xml:space="preserve">src/ingestion/nwp_archiver.py</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0,5 minggu</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Data Eng</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Fase 2 dari sisi waktu kalender. LAKUKAN PERTAMA.</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S0-2</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Karakterisasi COV.</w:t>
            </w:r>
            <w:r>
              <w:rPr>
                <w:rFonts w:ascii="Noto Sans" w:hAnsi="Noto Sans" w:eastAsia="Noto Sans" w:cs="Noto Sans"/>
                <w:color w:val="1F1F1F"/>
                <w:sz w:val="11"/>
              </w:rPr>
              <w:t xml:space="preserve"> </w:t>
            </w:r>
            <w:r>
              <w:rPr>
                <w:rFonts w:ascii="Noto Sans" w:hAnsi="Noto Sans" w:eastAsia="Noto Sans" w:cs="Noto Sans"/>
                <w:color w:val="1F1F1F"/>
                <w:sz w:val="11"/>
              </w:rPr>
              <w:t xml:space="preserve">Untuk setiap tag: pulihkan</w:t>
            </w:r>
            <w:r>
              <w:rPr>
                <w:rFonts w:ascii="Noto Sans" w:hAnsi="Noto Sans" w:eastAsia="Noto Sans" w:cs="Noto Sans"/>
                <w:color w:val="1F1F1F"/>
                <w:sz w:val="11"/>
              </w:rPr>
              <w:t xml:space="preserve"> </w:t>
            </w:r>
            <w:r>
              <w:rPr>
                <w:rFonts w:ascii="Noto Sans" w:hAnsi="Noto Sans" w:eastAsia="Noto Sans" w:cs="Noto Sans"/>
                <w:b/>
                <w:bCs/>
                <w:color w:val="1F1F1F"/>
                <w:sz w:val="11"/>
              </w:rPr>
              <w:t xml:space="preserve">deadband</w:t>
            </w:r>
            <w:r>
              <w:rPr>
                <w:rFonts w:ascii="Noto Sans" w:hAnsi="Noto Sans" w:eastAsia="Noto Sans" w:cs="Noto Sans"/>
                <w:color w:val="1F1F1F"/>
                <w:sz w:val="11"/>
              </w:rPr>
              <w:t xml:space="preserve"> </w:t>
            </w:r>
            <w:r>
              <w:rPr>
                <w:rFonts w:ascii="Noto Sans" w:hAnsi="Noto Sans" w:eastAsia="Noto Sans" w:cs="Noto Sans"/>
                <w:color w:val="1F1F1F"/>
                <w:sz w:val="11"/>
              </w:rPr>
              <w:t xml:space="preserve">dari batas bawah distribusi</w:t>
            </w:r>
            <w:r>
              <w:rPr>
                <w:rFonts w:ascii="Noto Sans" w:hAnsi="Noto Sans" w:eastAsia="Noto Sans" w:cs="Noto Sans"/>
                <w:color w:val="1F1F1F"/>
                <w:sz w:val="11"/>
              </w:rPr>
              <w:t xml:space="preserve"> </w:t>
            </w:r>
            <w:r>
              <w:rPr>
                <w:rStyle w:val="VerbatimChar"/>
                <w:rFonts w:ascii="Noto Sans" w:hAnsi="Noto Sans" w:eastAsia="Noto Sans" w:cs="Noto Sans"/>
                <w:color w:val="1F1F1F"/>
                <w:sz w:val="11"/>
              </w:rPr>
              <w:t xml:space="preserve">|Δvalue|</w:t>
            </w:r>
            <w:r>
              <w:rPr>
                <w:rFonts w:ascii="Noto Sans" w:hAnsi="Noto Sans" w:eastAsia="Noto Sans" w:cs="Noto Sans"/>
                <w:color w:val="1F1F1F"/>
                <w:sz w:val="11"/>
              </w:rPr>
              <w:t xml:space="preserve">; hitung inter-arrival p50/p90/p99, gap maksimum yang teramati, serta heartbeat/max-report-time.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Style w:val="VerbatimChar"/>
                <w:rFonts w:ascii="Noto Sans" w:hAnsi="Noto Sans" w:eastAsia="Noto Sans" w:cs="Noto Sans"/>
                <w:color w:val="1F1F1F"/>
                <w:sz w:val="11"/>
              </w:rPr>
              <w:t xml:space="preserve">docs/phase0_cov_characterisation.md</w:t>
            </w:r>
            <w:r>
              <w:rPr>
                <w:rFonts w:ascii="Noto Sans" w:hAnsi="Noto Sans" w:eastAsia="Noto Sans" w:cs="Noto Sans"/>
                <w:color w:val="1F1F1F"/>
                <w:sz w:val="11"/>
              </w:rPr>
              <w:t xml:space="preserve"> </w:t>
            </w:r>
            <w:r>
              <w:rPr>
                <w:rFonts w:ascii="Noto Sans" w:hAnsi="Noto Sans" w:eastAsia="Noto Sans" w:cs="Noto Sans"/>
                <w:color w:val="1F1F1F"/>
                <w:sz w:val="11"/>
              </w:rPr>
              <w:t xml:space="preserve">+</w:t>
            </w:r>
            <w:r>
              <w:rPr>
                <w:rFonts w:ascii="Noto Sans" w:hAnsi="Noto Sans" w:eastAsia="Noto Sans" w:cs="Noto Sans"/>
                <w:color w:val="1F1F1F"/>
                <w:sz w:val="11"/>
              </w:rPr>
              <w:t xml:space="preserve"> </w:t>
            </w:r>
            <w:r>
              <w:rPr>
                <w:rStyle w:val="VerbatimChar"/>
                <w:rFonts w:ascii="Noto Sans" w:hAnsi="Noto Sans" w:eastAsia="Noto Sans" w:cs="Noto Sans"/>
                <w:color w:val="1F1F1F"/>
                <w:sz w:val="11"/>
              </w:rPr>
              <w:t xml:space="preserve">canonical_freq</w:t>
            </w:r>
            <w:r>
              <w:rPr>
                <w:rFonts w:ascii="Noto Sans" w:hAnsi="Noto Sans" w:eastAsia="Noto Sans" w:cs="Noto Sans"/>
                <w:color w:val="1F1F1F"/>
                <w:sz w:val="11"/>
              </w:rPr>
              <w:t xml:space="preserve"> </w:t>
            </w:r>
            <w:r>
              <w:rPr>
                <w:rFonts w:ascii="Noto Sans" w:hAnsi="Noto Sans" w:eastAsia="Noto Sans" w:cs="Noto Sans"/>
                <w:color w:val="1F1F1F"/>
                <w:sz w:val="11"/>
              </w:rPr>
              <w:t xml:space="preserve">yang</w:t>
            </w:r>
            <w:r>
              <w:rPr>
                <w:rFonts w:ascii="Noto Sans" w:hAnsi="Noto Sans" w:eastAsia="Noto Sans" w:cs="Noto Sans"/>
                <w:color w:val="1F1F1F"/>
                <w:sz w:val="11"/>
              </w:rPr>
              <w:t xml:space="preserve"> </w:t>
            </w:r>
            <w:r>
              <w:rPr>
                <w:rFonts w:ascii="Noto Sans" w:hAnsi="Noto Sans" w:eastAsia="Noto Sans" w:cs="Noto Sans"/>
                <w:b/>
                <w:bCs/>
                <w:color w:val="1F1F1F"/>
                <w:sz w:val="11"/>
              </w:rPr>
              <w:t xml:space="preserve">didukung data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0,75 minggu</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Data Eng</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Semuanya.</w:t>
            </w:r>
            <w:r>
              <w:rPr>
                <w:rFonts w:ascii="Noto Sans" w:hAnsi="Noto Sans" w:eastAsia="Noto Sans" w:cs="Noto Sans"/>
                <w:color w:val="1F1F1F"/>
                <w:sz w:val="11"/>
              </w:rPr>
              <w:t xml:space="preserve"> </w:t>
            </w:r>
            <w:r>
              <w:rPr>
                <w:rFonts w:ascii="Noto Sans" w:hAnsi="Noto Sans" w:eastAsia="Noto Sans" w:cs="Noto Sans"/>
                <w:color w:val="1F1F1F"/>
                <w:sz w:val="11"/>
              </w:rPr>
              <w:t xml:space="preserve">Resolusi sebenarnya tidak sama dengan resolusi yang diklaim.</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S0-3</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Pengujian</w:t>
            </w:r>
            <w:r>
              <w:rPr>
                <w:rFonts w:ascii="Noto Sans" w:hAnsi="Noto Sans" w:eastAsia="Noto Sans" w:cs="Noto Sans"/>
                <w:b/>
                <w:bCs/>
                <w:color w:val="1F1F1F"/>
                <w:sz w:val="11"/>
              </w:rPr>
              <w:t xml:space="preserve"> </w:t>
            </w:r>
            <w:r>
              <w:rPr>
                <w:rStyle w:val="VerbatimChar"/>
                <w:rFonts w:ascii="Noto Sans" w:hAnsi="Noto Sans" w:eastAsia="Noto Sans" w:cs="Noto Sans"/>
                <w:b/>
                <w:bCs/>
                <w:color w:val="1F1F1F"/>
                <w:sz w:val="11"/>
              </w:rPr>
              <w:t xml:space="preserve">dni_cosz</w:t>
            </w:r>
            <w:r>
              <w:rPr>
                <w:rFonts w:ascii="Noto Sans" w:hAnsi="Noto Sans" w:eastAsia="Noto Sans" w:cs="Noto Sans"/>
                <w:b/>
                <w:bCs/>
                <w:color w:val="1F1F1F"/>
                <w:sz w:val="11"/>
              </w:rPr>
              <w:t xml:space="preserve">.</w:t>
            </w:r>
            <w:r>
              <w:rPr>
                <w:rFonts w:ascii="Noto Sans" w:hAnsi="Noto Sans" w:eastAsia="Noto Sans" w:cs="Noto Sans"/>
                <w:color w:val="1F1F1F"/>
                <w:sz w:val="11"/>
              </w:rPr>
              <w:t xml:space="preserve"> </w:t>
            </w:r>
            <w:r>
              <w:rPr>
                <w:rFonts w:ascii="Noto Sans" w:hAnsi="Noto Sans" w:eastAsia="Noto Sans" w:cs="Noto Sans"/>
                <w:color w:val="1F1F1F"/>
                <w:sz w:val="11"/>
              </w:rPr>
              <w:t xml:space="preserve">Hitung</w:t>
            </w:r>
            <w:r>
              <w:rPr>
                <w:rFonts w:ascii="Noto Sans" w:hAnsi="Noto Sans" w:eastAsia="Noto Sans" w:cs="Noto Sans"/>
                <w:color w:val="1F1F1F"/>
                <w:sz w:val="11"/>
              </w:rPr>
              <w:t xml:space="preserve"> </w:t>
            </w:r>
            <w:r>
              <w:rPr>
                <w:rStyle w:val="VerbatimChar"/>
                <w:rFonts w:ascii="Noto Sans" w:hAnsi="Noto Sans" w:eastAsia="Noto Sans" w:cs="Noto Sans"/>
                <w:color w:val="1F1F1F"/>
                <w:sz w:val="11"/>
              </w:rPr>
              <w:t xml:space="preserve">r = GHI − DHI − DNI_cosZ</w:t>
            </w:r>
            <w:r>
              <w:rPr>
                <w:rFonts w:ascii="Noto Sans" w:hAnsi="Noto Sans" w:eastAsia="Noto Sans" w:cs="Noto Sans"/>
                <w:color w:val="1F1F1F"/>
                <w:sz w:val="11"/>
              </w:rPr>
              <w:t xml:space="preserve"> </w:t>
            </w:r>
            <w:r>
              <w:rPr>
                <w:rFonts w:ascii="Noto Sans" w:hAnsi="Noto Sans" w:eastAsia="Noto Sans" w:cs="Noto Sans"/>
                <w:color w:val="1F1F1F"/>
                <w:sz w:val="11"/>
              </w:rPr>
              <w:t xml:space="preserve">pada seluruh histori. Apakah</w:t>
            </w:r>
            <w:r>
              <w:rPr>
                <w:rFonts w:ascii="Noto Sans" w:hAnsi="Noto Sans" w:eastAsia="Noto Sans" w:cs="Noto Sans"/>
                <w:color w:val="1F1F1F"/>
                <w:sz w:val="11"/>
              </w:rPr>
              <w:t xml:space="preserve"> </w:t>
            </w:r>
            <w:r>
              <w:rPr>
                <w:rStyle w:val="VerbatimChar"/>
                <w:rFonts w:ascii="Noto Sans" w:hAnsi="Noto Sans" w:eastAsia="Noto Sans" w:cs="Noto Sans"/>
                <w:color w:val="1F1F1F"/>
                <w:sz w:val="11"/>
              </w:rPr>
              <w:t xml:space="preserve">|r|</w:t>
            </w:r>
            <w:r>
              <w:rPr>
                <w:rFonts w:ascii="Noto Sans" w:hAnsi="Noto Sans" w:eastAsia="Noto Sans" w:cs="Noto Sans"/>
                <w:color w:val="1F1F1F"/>
                <w:sz w:val="11"/>
              </w:rPr>
              <w:t xml:space="preserve"> </w:t>
            </w:r>
            <w:r>
              <w:rPr>
                <w:rFonts w:ascii="Noto Sans" w:hAnsi="Noto Sans" w:eastAsia="Noto Sans" w:cs="Noto Sans"/>
                <w:color w:val="1F1F1F"/>
                <w:sz w:val="11"/>
              </w:rPr>
              <w:t xml:space="preserve">≈ 0 hingga presisi mesin sehingga kanal</w:t>
            </w:r>
            <w:r>
              <w:rPr>
                <w:rFonts w:ascii="Noto Sans" w:hAnsi="Noto Sans" w:eastAsia="Noto Sans" w:cs="Noto Sans"/>
                <w:color w:val="1F1F1F"/>
                <w:sz w:val="11"/>
              </w:rPr>
              <w:t xml:space="preserve"> </w:t>
            </w:r>
            <w:r>
              <w:rPr>
                <w:rFonts w:ascii="Noto Sans" w:hAnsi="Noto Sans" w:eastAsia="Noto Sans" w:cs="Noto Sans"/>
                <w:b/>
                <w:bCs/>
                <w:color w:val="1F1F1F"/>
                <w:sz w:val="11"/>
              </w:rPr>
              <w:t xml:space="preserve">derived</w:t>
            </w:r>
            <w:r>
              <w:rPr>
                <w:rFonts w:ascii="Noto Sans" w:hAnsi="Noto Sans" w:eastAsia="Noto Sans" w:cs="Noto Sans"/>
                <w:color w:val="1F1F1F"/>
                <w:sz w:val="11"/>
              </w:rPr>
              <w:t xml:space="preserve">, atau memiliki distribusi realistis dengan struktur terhadap zenith sehingga kanal</w:t>
            </w:r>
            <w:r>
              <w:rPr>
                <w:rFonts w:ascii="Noto Sans" w:hAnsi="Noto Sans" w:eastAsia="Noto Sans" w:cs="Noto Sans"/>
                <w:color w:val="1F1F1F"/>
                <w:sz w:val="11"/>
              </w:rPr>
              <w:t xml:space="preserve"> </w:t>
            </w:r>
            <w:r>
              <w:rPr>
                <w:rFonts w:ascii="Noto Sans" w:hAnsi="Noto Sans" w:eastAsia="Noto Sans" w:cs="Noto Sans"/>
                <w:b/>
                <w:bCs/>
                <w:color w:val="1F1F1F"/>
                <w:sz w:val="11"/>
              </w:rPr>
              <w:t xml:space="preserve">measured</w:t>
            </w:r>
            <w:r>
              <w:rPr>
                <w:rFonts w:ascii="Noto Sans" w:hAnsi="Noto Sans" w:eastAsia="Noto Sans" w:cs="Noto Sans"/>
                <w:color w:val="1F1F1F"/>
                <w:sz w:val="11"/>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Satu plot; satu boolean pada</w:t>
            </w:r>
            <w:r>
              <w:rPr>
                <w:rFonts w:ascii="Noto Sans" w:hAnsi="Noto Sans" w:eastAsia="Noto Sans" w:cs="Noto Sans"/>
                <w:color w:val="1F1F1F"/>
                <w:sz w:val="11"/>
              </w:rPr>
              <w:t xml:space="preserve"> </w:t>
            </w:r>
            <w:r>
              <w:rPr>
                <w:rStyle w:val="VerbatimChar"/>
                <w:rFonts w:ascii="Noto Sans" w:hAnsi="Noto Sans" w:eastAsia="Noto Sans" w:cs="Noto Sans"/>
                <w:color w:val="1F1F1F"/>
                <w:sz w:val="11"/>
              </w:rPr>
              <w:t xml:space="preserve">sensor_metadata.is_derived_tag</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0,05 minggu</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Perf Eng</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Separuh desain QC.</w:t>
            </w:r>
            <w:r>
              <w:rPr>
                <w:rFonts w:ascii="Noto Sans" w:hAnsi="Noto Sans" w:eastAsia="Noto Sans" w:cs="Noto Sans"/>
                <w:color w:val="1F1F1F"/>
                <w:sz w:val="11"/>
              </w:rPr>
              <w:t xml:space="preserve"> </w:t>
            </w:r>
            <w:r>
              <w:rPr>
                <w:rFonts w:ascii="Noto Sans" w:hAnsi="Noto Sans" w:eastAsia="Noto Sans" w:cs="Noto Sans"/>
                <w:b/>
                <w:bCs/>
                <w:color w:val="1F1F1F"/>
                <w:sz w:val="11"/>
              </w:rPr>
              <w:t xml:space="preserve">Sepuluh menit pekerjaan; menyelesaikan OD-3.</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S0-4</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Audit metadata site.</w:t>
            </w:r>
            <w:r>
              <w:rPr>
                <w:rFonts w:ascii="Noto Sans" w:hAnsi="Noto Sans" w:eastAsia="Noto Sans" w:cs="Noto Sans"/>
                <w:color w:val="1F1F1F"/>
                <w:sz w:val="11"/>
              </w:rPr>
              <w:t xml:space="preserve"> </w:t>
            </w:r>
            <w:r>
              <w:rPr>
                <w:rFonts w:ascii="Noto Sans" w:hAnsi="Noto Sans" w:eastAsia="Noto Sans" w:cs="Noto Sans"/>
                <w:color w:val="1F1F1F"/>
                <w:sz w:val="11"/>
              </w:rPr>
              <w:t xml:space="preserve">Koordinat, altitude, timezone, jenis racking, tilt/azimuth, co-planarity POA, GCR, row pitch, tinggi modul, bifaciality, posisi mounting RSI, keberadaan albedometer, kelas sensor, dan status kalibrasi.</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Style w:val="VerbatimChar"/>
                <w:rFonts w:ascii="Noto Sans" w:hAnsi="Noto Sans" w:eastAsia="Noto Sans" w:cs="Noto Sans"/>
                <w:color w:val="1F1F1F"/>
                <w:sz w:val="11"/>
              </w:rPr>
              <w:t xml:space="preserve">site_configuration</w:t>
            </w:r>
            <w:r>
              <w:rPr>
                <w:rFonts w:ascii="Noto Sans" w:hAnsi="Noto Sans" w:eastAsia="Noto Sans" w:cs="Noto Sans"/>
                <w:color w:val="1F1F1F"/>
                <w:sz w:val="11"/>
              </w:rPr>
              <w:t xml:space="preserve"> </w:t>
            </w:r>
            <w:r>
              <w:rPr>
                <w:rFonts w:ascii="Noto Sans" w:hAnsi="Noto Sans" w:eastAsia="Noto Sans" w:cs="Noto Sans"/>
                <w:color w:val="1F1F1F"/>
                <w:sz w:val="11"/>
              </w:rPr>
              <w:t xml:space="preserve">+</w:t>
            </w:r>
            <w:r>
              <w:rPr>
                <w:rFonts w:ascii="Noto Sans" w:hAnsi="Noto Sans" w:eastAsia="Noto Sans" w:cs="Noto Sans"/>
                <w:color w:val="1F1F1F"/>
                <w:sz w:val="11"/>
              </w:rPr>
              <w:t xml:space="preserve"> </w:t>
            </w:r>
            <w:r>
              <w:rPr>
                <w:rStyle w:val="VerbatimChar"/>
                <w:rFonts w:ascii="Noto Sans" w:hAnsi="Noto Sans" w:eastAsia="Noto Sans" w:cs="Noto Sans"/>
                <w:color w:val="1F1F1F"/>
                <w:sz w:val="11"/>
              </w:rPr>
              <w:t xml:space="preserve">sensor_metadata</w:t>
            </w:r>
            <w:r>
              <w:rPr>
                <w:rFonts w:ascii="Noto Sans" w:hAnsi="Noto Sans" w:eastAsia="Noto Sans" w:cs="Noto Sans"/>
                <w:color w:val="1F1F1F"/>
                <w:sz w:val="11"/>
              </w:rPr>
              <w:t xml:space="preserve"> </w:t>
            </w:r>
            <w:r>
              <w:rPr>
                <w:rFonts w:ascii="Noto Sans" w:hAnsi="Noto Sans" w:eastAsia="Noto Sans" w:cs="Noto Sans"/>
                <w:color w:val="1F1F1F"/>
                <w:sz w:val="11"/>
              </w:rPr>
              <w:t xml:space="preserve">yang telah diisi</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0,5 minggu</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Perf Eng + O&amp;M</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Lapisan fisika Fase 1b.</w:t>
            </w:r>
            <w:r>
              <w:rPr>
                <w:rFonts w:ascii="Noto Sans" w:hAnsi="Noto Sans" w:eastAsia="Noto Sans" w:cs="Noto Sans"/>
                <w:color w:val="1F1F1F"/>
                <w:sz w:val="11"/>
              </w:rPr>
              <w:t xml:space="preserve"> </w:t>
            </w:r>
            <w:r>
              <w:rPr>
                <w:rFonts w:ascii="Noto Sans" w:hAnsi="Noto Sans" w:eastAsia="Noto Sans" w:cs="Noto Sans"/>
                <w:color w:val="1F1F1F"/>
                <w:sz w:val="11"/>
              </w:rPr>
              <w:t xml:space="preserve">Kode</w:t>
            </w:r>
            <w:r>
              <w:rPr>
                <w:rFonts w:ascii="Noto Sans" w:hAnsi="Noto Sans" w:eastAsia="Noto Sans" w:cs="Noto Sans"/>
                <w:color w:val="1F1F1F"/>
                <w:sz w:val="11"/>
              </w:rPr>
              <w:t xml:space="preserve"> </w:t>
            </w:r>
            <w:r>
              <w:rPr>
                <w:rFonts w:ascii="Noto Sans" w:hAnsi="Noto Sans" w:eastAsia="Noto Sans" w:cs="Noto Sans"/>
                <w:b/>
                <w:bCs/>
                <w:color w:val="1F1F1F"/>
                <w:sz w:val="11"/>
              </w:rPr>
              <w:t xml:space="preserve">menolak start</w:t>
            </w:r>
            <w:r>
              <w:rPr>
                <w:rFonts w:ascii="Noto Sans" w:hAnsi="Noto Sans" w:eastAsia="Noto Sans" w:cs="Noto Sans"/>
                <w:color w:val="1F1F1F"/>
                <w:sz w:val="11"/>
              </w:rPr>
              <w:t xml:space="preserve"> </w:t>
            </w:r>
            <w:r>
              <w:rPr>
                <w:rFonts w:ascii="Noto Sans" w:hAnsi="Noto Sans" w:eastAsia="Noto Sans" w:cs="Noto Sans"/>
                <w:color w:val="1F1F1F"/>
                <w:sz w:val="11"/>
              </w:rPr>
              <w:t xml:space="preserve">tanpa lat/lon/alt/tz (FR-004).</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S0-5</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Audit cakupan historis.</w:t>
            </w:r>
            <w:r>
              <w:rPr>
                <w:rFonts w:ascii="Noto Sans" w:hAnsi="Noto Sans" w:eastAsia="Noto Sans" w:cs="Noto Sans"/>
                <w:color w:val="1F1F1F"/>
                <w:sz w:val="11"/>
              </w:rPr>
              <w:t xml:space="preserve"> </w:t>
            </w:r>
            <w:r>
              <w:rPr>
                <w:rFonts w:ascii="Noto Sans" w:hAnsi="Noto Sans" w:eastAsia="Noto Sans" w:cs="Noto Sans"/>
                <w:color w:val="1F1F1F"/>
                <w:sz w:val="11"/>
              </w:rPr>
              <w:t xml:space="preserve">Berapa bulan?</w:t>
            </w:r>
            <w:r>
              <w:rPr>
                <w:rFonts w:ascii="Noto Sans" w:hAnsi="Noto Sans" w:eastAsia="Noto Sans" w:cs="Noto Sans"/>
                <w:color w:val="1F1F1F"/>
                <w:sz w:val="11"/>
              </w:rPr>
              <w:t xml:space="preserve"> </w:t>
            </w:r>
            <w:r>
              <w:rPr>
                <w:rFonts w:ascii="Noto Sans" w:hAnsi="Noto Sans" w:eastAsia="Noto Sans" w:cs="Noto Sans"/>
                <w:b/>
                <w:bCs/>
                <w:color w:val="1F1F1F"/>
                <w:sz w:val="11"/>
              </w:rPr>
              <w:t xml:space="preserve">Musim mana saja, ditentukan dari distribusi rezim data sendiri dan bukan dari buku teks</w:t>
            </w:r>
            <w:r>
              <w:rPr>
                <w:rFonts w:ascii="Noto Sans" w:hAnsi="Noto Sans" w:eastAsia="Noto Sans" w:cs="Noto Sans"/>
                <w:color w:val="1F1F1F"/>
                <w:sz w:val="11"/>
              </w:rPr>
              <w:t xml:space="preserve">? Profil gap, periode maintenance/outage, serta periode curtailment.</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Style w:val="VerbatimChar"/>
                <w:rFonts w:ascii="Noto Sans" w:hAnsi="Noto Sans" w:eastAsia="Noto Sans" w:cs="Noto Sans"/>
                <w:color w:val="1F1F1F"/>
                <w:sz w:val="11"/>
              </w:rPr>
              <w:t xml:space="preserve">docs/phase0_data_audit.md</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0,5 minggu</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Data Eng</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Kejujuran setiap klaim generalisasi (ML-002).</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S0-6</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Skeleton repositori + CI + leakage harness.</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CI hijau pada pipeline kosong;</w:t>
            </w:r>
            <w:r>
              <w:rPr>
                <w:rFonts w:ascii="Noto Sans" w:hAnsi="Noto Sans" w:eastAsia="Noto Sans" w:cs="Noto Sans"/>
                <w:color w:val="1F1F1F"/>
                <w:sz w:val="11"/>
              </w:rPr>
              <w:t xml:space="preserve"> </w:t>
            </w:r>
            <w:r>
              <w:rPr>
                <w:rStyle w:val="VerbatimChar"/>
                <w:rFonts w:ascii="Noto Sans" w:hAnsi="Noto Sans" w:eastAsia="Noto Sans" w:cs="Noto Sans"/>
                <w:color w:val="1F1F1F"/>
                <w:sz w:val="11"/>
              </w:rPr>
              <w:t xml:space="preserve">tests/leakage/test_no_future_leakage.py</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0,5 minggu</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ML Eng</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Tulis pengujian yang menjaga keamanan proyek sebelum menulis kode yang dapat melanggarnya.</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S0-7</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Eskalasikan OD-1 ke OT Security.</w:t>
            </w:r>
            <w:r>
              <w:rPr>
                <w:rFonts w:ascii="Noto Sans" w:hAnsi="Noto Sans" w:eastAsia="Noto Sans" w:cs="Noto Sans"/>
                <w:color w:val="1F1F1F"/>
                <w:sz w:val="11"/>
              </w:rPr>
              <w:t xml:space="preserve"> </w:t>
            </w:r>
            <w:r>
              <w:rPr>
                <w:rFonts w:ascii="Noto Sans" w:hAnsi="Noto Sans" w:eastAsia="Noto Sans" w:cs="Noto Sans"/>
                <w:color w:val="1F1F1F"/>
                <w:sz w:val="11"/>
              </w:rPr>
              <w:t xml:space="preserve">Lakukan rapat dan minta jawaban tertulis mengenai jalur data yang dapat diterapkan beserta cadence/latencynya.</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Keputusan tertulis, atau tanggal keputusan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0,1 minggu</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Product</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Servability Fase 4. Lead time terpanjang dalam program. Mulai sekarang.</w:t>
            </w:r>
          </w:p>
        </w:tc>
      </w:tr>
    </w:tbl>
    <w:p>
      <w:pPr>
        <w:pStyle w:val="Heading3"/>
        <w:keepNext/>
        <w:widowControl/>
      </w:pPr>
      <w:bookmarkStart w:id="33" w:name="Xb9b4eeaf15f3ec7234fc63e00079c6c3fb3577e"/>
      <w:r>
        <w:t xml:space="preserve">Jangan mengasumsikan kalender monsun Indonesia. Ukur dari data.</w:t>
      </w:r>
      <w:bookmarkEnd w:id="33"/>
    </w:p>
    <w:p>
      <w:pPr>
        <w:pStyle w:val="BlockText"/>
        <w:shd w:fill="F7F9FB"/>
        <w:pBdr>
          <w:left w:val="single" w:sz="18" w:space="5" w:color="5B9BD5"/>
        </w:pBdr>
      </w:pPr>
      <w:r>
        <w:rPr>
          <w:rFonts w:ascii="Noto Sans" w:hAnsi="Noto Sans" w:eastAsia="Noto Sans" w:cs="Noto Sans"/>
          <w:color w:val="1F1F1F"/>
          <w:sz w:val="16"/>
        </w:rPr>
        <w:t xml:space="preserve">Pernyataan “musim hujan = November–Maret”</w:t>
      </w:r>
      <w:r>
        <w:rPr>
          <w:rFonts w:ascii="Noto Sans" w:hAnsi="Noto Sans" w:eastAsia="Noto Sans" w:cs="Noto Sans"/>
          <w:color w:val="1F1F1F"/>
          <w:sz w:val="16"/>
        </w:rPr>
        <w:t xml:space="preserve"> </w:t>
      </w:r>
      <w:r>
        <w:rPr>
          <w:rFonts w:ascii="Noto Sans" w:hAnsi="Noto Sans" w:eastAsia="Noto Sans" w:cs="Noto Sans"/>
          <w:b/>
          <w:bCs/>
          <w:color w:val="1F1F1F"/>
          <w:sz w:val="16"/>
        </w:rPr>
        <w:t xml:space="preserve">tidak benar untuk sebagian besar wilayah Indonesia.</w:t>
      </w:r>
      <w:r>
        <w:rPr>
          <w:rFonts w:ascii="Noto Sans" w:hAnsi="Noto Sans" w:eastAsia="Noto Sans" w:cs="Noto Sans"/>
          <w:color w:val="1F1F1F"/>
          <w:sz w:val="16"/>
        </w:rPr>
        <w:t xml:space="preserve"> </w:t>
      </w:r>
      <w:r>
        <w:rPr>
          <w:rFonts w:ascii="Noto Sans" w:hAnsi="Noto Sans" w:eastAsia="Noto Sans" w:cs="Noto Sans"/>
          <w:color w:val="1F1F1F"/>
          <w:sz w:val="16"/>
        </w:rPr>
        <w:t xml:space="preserve">Kepulauan Indonesia memiliki setidaknya tiga pola curah hujan:</w:t>
      </w:r>
      <w:r>
        <w:rPr>
          <w:rFonts w:ascii="Noto Sans" w:hAnsi="Noto Sans" w:eastAsia="Noto Sans" w:cs="Noto Sans"/>
          <w:color w:val="1F1F1F"/>
          <w:sz w:val="16"/>
        </w:rPr>
        <w:t xml:space="preserve"> </w:t>
      </w:r>
      <w:r>
        <w:rPr>
          <w:rFonts w:ascii="Noto Sans" w:hAnsi="Noto Sans" w:eastAsia="Noto Sans" w:cs="Noto Sans"/>
          <w:b/>
          <w:bCs/>
          <w:color w:val="1F1F1F"/>
          <w:sz w:val="16"/>
        </w:rPr>
        <w:t xml:space="preserve">monsunal</w:t>
      </w:r>
      <w:r>
        <w:rPr>
          <w:rFonts w:ascii="Noto Sans" w:hAnsi="Noto Sans" w:eastAsia="Noto Sans" w:cs="Noto Sans"/>
          <w:color w:val="1F1F1F"/>
          <w:sz w:val="16"/>
        </w:rPr>
        <w:t xml:space="preserve"> </w:t>
      </w:r>
      <w:r>
        <w:rPr>
          <w:rFonts w:ascii="Noto Sans" w:hAnsi="Noto Sans" w:eastAsia="Noto Sans" w:cs="Noto Sans"/>
          <w:color w:val="1F1F1F"/>
          <w:sz w:val="16"/>
        </w:rPr>
        <w:t xml:space="preserve">seperti Jawa, Nusa Tenggara, dan Kalimantan selatan dengan satu puncak hujan sekitar Desember–Februari;</w:t>
      </w:r>
      <w:r>
        <w:rPr>
          <w:rFonts w:ascii="Noto Sans" w:hAnsi="Noto Sans" w:eastAsia="Noto Sans" w:cs="Noto Sans"/>
          <w:color w:val="1F1F1F"/>
          <w:sz w:val="16"/>
        </w:rPr>
        <w:t xml:space="preserve"> </w:t>
      </w:r>
      <w:r>
        <w:rPr>
          <w:rFonts w:ascii="Noto Sans" w:hAnsi="Noto Sans" w:eastAsia="Noto Sans" w:cs="Noto Sans"/>
          <w:b/>
          <w:bCs/>
          <w:color w:val="1F1F1F"/>
          <w:sz w:val="16"/>
        </w:rPr>
        <w:t xml:space="preserve">ekuatorial</w:t>
      </w:r>
      <w:r>
        <w:rPr>
          <w:rFonts w:ascii="Noto Sans" w:hAnsi="Noto Sans" w:eastAsia="Noto Sans" w:cs="Noto Sans"/>
          <w:color w:val="1F1F1F"/>
          <w:sz w:val="16"/>
        </w:rPr>
        <w:t xml:space="preserve"> </w:t>
      </w:r>
      <w:r>
        <w:rPr>
          <w:rFonts w:ascii="Noto Sans" w:hAnsi="Noto Sans" w:eastAsia="Noto Sans" w:cs="Noto Sans"/>
          <w:color w:val="1F1F1F"/>
          <w:sz w:val="16"/>
        </w:rPr>
        <w:t xml:space="preserve">seperti Sumatra dan Kalimantan tengah dengan</w:t>
      </w:r>
      <w:r>
        <w:rPr>
          <w:rFonts w:ascii="Noto Sans" w:hAnsi="Noto Sans" w:eastAsia="Noto Sans" w:cs="Noto Sans"/>
          <w:color w:val="1F1F1F"/>
          <w:sz w:val="16"/>
        </w:rPr>
        <w:t xml:space="preserve"> </w:t>
      </w:r>
      <w:r>
        <w:rPr>
          <w:rFonts w:ascii="Noto Sans" w:hAnsi="Noto Sans" w:eastAsia="Noto Sans" w:cs="Noto Sans"/>
          <w:i/>
          <w:iCs/>
          <w:color w:val="1F1F1F"/>
          <w:sz w:val="16"/>
        </w:rPr>
        <w:t xml:space="preserve">dua</w:t>
      </w:r>
      <w:r>
        <w:rPr>
          <w:rFonts w:ascii="Noto Sans" w:hAnsi="Noto Sans" w:eastAsia="Noto Sans" w:cs="Noto Sans"/>
          <w:color w:val="1F1F1F"/>
          <w:sz w:val="16"/>
        </w:rPr>
        <w:t xml:space="preserve"> </w:t>
      </w:r>
      <w:r>
        <w:rPr>
          <w:rFonts w:ascii="Noto Sans" w:hAnsi="Noto Sans" w:eastAsia="Noto Sans" w:cs="Noto Sans"/>
          <w:color w:val="1F1F1F"/>
          <w:sz w:val="16"/>
        </w:rPr>
        <w:t xml:space="preserve">puncak hujan per tahun; serta</w:t>
      </w:r>
      <w:r>
        <w:rPr>
          <w:rFonts w:ascii="Noto Sans" w:hAnsi="Noto Sans" w:eastAsia="Noto Sans" w:cs="Noto Sans"/>
          <w:color w:val="1F1F1F"/>
          <w:sz w:val="16"/>
        </w:rPr>
        <w:t xml:space="preserve"> </w:t>
      </w:r>
      <w:r>
        <w:rPr>
          <w:rFonts w:ascii="Noto Sans" w:hAnsi="Noto Sans" w:eastAsia="Noto Sans" w:cs="Noto Sans"/>
          <w:b/>
          <w:bCs/>
          <w:color w:val="1F1F1F"/>
          <w:sz w:val="16"/>
        </w:rPr>
        <w:t xml:space="preserve">anti-monsunal/lokal</w:t>
      </w:r>
      <w:r>
        <w:rPr>
          <w:rFonts w:ascii="Noto Sans" w:hAnsi="Noto Sans" w:eastAsia="Noto Sans" w:cs="Noto Sans"/>
          <w:color w:val="1F1F1F"/>
          <w:sz w:val="16"/>
        </w:rPr>
        <w:t xml:space="preserve"> </w:t>
      </w:r>
      <w:r>
        <w:rPr>
          <w:rFonts w:ascii="Noto Sans" w:hAnsi="Noto Sans" w:eastAsia="Noto Sans" w:cs="Noto Sans"/>
          <w:color w:val="1F1F1F"/>
          <w:sz w:val="16"/>
        </w:rPr>
        <w:t xml:space="preserve">seperti sebagian Maluku yang justru paling basah pada</w:t>
      </w:r>
      <w:r>
        <w:rPr>
          <w:rFonts w:ascii="Noto Sans" w:hAnsi="Noto Sans" w:eastAsia="Noto Sans" w:cs="Noto Sans"/>
          <w:color w:val="1F1F1F"/>
          <w:sz w:val="16"/>
        </w:rPr>
        <w:t xml:space="preserve"> </w:t>
      </w:r>
      <w:r>
        <w:rPr>
          <w:rFonts w:ascii="Noto Sans" w:hAnsi="Noto Sans" w:eastAsia="Noto Sans" w:cs="Noto Sans"/>
          <w:b/>
          <w:bCs/>
          <w:color w:val="1F1F1F"/>
          <w:sz w:val="16"/>
        </w:rPr>
        <w:t xml:space="preserve">Juni–Agustus</w:t>
      </w:r>
      <w:r>
        <w:rPr>
          <w:rFonts w:ascii="Noto Sans" w:hAnsi="Noto Sans" w:eastAsia="Noto Sans" w:cs="Noto Sans"/>
          <w:color w:val="1F1F1F"/>
          <w:sz w:val="16"/>
        </w:rPr>
        <w:t xml:space="preserve">.</w:t>
      </w:r>
    </w:p>
    <w:p>
      <w:pPr>
        <w:pStyle w:val="BlockText"/>
        <w:shd w:fill="F7F9FB"/>
        <w:pBdr>
          <w:left w:val="single" w:sz="18" w:space="5" w:color="5B9BD5"/>
        </w:pBdr>
      </w:pPr>
      <w:r>
        <w:rPr>
          <w:rFonts w:ascii="Noto Sans" w:hAnsi="Noto Sans" w:eastAsia="Noto Sans" w:cs="Noto Sans"/>
          <w:color w:val="1F1F1F"/>
          <w:sz w:val="16"/>
        </w:rPr>
        <w:t xml:space="preserve">Lokasi site masih</w:t>
      </w:r>
      <w:r>
        <w:rPr>
          <w:rFonts w:ascii="Noto Sans" w:hAnsi="Noto Sans" w:eastAsia="Noto Sans" w:cs="Noto Sans"/>
          <w:color w:val="1F1F1F"/>
          <w:sz w:val="16"/>
        </w:rPr>
        <w:t xml:space="preserve"> </w:t>
      </w:r>
      <w:r>
        <w:rPr>
          <w:rStyle w:val="VerbatimChar"/>
          <w:rFonts w:ascii="Noto Sans" w:hAnsi="Noto Sans" w:eastAsia="Noto Sans" w:cs="Noto Sans"/>
          <w:color w:val="1F1F1F"/>
          <w:sz w:val="16"/>
        </w:rPr>
        <w:t xml:space="preserve">[TBC]</w:t>
      </w:r>
      <w:r>
        <w:rPr>
          <w:rFonts w:ascii="Noto Sans" w:hAnsi="Noto Sans" w:eastAsia="Noto Sans" w:cs="Noto Sans"/>
          <w:color w:val="1F1F1F"/>
          <w:sz w:val="16"/>
        </w:rPr>
        <w:t xml:space="preserve"> </w:t>
      </w:r>
      <w:r>
        <w:rPr>
          <w:rFonts w:ascii="Noto Sans" w:hAnsi="Noto Sans" w:eastAsia="Noto Sans" w:cs="Noto Sans"/>
          <w:color w:val="1F1F1F"/>
          <w:sz w:val="16"/>
        </w:rPr>
        <w:t xml:space="preserve">(KU-01).</w:t>
      </w:r>
      <w:r>
        <w:rPr>
          <w:rFonts w:ascii="Noto Sans" w:hAnsi="Noto Sans" w:eastAsia="Noto Sans" w:cs="Noto Sans"/>
          <w:color w:val="1F1F1F"/>
          <w:sz w:val="16"/>
        </w:rPr>
        <w:t xml:space="preserve"> </w:t>
      </w:r>
      <w:r>
        <w:rPr>
          <w:rFonts w:ascii="Noto Sans" w:hAnsi="Noto Sans" w:eastAsia="Noto Sans" w:cs="Noto Sans"/>
          <w:b/>
          <w:bCs/>
          <w:color w:val="1F1F1F"/>
          <w:sz w:val="16"/>
        </w:rPr>
        <w:t xml:space="preserve">Mengasumsikan kalender monsun lalu merancang train/test split berdasarkan asumsi tersebut merupakan cara membangun “uji musim yang belum pernah dilihat” yang sebenarnya tidak menguji musim baru.</w:t>
      </w:r>
    </w:p>
    <w:p>
      <w:pPr>
        <w:pStyle w:val="BlockText"/>
        <w:shd w:fill="F7F9FB"/>
        <w:pBdr>
          <w:left w:val="single" w:sz="18" w:space="5" w:color="5B9BD5"/>
        </w:pBdr>
      </w:pPr>
      <w:r>
        <w:rPr>
          <w:rFonts w:ascii="Noto Sans" w:hAnsi="Noto Sans" w:eastAsia="Noto Sans" w:cs="Noto Sans"/>
          <w:color w:val="1F1F1F"/>
          <w:sz w:val="16"/>
        </w:rPr>
        <w:t xml:space="preserve">Oleh karena itu,</w:t>
      </w:r>
      <w:r>
        <w:rPr>
          <w:rFonts w:ascii="Noto Sans" w:hAnsi="Noto Sans" w:eastAsia="Noto Sans" w:cs="Noto Sans"/>
          <w:color w:val="1F1F1F"/>
          <w:sz w:val="16"/>
        </w:rPr>
        <w:t xml:space="preserve"> </w:t>
      </w:r>
      <w:r>
        <w:rPr>
          <w:rFonts w:ascii="Noto Sans" w:hAnsi="Noto Sans" w:eastAsia="Noto Sans" w:cs="Noto Sans"/>
          <w:b/>
          <w:bCs/>
          <w:color w:val="1F1F1F"/>
          <w:sz w:val="16"/>
        </w:rPr>
        <w:t xml:space="preserve">S0-5 harus menurunkan profil rezim awan musiman site dari data sendiri</w:t>
      </w:r>
      <w:r>
        <w:rPr>
          <w:rFonts w:ascii="Noto Sans" w:hAnsi="Noto Sans" w:eastAsia="Noto Sans" w:cs="Noto Sans"/>
          <w:color w:val="1F1F1F"/>
          <w:sz w:val="16"/>
        </w:rPr>
        <w:t xml:space="preserve">, melalui distribusi bulanan</w:t>
      </w:r>
      <w:r>
        <w:rPr>
          <w:rFonts w:ascii="Noto Sans" w:hAnsi="Noto Sans" w:eastAsia="Noto Sans" w:cs="Noto Sans"/>
          <w:color w:val="1F1F1F"/>
          <w:sz w:val="16"/>
        </w:rPr>
        <w:t xml:space="preserve"> </w:t>
      </w:r>
      <w:r>
        <w:rPr>
          <w:rStyle w:val="VerbatimChar"/>
          <w:rFonts w:ascii="Noto Sans" w:hAnsi="Noto Sans" w:eastAsia="Noto Sans" w:cs="Noto Sans"/>
          <w:color w:val="1F1F1F"/>
          <w:sz w:val="16"/>
        </w:rPr>
        <w:t xml:space="preserve">k_c</w:t>
      </w:r>
      <w:r>
        <w:rPr>
          <w:rFonts w:ascii="Noto Sans" w:hAnsi="Noto Sans" w:eastAsia="Noto Sans" w:cs="Noto Sans"/>
          <w:color w:val="1F1F1F"/>
          <w:sz w:val="16"/>
        </w:rPr>
        <w:t xml:space="preserve">, variabilitas</w:t>
      </w:r>
      <w:r>
        <w:rPr>
          <w:rFonts w:ascii="Noto Sans" w:hAnsi="Noto Sans" w:eastAsia="Noto Sans" w:cs="Noto Sans"/>
          <w:color w:val="1F1F1F"/>
          <w:sz w:val="16"/>
        </w:rPr>
        <w:t xml:space="preserve"> </w:t>
      </w:r>
      <w:r>
        <w:rPr>
          <w:rStyle w:val="VerbatimChar"/>
          <w:rFonts w:ascii="Noto Sans" w:hAnsi="Noto Sans" w:eastAsia="Noto Sans" w:cs="Noto Sans"/>
          <w:color w:val="1F1F1F"/>
          <w:sz w:val="16"/>
        </w:rPr>
        <w:t xml:space="preserve">k_c</w:t>
      </w:r>
      <w:r>
        <w:rPr>
          <w:rFonts w:ascii="Noto Sans" w:hAnsi="Noto Sans" w:eastAsia="Noto Sans" w:cs="Noto Sans"/>
          <w:color w:val="1F1F1F"/>
          <w:sz w:val="16"/>
        </w:rPr>
        <w:t xml:space="preserve">, dan label rezim berbasis aturan. Profil empiris tersebut, bukan kalender, menentukan arti “musim yang belum pernah dilihat” untuk site ini (ML-002).</w:t>
      </w:r>
    </w:p>
    <w:bookmarkStart w:id="34" w:name="Xffd9942bc16f6ddcc5b2f24f296e85f3c0ec813"/>
    <w:p>
      <w:pPr>
        <w:pStyle w:val="Heading3"/>
        <w:keepNext/>
        <w:widowControl/>
      </w:pPr>
      <w:r>
        <w:t xml:space="preserve">7.1 Exit Sprint 0 = Gate M0</w:t>
      </w:r>
    </w:p>
    <w:p>
      <w:pPr>
        <w:pStyle w:val="FirstParagraph"/>
        <w:widowControl/>
        <w:spacing w:after="56" w:line="247" w:lineRule="auto"/>
      </w:pPr>
      <w:r>
        <w:rPr>
          <w:rFonts w:ascii="Noto Sans" w:hAnsi="Noto Sans" w:eastAsia="Noto Sans" w:cs="Noto Sans"/>
          <w:sz w:val="17"/>
        </w:rPr>
        <w:t xml:space="preserve">Sprint 0 selesai ketika</w:t>
      </w:r>
      <w:r>
        <w:rPr>
          <w:rFonts w:ascii="Noto Sans" w:hAnsi="Noto Sans" w:eastAsia="Noto Sans" w:cs="Noto Sans"/>
          <w:sz w:val="17"/>
        </w:rPr>
        <w:t xml:space="preserve"> </w:t>
      </w:r>
      <w:r>
        <w:rPr>
          <w:rFonts w:ascii="Noto Sans" w:hAnsi="Noto Sans" w:eastAsia="Noto Sans" w:cs="Noto Sans"/>
          <w:b/>
          <w:bCs/>
          <w:sz w:val="17"/>
        </w:rPr>
        <w:t xml:space="preserve">seluruh</w:t>
      </w:r>
      <w:r>
        <w:rPr>
          <w:rFonts w:ascii="Noto Sans" w:hAnsi="Noto Sans" w:eastAsia="Noto Sans" w:cs="Noto Sans"/>
          <w:sz w:val="17"/>
        </w:rPr>
        <w:t xml:space="preserve"> </w:t>
      </w:r>
      <w:r>
        <w:rPr>
          <w:rFonts w:ascii="Noto Sans" w:hAnsi="Noto Sans" w:eastAsia="Noto Sans" w:cs="Noto Sans"/>
          <w:sz w:val="17"/>
        </w:rPr>
        <w:t xml:space="preserve">kriteria M0 terpenuhi. Jika</w:t>
      </w:r>
      <w:r>
        <w:rPr>
          <w:rFonts w:ascii="Noto Sans" w:hAnsi="Noto Sans" w:eastAsia="Noto Sans" w:cs="Noto Sans"/>
          <w:sz w:val="17"/>
        </w:rPr>
        <w:t xml:space="preserve"> </w:t>
      </w:r>
      <w:r>
        <w:rPr>
          <w:rStyle w:val="VerbatimChar"/>
          <w:rFonts w:ascii="Noto Sans" w:hAnsi="Noto Sans" w:eastAsia="Noto Sans" w:cs="Noto Sans"/>
          <w:sz w:val="17"/>
        </w:rPr>
        <w:t xml:space="preserve">site_configuration</w:t>
      </w:r>
      <w:r>
        <w:rPr>
          <w:rFonts w:ascii="Noto Sans" w:hAnsi="Noto Sans" w:eastAsia="Noto Sans" w:cs="Noto Sans"/>
          <w:sz w:val="17"/>
        </w:rPr>
        <w:t xml:space="preserve"> </w:t>
      </w:r>
      <w:r>
        <w:rPr>
          <w:rFonts w:ascii="Noto Sans" w:hAnsi="Noto Sans" w:eastAsia="Noto Sans" w:cs="Noto Sans"/>
          <w:sz w:val="17"/>
        </w:rPr>
        <w:t xml:space="preserve">masih memiliki nilai null, Sprint 0 belum selesai—kecuali setiap null yang tersisa</w:t>
      </w:r>
      <w:r>
        <w:rPr>
          <w:rFonts w:ascii="Noto Sans" w:hAnsi="Noto Sans" w:eastAsia="Noto Sans" w:cs="Noto Sans"/>
          <w:sz w:val="17"/>
        </w:rPr>
        <w:t xml:space="preserve"> </w:t>
      </w:r>
      <w:r>
        <w:rPr>
          <w:rFonts w:ascii="Noto Sans" w:hAnsi="Noto Sans" w:eastAsia="Noto Sans" w:cs="Noto Sans"/>
          <w:b/>
          <w:bCs/>
          <w:sz w:val="17"/>
        </w:rPr>
        <w:t xml:space="preserve">telah memiliki pemilik dan tanggal penyelesaian yang jelas</w:t>
      </w:r>
      <w:r>
        <w:rPr>
          <w:rFonts w:ascii="Noto Sans" w:hAnsi="Noto Sans" w:eastAsia="Noto Sans" w:cs="Noto Sans"/>
          <w:sz w:val="17"/>
        </w:rPr>
        <w:t xml:space="preserve">.</w:t>
      </w:r>
    </w:p>
    <w:p>
      <w:pPr>
        <w:widowControl/>
        <w:spacing w:after="56" w:line="247" w:lineRule="auto"/>
      </w:pPr>
      <w:r>
        <w:rPr>
          <w:rFonts w:ascii="Noto Sans" w:hAnsi="Noto Sans" w:eastAsia="Noto Sans" w:cs="Noto Sans"/>
          <w:sz w:val="17"/>
        </w:rPr>
        <w:pict>
          <v:rect style="width:0;height:1.5pt" o:hralign="center" o:hrstd="t" o:hr="t"/>
        </w:pict>
      </w:r>
    </w:p>
    <w:bookmarkEnd w:id="34"/>
    <w:bookmarkEnd w:id="35"/>
    <w:bookmarkStart w:id="36" w:name="X63c931dfc7eabf951afc61b01ec1d42f3f3a07f"/>
    <w:p>
      <w:pPr>
        <w:pStyle w:val="Heading2"/>
        <w:keepNext/>
        <w:widowControl/>
        <w:spacing w:before="220"/>
        <w:pBdr>
          <w:left w:val="single" w:sz="20" w:space="6" w:color="1F4E79"/>
        </w:pBdr>
      </w:pPr>
      <w:r>
        <w:t xml:space="preserve">8. Fase 0 — Discovery dan Audit Data</w:t>
      </w:r>
    </w:p>
    <w:p>
      <w:pPr>
        <w:pStyle w:val="FirstParagraph"/>
        <w:widowControl/>
        <w:spacing w:after="56" w:line="247" w:lineRule="auto"/>
      </w:pPr>
      <w:r>
        <w:rPr>
          <w:rFonts w:ascii="Noto Sans" w:hAnsi="Noto Sans" w:eastAsia="Noto Sans" w:cs="Noto Sans"/>
          <w:b/>
          <w:bCs/>
          <w:sz w:val="17"/>
        </w:rPr>
        <w:t xml:space="preserve">Fase 0 pada dasarnya setara dengan Sprint 0, ditambah pekerjaan pengambilan keputusan yang bukan effort engineering.</w:t>
      </w:r>
    </w:p>
    <w:tbl>
      <w:tblPr>
        <w:tblStyle w:val="Table"/>
        <w:tblW w:type="auto" w:w="0"/>
        <w:jc w:val="center"/>
        <w:tblLayout w:type="autofit"/>
        <w:tblLook w:firstRow="1" w:lastRow="0" w:firstColumn="0" w:lastColumn="0" w:noHBand="0" w:noVBand="0" w:val="0020"/>
      </w:tblPr>
      <w:tblGrid>
        <w:gridCol w:w="3960"/>
        <w:gridCol w:w="396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Field</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Isi</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Definition of Ready</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Akses ke ekstrak data historis · akses ke layout drawing dan datasheet instrumen · Performance Engineer yang ditunjuk · percakapan dengan OT Security telah dijadwalkan</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Ruang lingkup</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Seluruh pekerjaan pada §7</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Deliverable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Style w:val="VerbatimChar"/>
                <w:rFonts w:ascii="Noto Sans" w:hAnsi="Noto Sans" w:eastAsia="Noto Sans" w:cs="Noto Sans"/>
                <w:color w:val="1F1F1F"/>
                <w:sz w:val="15"/>
              </w:rPr>
              <w:t xml:space="preserve">docs/phase0_data_audit.md</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docs/phase0_cov_characterisation.md</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site_configuration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sensor_metadata</w:t>
            </w:r>
            <w:r>
              <w:rPr>
                <w:rFonts w:ascii="Noto Sans" w:hAnsi="Noto Sans" w:eastAsia="Noto Sans" w:cs="Noto Sans"/>
                <w:color w:val="1F1F1F"/>
                <w:sz w:val="15"/>
              </w:rPr>
              <w:t xml:space="preserve"> </w:t>
            </w:r>
            <w:r>
              <w:rPr>
                <w:rFonts w:ascii="Noto Sans" w:hAnsi="Noto Sans" w:eastAsia="Noto Sans" w:cs="Noto Sans"/>
                <w:color w:val="1F1F1F"/>
                <w:sz w:val="15"/>
              </w:rPr>
              <w:t xml:space="preserve">terisi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NWP archiver yang berjalan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canonical_freq</w:t>
            </w:r>
            <w:r>
              <w:rPr>
                <w:rFonts w:ascii="Noto Sans" w:hAnsi="Noto Sans" w:eastAsia="Noto Sans" w:cs="Noto Sans"/>
                <w:color w:val="1F1F1F"/>
                <w:sz w:val="15"/>
              </w:rPr>
              <w:t xml:space="preserve"> </w:t>
            </w:r>
            <w:r>
              <w:rPr>
                <w:rFonts w:ascii="Noto Sans" w:hAnsi="Noto Sans" w:eastAsia="Noto Sans" w:cs="Noto Sans"/>
                <w:color w:val="1F1F1F"/>
                <w:sz w:val="15"/>
              </w:rPr>
              <w:t xml:space="preserve">berbasis data · profil rezim musiman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empiris</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site</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Kriteria keluar</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Gate M0</w:t>
            </w:r>
            <w:r>
              <w:rPr>
                <w:rFonts w:ascii="Noto Sans" w:hAnsi="Noto Sans" w:eastAsia="Noto Sans" w:cs="Noto Sans"/>
                <w:color w:val="1F1F1F"/>
                <w:sz w:val="15"/>
              </w:rPr>
              <w:t xml:space="preserve"> </w:t>
            </w:r>
            <w:r>
              <w:rPr>
                <w:rFonts w:ascii="Noto Sans" w:hAnsi="Noto Sans" w:eastAsia="Noto Sans" w:cs="Noto Sans"/>
                <w:color w:val="1F1F1F"/>
                <w:sz w:val="15"/>
              </w:rPr>
              <w:t xml:space="preserve">(§6)</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Effort engineering</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S — sekitar 2–3 minggu-engineer</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Lead time non-engineering</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Tidak terbatas.</w:t>
            </w:r>
            <w:r>
              <w:rPr>
                <w:rFonts w:ascii="Noto Sans" w:hAnsi="Noto Sans" w:eastAsia="Noto Sans" w:cs="Noto Sans"/>
                <w:color w:val="1F1F1F"/>
                <w:sz w:val="15"/>
              </w:rPr>
              <w:t xml:space="preserve"> </w:t>
            </w:r>
            <w:r>
              <w:rPr>
                <w:rFonts w:ascii="Noto Sans" w:hAnsi="Noto Sans" w:eastAsia="Noto Sans" w:cs="Noto Sans"/>
                <w:color w:val="1F1F1F"/>
                <w:sz w:val="15"/>
              </w:rPr>
              <w:t xml:space="preserve">OT Security (OD-1), Legal (OD-10), dan keputusan asset owner (OD-2, OD-9) berjalan mengikuti waktu masing-masing.</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Risiko yang ditangani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R-07 cakupan data · R-12 status</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dni_cosz</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R-13 metadata orientasi · R-21 deadband COV · R-22 jalur data · R-23 arsip NWP</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Risiko yang diperkenalkan</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RR-01:</w:t>
            </w:r>
            <w:r>
              <w:rPr>
                <w:rFonts w:ascii="Noto Sans" w:hAnsi="Noto Sans" w:eastAsia="Noto Sans" w:cs="Noto Sans"/>
                <w:color w:val="1F1F1F"/>
                <w:sz w:val="15"/>
              </w:rPr>
              <w:t xml:space="preserve"> </w:t>
            </w:r>
            <w:r>
              <w:rPr>
                <w:rFonts w:ascii="Noto Sans" w:hAnsi="Noto Sans" w:eastAsia="Noto Sans" w:cs="Noto Sans"/>
                <w:color w:val="1F1F1F"/>
                <w:sz w:val="15"/>
              </w:rPr>
              <w:t xml:space="preserve">godaan untuk langsung menuju pemodelan karena “datanya sudah ada”.</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Peran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Data Eng sebagai lead · Perf Eng · O&amp;M · OT Security · Product</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ANTI-RUANG LINGKUP — sengaja TIDAK dilakukan</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 Tidak ada model, bahkan persistence sekalipun. ❌ Tidak ada feature engineering. ❌ Tidak ada “LightGBM cepat untuk melihat hasil awal”. ❌ Tidak ada dashboard.</w:t>
            </w:r>
          </w:p>
        </w:tc>
      </w:tr>
    </w:tbl>
    <w:p>
      <w:pPr>
        <w:pStyle w:val="BlockText"/>
        <w:shd w:fill="F7F9FB"/>
        <w:pBdr>
          <w:left w:val="single" w:sz="18" w:space="5" w:color="5B9BD5"/>
        </w:pBdr>
      </w:pPr>
      <w:r>
        <w:rPr>
          <w:rFonts w:ascii="Noto Sans" w:hAnsi="Noto Sans" w:eastAsia="Noto Sans" w:cs="Noto Sans"/>
          <w:b/>
          <w:bCs/>
          <w:color w:val="1F1F1F"/>
          <w:sz w:val="16"/>
        </w:rPr>
        <w:t xml:space="preserve">Mengapa anti-ruang lingkup harus ditegakkan.</w:t>
      </w:r>
      <w:r>
        <w:rPr>
          <w:rFonts w:ascii="Noto Sans" w:hAnsi="Noto Sans" w:eastAsia="Noto Sans" w:cs="Noto Sans"/>
          <w:color w:val="1F1F1F"/>
          <w:sz w:val="16"/>
        </w:rPr>
        <w:t xml:space="preserve"> </w:t>
      </w:r>
      <w:r>
        <w:rPr>
          <w:rFonts w:ascii="Noto Sans" w:hAnsi="Noto Sans" w:eastAsia="Noto Sans" w:cs="Noto Sans"/>
          <w:color w:val="1F1F1F"/>
          <w:sz w:val="16"/>
        </w:rPr>
        <w:t xml:space="preserve">“LightGBM cepat untuk melihat hasil awal” yang dijalankan sebelum</w:t>
      </w:r>
      <w:r>
        <w:rPr>
          <w:rFonts w:ascii="Noto Sans" w:hAnsi="Noto Sans" w:eastAsia="Noto Sans" w:cs="Noto Sans"/>
          <w:color w:val="1F1F1F"/>
          <w:sz w:val="16"/>
        </w:rPr>
        <w:t xml:space="preserve"> </w:t>
      </w:r>
      <w:r>
        <w:rPr>
          <w:rStyle w:val="VerbatimChar"/>
          <w:rFonts w:ascii="Noto Sans" w:hAnsi="Noto Sans" w:eastAsia="Noto Sans" w:cs="Noto Sans"/>
          <w:color w:val="1F1F1F"/>
          <w:sz w:val="16"/>
        </w:rPr>
        <w:t xml:space="preserve">canonical_freq</w:t>
      </w:r>
      <w:r>
        <w:rPr>
          <w:rFonts w:ascii="Noto Sans" w:hAnsi="Noto Sans" w:eastAsia="Noto Sans" w:cs="Noto Sans"/>
          <w:color w:val="1F1F1F"/>
          <w:sz w:val="16"/>
        </w:rPr>
        <w:t xml:space="preserve"> </w:t>
      </w:r>
      <w:r>
        <w:rPr>
          <w:rFonts w:ascii="Noto Sans" w:hAnsi="Noto Sans" w:eastAsia="Noto Sans" w:cs="Noto Sans"/>
          <w:color w:val="1F1F1F"/>
          <w:sz w:val="16"/>
        </w:rPr>
        <w:t xml:space="preserve">diketahui akan menghasilkan suatu angka. Angka tersebut kemudian akan dikutip dalam rapat. Setelah Sprint 0 mengungkapkan bahwa timestep yang diasumsikan sebenarnya tidak ada, angka tersebut akan sangat sulit untuk ditarik kembali.</w:t>
      </w:r>
      <w:r>
        <w:rPr>
          <w:rFonts w:ascii="Noto Sans" w:hAnsi="Noto Sans" w:eastAsia="Noto Sans" w:cs="Noto Sans"/>
          <w:color w:val="1F1F1F"/>
          <w:sz w:val="16"/>
        </w:rPr>
        <w:t xml:space="preserve"> </w:t>
      </w:r>
      <w:r>
        <w:rPr>
          <w:rFonts w:ascii="Noto Sans" w:hAnsi="Noto Sans" w:eastAsia="Noto Sans" w:cs="Noto Sans"/>
          <w:b/>
          <w:bCs/>
          <w:color w:val="1F1F1F"/>
          <w:sz w:val="16"/>
        </w:rPr>
        <w:t xml:space="preserve">Biaya Sprint 0 adalah dua minggu. Biaya melewatinya adalah angka salah yang dipercaya orang.</w:t>
      </w:r>
    </w:p>
    <w:p>
      <w:pPr>
        <w:widowControl/>
        <w:spacing w:after="56" w:line="247" w:lineRule="auto"/>
      </w:pPr>
      <w:r>
        <w:rPr>
          <w:rFonts w:ascii="Noto Sans" w:hAnsi="Noto Sans" w:eastAsia="Noto Sans" w:cs="Noto Sans"/>
          <w:sz w:val="17"/>
        </w:rPr>
        <w:pict>
          <v:rect style="width:0;height:1.5pt" o:hralign="center" o:hrstd="t" o:hr="t"/>
        </w:pict>
      </w:r>
    </w:p>
    <w:bookmarkEnd w:id="36"/>
    <w:bookmarkStart w:id="40" w:name="Xfdfd216670ee1d7b4cbce5a10b6a4c7e7917961"/>
    <w:p>
      <w:pPr>
        <w:pStyle w:val="Heading2"/>
        <w:keepNext/>
        <w:widowControl/>
        <w:spacing w:before="220"/>
        <w:pBdr>
          <w:left w:val="single" w:sz="20" w:space="6" w:color="1F4E79"/>
        </w:pBdr>
      </w:pPr>
      <w:r>
        <w:t xml:space="preserve">9. Fase 1 — MVP Baseline</w:t>
      </w:r>
    </w:p>
    <w:p>
      <w:pPr>
        <w:pStyle w:val="FirstParagraph"/>
        <w:widowControl/>
        <w:spacing w:after="56" w:line="247" w:lineRule="auto"/>
      </w:pPr>
      <w:r>
        <w:rPr>
          <w:rFonts w:ascii="Noto Sans" w:hAnsi="Noto Sans" w:eastAsia="Noto Sans" w:cs="Noto Sans"/>
          <w:b/>
          <w:bCs/>
          <w:sz w:val="17"/>
        </w:rPr>
        <w:t xml:space="preserve">Fase ini menghasilkan artefak yang menjadi dasar pengukuran seluruh pekerjaan berikutnya, yaitu tabel baseline site.</w:t>
      </w:r>
    </w:p>
    <w:p>
      <w:pPr>
        <w:pStyle w:val="BodyText"/>
        <w:widowControl/>
        <w:spacing w:after="56" w:line="247" w:lineRule="auto"/>
      </w:pPr>
      <w:r>
        <w:rPr>
          <w:rFonts w:ascii="Noto Sans" w:hAnsi="Noto Sans" w:eastAsia="Noto Sans" w:cs="Noto Sans"/>
          <w:sz w:val="17"/>
        </w:rPr>
        <w:t xml:space="preserve">Fase 1 bukan satu kumpulan pekerjaan tanpa struktur. Fase ini memiliki DAG internal yang nyata, dan urutan yang salah dapat membuang beberapa minggu pekerjaan.</w:t>
      </w:r>
    </w:p>
    <w:p>
      <w:pPr>
        <w:pStyle w:val="SourceCode"/>
        <w:keepLines w:val="0"/>
        <w:widowControl w:val="0"/>
        <w:shd w:fill="F2F2F2"/>
        <w:ind w:left="101" w:right="101"/>
      </w:pPr>
      <w:r>
        <w:rPr>
          <w:rStyle w:val="VerbatimChar"/>
          <w:rFonts w:ascii="Noto Sans Mono" w:hAnsi="Noto Sans Mono" w:eastAsia="Noto Sans Mono" w:cs="Noto Sans Mono"/>
          <w:color w:val="1F1F1F"/>
          <w:sz w:val="12"/>
        </w:rPr>
        <w:t xml:space="preserve">flowchart LR</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A["1a — COV resampler + QC&lt;br/&gt;~3 minggu"]</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B["1b — Lapisan fisika&lt;br/&gt;~2 minggu"]</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C["1c — Fitur + leakage harness&lt;br/&gt;~2 minggu"]</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D["1d — Baseline B0-B7&lt;br/&gt;~2 minggu"]</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E["1e — LightGBM Tier 1 + backtest&lt;br/&gt;~2 minggu"]</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F["1f — TABEL BASELINE SITE&lt;br/&gt;+ dashboard&lt;br/&gt;~1 minggu"]</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OD4{{"OD-4&lt;br/&gt;tilt / azimuth&lt;br/&gt;jenis racking"}}</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OD3{{"OD-3&lt;br/&gt;dni_cosz&lt;br/&gt;derived?"}}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OD5{{"OD-5&lt;br/&gt;GCR, pitch,&lt;br/&gt;height, albedo"}}</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OD3 --&gt; A</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A --&gt; B</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OD4 ==&gt;|HARD BLOCK| B</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OD5 -.lunak: fisika RSI saja.-&gt; B</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B --&gt; C</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C --&gt; 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D --&gt; E</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E --&gt; F</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style OD4 fill:#ffcdd2,stroke:#b71c1c,stroke-width:3px</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style F fill:#e3f2fd,stroke:#0d47a1,stroke-width:3px</w:t>
      </w:r>
    </w:p>
    <w:bookmarkStart w:id="37" w:name="X028a93278ee6d6496ce52f5d96e9aa8e3cfde52"/>
    <w:p>
      <w:pPr>
        <w:pStyle w:val="Heading3"/>
        <w:keepNext/>
        <w:widowControl/>
      </w:pPr>
      <w:r>
        <w:t xml:space="preserve">9.1 Rincian pekerjaan</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Sprint</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Ruang lingkup</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Deliverable</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Effort</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Bergantung pada</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1a</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COV resampler</w:t>
            </w:r>
            <w:r>
              <w:rPr>
                <w:rFonts w:ascii="Noto Sans" w:hAnsi="Noto Sans" w:eastAsia="Noto Sans" w:cs="Noto Sans"/>
                <w:color w:val="1F1F1F"/>
                <w:sz w:val="13"/>
              </w:rPr>
              <w:t xml:space="preserve"> </w:t>
            </w:r>
            <w:r>
              <w:rPr>
                <w:rFonts w:ascii="Noto Sans" w:hAnsi="Noto Sans" w:eastAsia="Noto Sans" w:cs="Noto Sans"/>
                <w:color w:val="1F1F1F"/>
                <w:sz w:val="13"/>
              </w:rPr>
              <w:t xml:space="preserve">dengan ZOH/trapezoid berbobot waktu sesuai ADR-012 ·</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pipeline QC lengkap</w:t>
            </w:r>
            <w:r>
              <w:rPr>
                <w:rFonts w:ascii="Noto Sans" w:hAnsi="Noto Sans" w:eastAsia="Noto Sans" w:cs="Noto Sans"/>
                <w:color w:val="1F1F1F"/>
                <w:sz w:val="13"/>
              </w:rPr>
              <w:t xml:space="preserve"> </w:t>
            </w:r>
            <w:r>
              <w:rPr>
                <w:rFonts w:ascii="Noto Sans" w:hAnsi="Noto Sans" w:eastAsia="Noto Sans" w:cs="Noto Sans"/>
                <w:color w:val="1F1F1F"/>
                <w:sz w:val="13"/>
              </w:rPr>
              <w:t xml:space="preserve">DQ-01…DQ-20 dengan pembungkus</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pvanalytics</w:t>
            </w:r>
            <w:r>
              <w:rPr>
                <w:rFonts w:ascii="Noto Sans" w:hAnsi="Noto Sans" w:eastAsia="Noto Sans" w:cs="Noto Sans"/>
                <w:color w:val="1F1F1F"/>
                <w:sz w:val="13"/>
              </w:rPr>
              <w:t xml:space="preserve"> </w:t>
            </w:r>
            <w:r>
              <w:rPr>
                <w:rFonts w:ascii="Noto Sans" w:hAnsi="Noto Sans" w:eastAsia="Noto Sans" w:cs="Noto Sans"/>
                <w:color w:val="1F1F1F"/>
                <w:sz w:val="13"/>
              </w:rPr>
              <w:t xml:space="preserve">· state machine DQ · cross-channel liveness untuk COV silent-death ·</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property test menggunakan hypothesis</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Silver layer yang menghasilkan canonical grid bersih; catatan pada</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docs/</w:t>
            </w:r>
            <w:r>
              <w:rPr>
                <w:rFonts w:ascii="Noto Sans" w:hAnsi="Noto Sans" w:eastAsia="Noto Sans" w:cs="Noto Sans"/>
                <w:color w:val="1F1F1F"/>
                <w:sz w:val="13"/>
              </w:rPr>
              <w:t xml:space="preserve"> </w:t>
            </w:r>
            <w:r>
              <w:rPr>
                <w:rFonts w:ascii="Noto Sans" w:hAnsi="Noto Sans" w:eastAsia="Noto Sans" w:cs="Noto Sans"/>
                <w:color w:val="1F1F1F"/>
                <w:sz w:val="13"/>
              </w:rPr>
              <w:t xml:space="preserve">mengenai error rekonstruksi terukur terhadap deadband</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3 minggu</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S0-2, OD-3</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1b</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Lapisan fisika:</w:t>
            </w:r>
            <w:r>
              <w:rPr>
                <w:rFonts w:ascii="Noto Sans" w:hAnsi="Noto Sans" w:eastAsia="Noto Sans" w:cs="Noto Sans"/>
                <w:color w:val="1F1F1F"/>
                <w:sz w:val="13"/>
              </w:rPr>
              <w:t xml:space="preserve"> </w:t>
            </w:r>
            <w:r>
              <w:rPr>
                <w:rFonts w:ascii="Noto Sans" w:hAnsi="Noto Sans" w:eastAsia="Noto Sans" w:cs="Noto Sans"/>
                <w:color w:val="1F1F1F"/>
                <w:sz w:val="13"/>
              </w:rPr>
              <w:t xml:space="preserve">geometri matahari menggunakan pvlib ·</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validasi clear-sky terhadap periode clear yang terdeteksi dan fitted site correction</w:t>
            </w:r>
            <w:r>
              <w:rPr>
                <w:rFonts w:ascii="Noto Sans" w:hAnsi="Noto Sans" w:eastAsia="Noto Sans" w:cs="Noto Sans"/>
                <w:color w:val="1F1F1F"/>
                <w:sz w:val="13"/>
              </w:rPr>
              <w:t xml:space="preserve"> </w:t>
            </w:r>
            <w:r>
              <w:rPr>
                <w:rFonts w:ascii="Noto Sans" w:hAnsi="Noto Sans" w:eastAsia="Noto Sans" w:cs="Noto Sans"/>
                <w:color w:val="1F1F1F"/>
                <w:sz w:val="13"/>
              </w:rPr>
              <w:t xml:space="preserve">sesuai ADR-004a ·</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bake-off transposisi terhadap sensor POA terukur</w:t>
            </w:r>
            <w:r>
              <w:rPr>
                <w:rFonts w:ascii="Noto Sans" w:hAnsi="Noto Sans" w:eastAsia="Noto Sans" w:cs="Noto Sans"/>
                <w:color w:val="1F1F1F"/>
                <w:sz w:val="13"/>
              </w:rPr>
              <w:t xml:space="preserve"> </w:t>
            </w:r>
            <w:r>
              <w:rPr>
                <w:rFonts w:ascii="Noto Sans" w:hAnsi="Noto Sans" w:eastAsia="Noto Sans" w:cs="Noto Sans"/>
                <w:color w:val="1F1F1F"/>
                <w:sz w:val="13"/>
              </w:rPr>
              <w:t xml:space="preserve">antara Perez, Hay-Davies, isotropic, dan Klucher · baseline rear</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infinite_sheds</w:t>
            </w:r>
            <w:r>
              <w:rPr>
                <w:rFonts w:ascii="Noto Sans" w:hAnsi="Noto Sans" w:eastAsia="Noto Sans" w:cs="Noto Sans"/>
                <w:color w:val="1F1F1F"/>
                <w:sz w:val="13"/>
              </w:rPr>
              <w:t xml:space="preserve"> </w:t>
            </w:r>
            <w:r>
              <w:rPr>
                <w:rFonts w:ascii="Noto Sans" w:hAnsi="Noto Sans" w:eastAsia="Noto Sans" w:cs="Noto Sans"/>
                <w:color w:val="1F1F1F"/>
                <w:sz w:val="13"/>
              </w:rPr>
              <w:t xml:space="preserve">dengan</w:t>
            </w:r>
            <w:r>
              <w:rPr>
                <w:rFonts w:ascii="Noto Sans" w:hAnsi="Noto Sans" w:eastAsia="Noto Sans" w:cs="Noto Sans"/>
                <w:color w:val="1F1F1F"/>
                <w:sz w:val="13"/>
              </w:rPr>
              <w:t xml:space="preserve"> </w:t>
            </w:r>
            <w:r>
              <w:rPr>
                <w:rStyle w:val="VerbatimChar"/>
                <w:rFonts w:ascii="Noto Sans" w:hAnsi="Noto Sans" w:eastAsia="Noto Sans" w:cs="Noto Sans"/>
                <w:b/>
                <w:bCs/>
                <w:color w:val="1F1F1F"/>
                <w:sz w:val="13"/>
              </w:rPr>
              <w:t xml:space="preserve">shade_factor</w:t>
            </w:r>
            <w:r>
              <w:rPr>
                <w:rFonts w:ascii="Noto Sans" w:hAnsi="Noto Sans" w:eastAsia="Noto Sans" w:cs="Noto Sans"/>
                <w:b/>
                <w:bCs/>
                <w:color w:val="1F1F1F"/>
                <w:sz w:val="13"/>
              </w:rPr>
              <w:t xml:space="preserve"> </w:t>
            </w:r>
            <w:r>
              <w:rPr>
                <w:rFonts w:ascii="Noto Sans" w:hAnsi="Noto Sans" w:eastAsia="Noto Sans" w:cs="Noto Sans"/>
                <w:b/>
                <w:bCs/>
                <w:color w:val="1F1F1F"/>
                <w:sz w:val="13"/>
              </w:rPr>
              <w:t xml:space="preserve">dan albedo bulanan yang difit</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Style w:val="VerbatimChar"/>
                <w:rFonts w:ascii="Noto Sans" w:hAnsi="Noto Sans" w:eastAsia="Noto Sans" w:cs="Noto Sans"/>
                <w:color w:val="1F1F1F"/>
                <w:sz w:val="13"/>
              </w:rPr>
              <w:t xml:space="preserve">docs/transposition_bakeoff.md</w:t>
            </w:r>
            <w:r>
              <w:rPr>
                <w:rFonts w:ascii="Noto Sans" w:hAnsi="Noto Sans" w:eastAsia="Noto Sans" w:cs="Noto Sans"/>
                <w:color w:val="1F1F1F"/>
                <w:sz w:val="13"/>
              </w:rPr>
              <w:t xml:space="preserve"> </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docs/clearsky_validation.md</w:t>
            </w:r>
            <w:r>
              <w:rPr>
                <w:rFonts w:ascii="Noto Sans" w:hAnsi="Noto Sans" w:eastAsia="Noto Sans" w:cs="Noto Sans"/>
                <w:color w:val="1F1F1F"/>
                <w:sz w:val="13"/>
              </w:rPr>
              <w:t xml:space="preserve"> </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Gate M1</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2 minggu</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OD-4 sebagai hard block</w:t>
            </w:r>
            <w:r>
              <w:rPr>
                <w:rFonts w:ascii="Noto Sans" w:hAnsi="Noto Sans" w:eastAsia="Noto Sans" w:cs="Noto Sans"/>
                <w:color w:val="1F1F1F"/>
                <w:sz w:val="13"/>
              </w:rPr>
              <w:t xml:space="preserve">, OD-5 sebagai soft block untuk RSI saja</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1c</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Feature builder</w:t>
            </w:r>
            <w:r>
              <w:rPr>
                <w:rFonts w:ascii="Noto Sans" w:hAnsi="Noto Sans" w:eastAsia="Noto Sans" w:cs="Noto Sans"/>
                <w:color w:val="1F1F1F"/>
                <w:sz w:val="13"/>
              </w:rPr>
              <w:t xml:space="preserve">, yaitu</w:t>
            </w:r>
            <w:r>
              <w:rPr>
                <w:rFonts w:ascii="Noto Sans" w:hAnsi="Noto Sans" w:eastAsia="Noto Sans" w:cs="Noto Sans"/>
                <w:color w:val="1F1F1F"/>
                <w:sz w:val="13"/>
              </w:rPr>
              <w:t xml:space="preserve"> </w:t>
            </w:r>
            <w:r>
              <w:rPr>
                <w:rFonts w:ascii="Noto Sans" w:hAnsi="Noto Sans" w:eastAsia="Noto Sans" w:cs="Noto Sans"/>
                <w:i/>
                <w:iCs/>
                <w:color w:val="1F1F1F"/>
                <w:sz w:val="13"/>
              </w:rPr>
              <w:t xml:space="preserve">satu</w:t>
            </w:r>
            <w:r>
              <w:rPr>
                <w:rFonts w:ascii="Noto Sans" w:hAnsi="Noto Sans" w:eastAsia="Noto Sans" w:cs="Noto Sans"/>
                <w:color w:val="1F1F1F"/>
                <w:sz w:val="13"/>
              </w:rPr>
              <w:t xml:space="preserve"> </w:t>
            </w:r>
            <w:r>
              <w:rPr>
                <w:rFonts w:ascii="Noto Sans" w:hAnsi="Noto Sans" w:eastAsia="Noto Sans" w:cs="Noto Sans"/>
                <w:color w:val="1F1F1F"/>
                <w:sz w:val="13"/>
              </w:rPr>
              <w:t xml:space="preserve">fungsi yang digunakan oleh training dan inference (C-11) · lag dan rolling window berbasis waktu saja (C-13) ·</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rumus wind u/v yang benar</w:t>
            </w:r>
            <w:r>
              <w:rPr>
                <w:rFonts w:ascii="Noto Sans" w:hAnsi="Noto Sans" w:eastAsia="Noto Sans" w:cs="Noto Sans"/>
                <w:color w:val="1F1F1F"/>
                <w:sz w:val="13"/>
              </w:rPr>
              <w:t xml:space="preserve"> </w:t>
            </w:r>
            <w:r>
              <w:rPr>
                <w:rFonts w:ascii="Noto Sans" w:hAnsi="Noto Sans" w:eastAsia="Noto Sans" w:cs="Noto Sans"/>
                <w:color w:val="1F1F1F"/>
                <w:sz w:val="13"/>
              </w:rPr>
              <w:t xml:space="preserve">(§8.3 MC) · classifier rezim ·</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leakage harness hijau untuk setiap fitur</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Style w:val="VerbatimChar"/>
                <w:rFonts w:ascii="Noto Sans" w:hAnsi="Noto Sans" w:eastAsia="Noto Sans" w:cs="Noto Sans"/>
                <w:color w:val="1F1F1F"/>
                <w:sz w:val="13"/>
              </w:rPr>
              <w:t xml:space="preserve">src/features/builder.py</w:t>
            </w:r>
            <w:r>
              <w:rPr>
                <w:rFonts w:ascii="Noto Sans" w:hAnsi="Noto Sans" w:eastAsia="Noto Sans" w:cs="Noto Sans"/>
                <w:color w:val="1F1F1F"/>
                <w:sz w:val="13"/>
              </w:rPr>
              <w:t xml:space="preserve"> </w:t>
            </w:r>
            <w:r>
              <w:rPr>
                <w:rFonts w:ascii="Noto Sans" w:hAnsi="Noto Sans" w:eastAsia="Noto Sans" w:cs="Noto Sans"/>
                <w:color w:val="1F1F1F"/>
                <w:sz w:val="13"/>
              </w:rPr>
              <w:t xml:space="preserve">+ seluruh</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tests/leakage/</w:t>
            </w:r>
            <w:r>
              <w:rPr>
                <w:rFonts w:ascii="Noto Sans" w:hAnsi="Noto Sans" w:eastAsia="Noto Sans" w:cs="Noto Sans"/>
                <w:color w:val="1F1F1F"/>
                <w:sz w:val="13"/>
              </w:rPr>
              <w:t xml:space="preserve"> </w:t>
            </w:r>
            <w:r>
              <w:rPr>
                <w:rFonts w:ascii="Noto Sans" w:hAnsi="Noto Sans" w:eastAsia="Noto Sans" w:cs="Noto Sans"/>
                <w:color w:val="1F1F1F"/>
                <w:sz w:val="13"/>
              </w:rPr>
              <w:t xml:space="preserve">hijau</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2 minggu</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1b</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1d</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Delapan baseline</w:t>
            </w:r>
            <w:r>
              <w:rPr>
                <w:rFonts w:ascii="Noto Sans" w:hAnsi="Noto Sans" w:eastAsia="Noto Sans" w:cs="Noto Sans"/>
                <w:color w:val="1F1F1F"/>
                <w:sz w:val="13"/>
              </w:rPr>
              <w:t xml:space="preserve"> </w:t>
            </w:r>
            <w:r>
              <w:rPr>
                <w:rFonts w:ascii="Noto Sans" w:hAnsi="Noto Sans" w:eastAsia="Noto Sans" w:cs="Noto Sans"/>
                <w:color w:val="1F1F1F"/>
                <w:sz w:val="13"/>
              </w:rPr>
              <w:t xml:space="preserve">sesuai kontrak</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ForecastModel</w:t>
            </w:r>
            <w:r>
              <w:rPr>
                <w:rFonts w:ascii="Noto Sans" w:hAnsi="Noto Sans" w:eastAsia="Noto Sans" w:cs="Noto Sans"/>
                <w:color w:val="1F1F1F"/>
                <w:sz w:val="13"/>
              </w:rPr>
              <w:t xml:space="preserve">: B0 naive · B1 smart ·</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B2 damped/optimal</w:t>
            </w:r>
            <w:r>
              <w:rPr>
                <w:rFonts w:ascii="Noto Sans" w:hAnsi="Noto Sans" w:eastAsia="Noto Sans" w:cs="Noto Sans"/>
                <w:color w:val="1F1F1F"/>
                <w:sz w:val="13"/>
              </w:rPr>
              <w:t xml:space="preserve"> </w:t>
            </w:r>
            <w:r>
              <w:rPr>
                <w:rFonts w:ascii="Noto Sans" w:hAnsi="Noto Sans" w:eastAsia="Noto Sans" w:cs="Noto Sans"/>
                <w:color w:val="1F1F1F"/>
                <w:sz w:val="13"/>
              </w:rPr>
              <w:t xml:space="preserve">· B3 diurnal climatology · B4 clear-sky · B5 NWP-raw sebagai stub sampai Fase 2 ·</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B6 two-state Paulescu</w:t>
            </w:r>
            <w:r>
              <w:rPr>
                <w:rFonts w:ascii="Noto Sans" w:hAnsi="Noto Sans" w:eastAsia="Noto Sans" w:cs="Noto Sans"/>
                <w:color w:val="1F1F1F"/>
                <w:sz w:val="13"/>
              </w:rPr>
              <w:t xml:space="preserve"> </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B7 CH-PeEn probabilistik</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Style w:val="VerbatimChar"/>
                <w:rFonts w:ascii="Noto Sans" w:hAnsi="Noto Sans" w:eastAsia="Noto Sans" w:cs="Noto Sans"/>
                <w:color w:val="1F1F1F"/>
                <w:sz w:val="13"/>
              </w:rPr>
              <w:t xml:space="preserve">src/models/baselines/</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2 minggu</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1c</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1e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LightGBM Tier 1</w:t>
            </w:r>
            <w:r>
              <w:rPr>
                <w:rFonts w:ascii="Noto Sans" w:hAnsi="Noto Sans" w:eastAsia="Noto Sans" w:cs="Noto Sans"/>
                <w:color w:val="1F1F1F"/>
                <w:sz w:val="13"/>
              </w:rPr>
              <w:t xml:space="preserve"> </w:t>
            </w:r>
            <w:r>
              <w:rPr>
                <w:rFonts w:ascii="Noto Sans" w:hAnsi="Noto Sans" w:eastAsia="Noto Sans" w:cs="Noto Sans"/>
                <w:color w:val="1F1F1F"/>
                <w:sz w:val="13"/>
              </w:rPr>
              <w:t xml:space="preserve">kuantil per kombinasi</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(primitive, horizon, quantile)</w:t>
            </w:r>
            <w:r>
              <w:rPr>
                <w:rFonts w:ascii="Noto Sans" w:hAnsi="Noto Sans" w:eastAsia="Noto Sans" w:cs="Noto Sans"/>
                <w:color w:val="1F1F1F"/>
                <w:sz w:val="13"/>
              </w:rPr>
              <w:t xml:space="preserve"> </w:t>
            </w:r>
            <w:r>
              <w:rPr>
                <w:rFonts w:ascii="Noto Sans" w:hAnsi="Noto Sans" w:eastAsia="Noto Sans" w:cs="Noto Sans"/>
                <w:color w:val="1F1F1F"/>
                <w:sz w:val="13"/>
              </w:rPr>
              <w:t xml:space="preserve">· rolling-origin backtest · Diebold–Mariano · slicing per rezim ·</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failure_cells</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Laporan backtest;</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Gate M3</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2 minggu</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1d</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1f</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TABEL BASELINE SITE</w:t>
            </w:r>
            <w:r>
              <w:rPr>
                <w:rFonts w:ascii="Noto Sans" w:hAnsi="Noto Sans" w:eastAsia="Noto Sans" w:cs="Noto Sans"/>
                <w:color w:val="1F1F1F"/>
                <w:sz w:val="13"/>
              </w:rPr>
              <w:t xml:space="preserve"> </w:t>
            </w:r>
            <w:r>
              <w:rPr>
                <w:rFonts w:ascii="Noto Sans" w:hAnsi="Noto Sans" w:eastAsia="Noto Sans" w:cs="Noto Sans"/>
                <w:color w:val="1F1F1F"/>
                <w:sz w:val="13"/>
              </w:rPr>
              <w:t xml:space="preserve">· dashboard Streamlit dengan 21 panel · hardening CI</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Style w:val="VerbatimChar"/>
                <w:rFonts w:ascii="Noto Sans" w:hAnsi="Noto Sans" w:eastAsia="Noto Sans" w:cs="Noto Sans"/>
                <w:b/>
                <w:bCs/>
                <w:color w:val="1F1F1F"/>
                <w:sz w:val="13"/>
              </w:rPr>
              <w:t xml:space="preserve">docs/site_baseline_report.md</w:t>
            </w:r>
            <w:r>
              <w:rPr>
                <w:rFonts w:ascii="Noto Sans" w:hAnsi="Noto Sans" w:eastAsia="Noto Sans" w:cs="Noto Sans"/>
                <w:color w:val="1F1F1F"/>
                <w:sz w:val="13"/>
              </w:rPr>
              <w:t xml:space="preserve"> </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Gate M2</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1 minggu</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1e</w:t>
            </w:r>
          </w:p>
        </w:tc>
      </w:tr>
    </w:tbl>
    <w:p>
      <w:pPr>
        <w:pStyle w:val="BodyText"/>
        <w:widowControl/>
        <w:spacing w:after="56" w:line="247" w:lineRule="auto"/>
      </w:pPr>
      <w:r>
        <w:rPr>
          <w:rFonts w:ascii="Noto Sans" w:hAnsi="Noto Sans" w:eastAsia="Noto Sans" w:cs="Noto Sans"/>
          <w:b/>
          <w:bCs/>
          <w:sz w:val="17"/>
        </w:rPr>
        <w:t xml:space="preserve">Total sekitar 12 minggu-engineer</w:t>
      </w:r>
      <w:r>
        <w:rPr>
          <w:rFonts w:ascii="Noto Sans" w:hAnsi="Noto Sans" w:eastAsia="Noto Sans" w:cs="Noto Sans"/>
          <w:sz w:val="17"/>
        </w:rPr>
        <w:t xml:space="preserve">, lebih tinggi daripada estimasi PRD “L (6–10)”. Angka PRD belum memasukkan bake-off transposisi dan two-state model; keduanya ditambahkan melalui audit.</w:t>
      </w:r>
      <w:r>
        <w:rPr>
          <w:rFonts w:ascii="Noto Sans" w:hAnsi="Noto Sans" w:eastAsia="Noto Sans" w:cs="Noto Sans"/>
          <w:sz w:val="17"/>
        </w:rPr>
        <w:t xml:space="preserve"> </w:t>
      </w:r>
      <w:r>
        <w:rPr>
          <w:rFonts w:ascii="Noto Sans" w:hAnsi="Noto Sans" w:eastAsia="Noto Sans" w:cs="Noto Sans"/>
          <w:b/>
          <w:bCs/>
          <w:sz w:val="17"/>
        </w:rPr>
        <w:t xml:space="preserve">Angka yang jujur adalah 10–12.</w:t>
      </w:r>
      <w:r>
        <w:rPr>
          <w:rFonts w:ascii="Noto Sans" w:hAnsi="Noto Sans" w:eastAsia="Noto Sans" w:cs="Noto Sans"/>
          <w:sz w:val="17"/>
        </w:rPr>
        <w:t xml:space="preserve"> </w:t>
      </w:r>
      <w:r>
        <w:rPr>
          <w:rFonts w:ascii="Noto Sans" w:hAnsi="Noto Sans" w:eastAsia="Noto Sans" w:cs="Noto Sans"/>
          <w:sz w:val="17"/>
        </w:rPr>
        <w:t xml:space="preserve">Perubahan estimasi seperti ini harus terlihat, bukan diserap tanpa penjelasan.</w:t>
      </w:r>
    </w:p>
    <w:bookmarkEnd w:id="37"/>
    <w:bookmarkStart w:id="39" w:name="X8905b4959363c192eaf3cc67eddb778c04b08cb"/>
    <w:p>
      <w:pPr>
        <w:pStyle w:val="Heading3"/>
        <w:keepNext/>
        <w:widowControl/>
      </w:pPr>
      <w:r>
        <w:t xml:space="preserve">9.2 Rincian Fase 1</w:t>
      </w:r>
    </w:p>
    <w:tbl>
      <w:tblPr>
        <w:tblStyle w:val="Table"/>
        <w:tblW w:type="auto" w:w="0"/>
        <w:jc w:val="center"/>
        <w:tblLayout w:type="autofit"/>
        <w:tblLook w:firstRow="1" w:lastRow="0" w:firstColumn="0" w:lastColumn="0" w:noHBand="0" w:noVBand="0" w:val="0020"/>
      </w:tblPr>
      <w:tblGrid>
        <w:gridCol w:w="3960"/>
        <w:gridCol w:w="396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Field</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Isi</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Definition of Ready</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Gate M0 lulus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OD-4 telah dijawab</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ekstrak historis tersedia secara lokal</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Kriteria keluar</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AC-001…AC-014, AC-021, AC-022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Gate M1, M2, M3</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docs/site_baseline_report.md</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diterbitkan</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Kompleksitas</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L — 10–12 minggu-engineer</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Risiko yang ditangani</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R-08 under-representation kondisi konvektif yang kini</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diukur</w:t>
            </w:r>
            <w:r>
              <w:rPr>
                <w:rFonts w:ascii="Noto Sans" w:hAnsi="Noto Sans" w:eastAsia="Noto Sans" w:cs="Noto Sans"/>
                <w:color w:val="1F1F1F"/>
                <w:sz w:val="15"/>
              </w:rPr>
              <w:t xml:space="preserve">, bukan hanya dikhawatirkan · R-16 inflasi metrik malam hari · R-02 soiling melalui aktifnya DQ-18</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Risiko yang diperkenalkan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RR-02:</w:t>
            </w:r>
            <w:r>
              <w:rPr>
                <w:rFonts w:ascii="Noto Sans" w:hAnsi="Noto Sans" w:eastAsia="Noto Sans" w:cs="Noto Sans"/>
                <w:color w:val="1F1F1F"/>
                <w:sz w:val="15"/>
              </w:rPr>
              <w:t xml:space="preserve"> </w:t>
            </w:r>
            <w:r>
              <w:rPr>
                <w:rFonts w:ascii="Noto Sans" w:hAnsi="Noto Sans" w:eastAsia="Noto Sans" w:cs="Noto Sans"/>
                <w:color w:val="1F1F1F"/>
                <w:sz w:val="15"/>
              </w:rPr>
              <w:t xml:space="preserve">bake-off transposisi menghasilkan pemenang yang mengejutkan dan tidak dipercaya.</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Mitigasi:</w:t>
            </w:r>
            <w:r>
              <w:rPr>
                <w:rFonts w:ascii="Noto Sans" w:hAnsi="Noto Sans" w:eastAsia="Noto Sans" w:cs="Noto Sans"/>
                <w:color w:val="1F1F1F"/>
                <w:sz w:val="15"/>
              </w:rPr>
              <w:t xml:space="preserve"> </w:t>
            </w:r>
            <w:r>
              <w:rPr>
                <w:rFonts w:ascii="Noto Sans" w:hAnsi="Noto Sans" w:eastAsia="Noto Sans" w:cs="Noto Sans"/>
                <w:color w:val="1F1F1F"/>
                <w:sz w:val="15"/>
              </w:rPr>
              <w:t xml:space="preserve">hasil divalidasi terhadap</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sensor nyata</w:t>
            </w:r>
            <w:r>
              <w:rPr>
                <w:rFonts w:ascii="Noto Sans" w:hAnsi="Noto Sans" w:eastAsia="Noto Sans" w:cs="Noto Sans"/>
                <w:color w:val="1F1F1F"/>
                <w:sz w:val="15"/>
              </w:rPr>
              <w:t xml:space="preserve">, bukan terhadap paper. Publikasikan residualnya.</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Peran</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ML Eng sebagai lead · Data Eng untuk 1a · Perf Eng untuk 1b dan sign-off M2</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ANTI-RUANG LINGKUP</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 Tidak ada pemodelan NWP;</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archiver</w:t>
            </w:r>
            <w:r>
              <w:rPr>
                <w:rFonts w:ascii="Noto Sans" w:hAnsi="Noto Sans" w:eastAsia="Noto Sans" w:cs="Noto Sans"/>
                <w:color w:val="1F1F1F"/>
                <w:sz w:val="15"/>
              </w:rPr>
              <w:t xml:space="preserve"> </w:t>
            </w:r>
            <w:r>
              <w:rPr>
                <w:rFonts w:ascii="Noto Sans" w:hAnsi="Noto Sans" w:eastAsia="Noto Sans" w:cs="Noto Sans"/>
                <w:color w:val="1F1F1F"/>
                <w:sz w:val="15"/>
              </w:rPr>
              <w:t xml:space="preserve">berjalan tetapi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model</w:t>
            </w:r>
            <w:r>
              <w:rPr>
                <w:rFonts w:ascii="Noto Sans" w:hAnsi="Noto Sans" w:eastAsia="Noto Sans" w:cs="Noto Sans"/>
                <w:color w:val="1F1F1F"/>
                <w:sz w:val="15"/>
              </w:rPr>
              <w:t xml:space="preserve"> </w:t>
            </w:r>
            <w:r>
              <w:rPr>
                <w:rFonts w:ascii="Noto Sans" w:hAnsi="Noto Sans" w:eastAsia="Noto Sans" w:cs="Noto Sans"/>
                <w:color w:val="1F1F1F"/>
                <w:sz w:val="15"/>
              </w:rPr>
              <w:t xml:space="preserve">belum ada. ❌ Tidak ada LSTM/GRU/TCN. ❌ Tidak ada TFT. ❌ Tidak ada satelit. ❌ Tidak ada API hardening.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Tidak ada klaim akurasi di luar</w:t>
            </w:r>
            <w:r>
              <w:rPr>
                <w:rFonts w:ascii="Noto Sans" w:hAnsi="Noto Sans" w:eastAsia="Noto Sans" w:cs="Noto Sans"/>
                <w:b/>
                <w:bCs/>
                <w:color w:val="1F1F1F"/>
                <w:sz w:val="15"/>
              </w:rPr>
              <w:t xml:space="preserve"> </w:t>
            </w:r>
            <w:r>
              <w:rPr>
                <w:rStyle w:val="VerbatimChar"/>
                <w:rFonts w:ascii="Noto Sans" w:hAnsi="Noto Sans" w:eastAsia="Noto Sans" w:cs="Noto Sans"/>
                <w:b/>
                <w:bCs/>
                <w:color w:val="1F1F1F"/>
                <w:sz w:val="15"/>
              </w:rPr>
              <w:t xml:space="preserve">site_baseline_report.md</w:t>
            </w:r>
            <w:r>
              <w:rPr>
                <w:rFonts w:ascii="Noto Sans" w:hAnsi="Noto Sans" w:eastAsia="Noto Sans" w:cs="Noto Sans"/>
                <w:b/>
                <w:bCs/>
                <w:color w:val="1F1F1F"/>
                <w:sz w:val="15"/>
              </w:rPr>
              <w:t xml:space="preserve">.</w:t>
            </w:r>
          </w:p>
        </w:tc>
      </w:tr>
    </w:tbl>
    <w:p>
      <w:pPr>
        <w:pStyle w:val="Heading3"/>
        <w:keepNext/>
        <w:widowControl/>
      </w:pPr>
      <w:bookmarkStart w:id="38" w:name="satu-deliverable-yang-paling-penting"/>
      <w:r>
        <w:t xml:space="preserve">Satu deliverable yang paling penting</w:t>
      </w:r>
      <w:bookmarkEnd w:id="38"/>
    </w:p>
    <w:p>
      <w:pPr>
        <w:pStyle w:val="BlockText"/>
        <w:shd w:fill="F7F9FB"/>
        <w:pBdr>
          <w:left w:val="single" w:sz="18" w:space="5" w:color="5B9BD5"/>
        </w:pBdr>
      </w:pPr>
      <w:r>
        <w:rPr>
          <w:rStyle w:val="VerbatimChar"/>
          <w:rFonts w:ascii="Noto Sans" w:hAnsi="Noto Sans" w:eastAsia="Noto Sans" w:cs="Noto Sans"/>
          <w:b/>
          <w:bCs/>
          <w:color w:val="1F1F1F"/>
          <w:sz w:val="16"/>
        </w:rPr>
        <w:t xml:space="preserve">docs/site_baseline_report.md</w:t>
      </w:r>
      <w:r>
        <w:rPr>
          <w:rFonts w:ascii="Noto Sans" w:hAnsi="Noto Sans" w:eastAsia="Noto Sans" w:cs="Noto Sans"/>
          <w:color w:val="1F1F1F"/>
          <w:sz w:val="16"/>
        </w:rPr>
        <w:t xml:space="preserve"> </w:t>
      </w:r>
      <w:r>
        <w:rPr>
          <w:rFonts w:ascii="Noto Sans" w:hAnsi="Noto Sans" w:eastAsia="Noto Sans" w:cs="Noto Sans"/>
          <w:color w:val="1F1F1F"/>
          <w:sz w:val="16"/>
        </w:rPr>
        <w:t xml:space="preserve">bukan sekadar dokumentasi. Dokumen tersebut adalah</w:t>
      </w:r>
      <w:r>
        <w:rPr>
          <w:rFonts w:ascii="Noto Sans" w:hAnsi="Noto Sans" w:eastAsia="Noto Sans" w:cs="Noto Sans"/>
          <w:color w:val="1F1F1F"/>
          <w:sz w:val="16"/>
        </w:rPr>
        <w:t xml:space="preserve"> </w:t>
      </w:r>
      <w:r>
        <w:rPr>
          <w:rFonts w:ascii="Noto Sans" w:hAnsi="Noto Sans" w:eastAsia="Noto Sans" w:cs="Noto Sans"/>
          <w:b/>
          <w:bCs/>
          <w:color w:val="1F1F1F"/>
          <w:sz w:val="16"/>
        </w:rPr>
        <w:t xml:space="preserve">alat ukur</w:t>
      </w:r>
      <w:r>
        <w:rPr>
          <w:rFonts w:ascii="Noto Sans" w:hAnsi="Noto Sans" w:eastAsia="Noto Sans" w:cs="Noto Sans"/>
          <w:color w:val="1F1F1F"/>
          <w:sz w:val="16"/>
        </w:rPr>
        <w:t xml:space="preserve"> </w:t>
      </w:r>
      <w:r>
        <w:rPr>
          <w:rFonts w:ascii="Noto Sans" w:hAnsi="Noto Sans" w:eastAsia="Noto Sans" w:cs="Noto Sans"/>
          <w:color w:val="1F1F1F"/>
          <w:sz w:val="16"/>
        </w:rPr>
        <w:t xml:space="preserve">bagi seluruh program.</w:t>
      </w:r>
    </w:p>
    <w:p>
      <w:pPr>
        <w:pStyle w:val="BlockText"/>
        <w:shd w:fill="F7F9FB"/>
        <w:pBdr>
          <w:left w:val="single" w:sz="18" w:space="5" w:color="5B9BD5"/>
        </w:pBdr>
      </w:pPr>
      <w:r>
        <w:rPr>
          <w:rFonts w:ascii="Noto Sans" w:hAnsi="Noto Sans" w:eastAsia="Noto Sans" w:cs="Noto Sans"/>
          <w:color w:val="1F1F1F"/>
          <w:sz w:val="16"/>
        </w:rPr>
        <w:t xml:space="preserve">Dokumen itu menyatakan, per target × horizon × rezim cuaca, dengan daylight filter dan denominator nRMSE yang disebutkan secara eksplisit,</w:t>
      </w:r>
      <w:r>
        <w:rPr>
          <w:rFonts w:ascii="Noto Sans" w:hAnsi="Noto Sans" w:eastAsia="Noto Sans" w:cs="Noto Sans"/>
          <w:color w:val="1F1F1F"/>
          <w:sz w:val="16"/>
        </w:rPr>
        <w:t xml:space="preserve"> </w:t>
      </w:r>
      <w:r>
        <w:rPr>
          <w:rFonts w:ascii="Noto Sans" w:hAnsi="Noto Sans" w:eastAsia="Noto Sans" w:cs="Noto Sans"/>
          <w:b/>
          <w:bCs/>
          <w:color w:val="1F1F1F"/>
          <w:sz w:val="16"/>
        </w:rPr>
        <w:t xml:space="preserve">apa yang dicapai smart persistence pada site ini</w:t>
      </w:r>
      <w:r>
        <w:rPr>
          <w:rFonts w:ascii="Noto Sans" w:hAnsi="Noto Sans" w:eastAsia="Noto Sans" w:cs="Noto Sans"/>
          <w:color w:val="1F1F1F"/>
          <w:sz w:val="16"/>
        </w:rPr>
        <w:t xml:space="preserve">.</w:t>
      </w:r>
    </w:p>
    <w:p>
      <w:pPr>
        <w:pStyle w:val="BlockText"/>
        <w:shd w:fill="F7F9FB"/>
        <w:pBdr>
          <w:left w:val="single" w:sz="18" w:space="5" w:color="5B9BD5"/>
        </w:pBdr>
      </w:pPr>
      <w:r>
        <w:rPr>
          <w:rFonts w:ascii="Noto Sans" w:hAnsi="Noto Sans" w:eastAsia="Noto Sans" w:cs="Noto Sans"/>
          <w:color w:val="1F1F1F"/>
          <w:sz w:val="16"/>
        </w:rPr>
        <w:t xml:space="preserve">Setiap klaim setelah Fase 1—baik dari engineer, vendor, konsultan, maupun AI assistant—harus diperiksa terhadap tabel ini. Sebelum tabel tersebut tersedia,</w:t>
      </w:r>
      <w:r>
        <w:rPr>
          <w:rFonts w:ascii="Noto Sans" w:hAnsi="Noto Sans" w:eastAsia="Noto Sans" w:cs="Noto Sans"/>
          <w:color w:val="1F1F1F"/>
          <w:sz w:val="16"/>
        </w:rPr>
        <w:t xml:space="preserve"> </w:t>
      </w:r>
      <w:r>
        <w:rPr>
          <w:rFonts w:ascii="Noto Sans" w:hAnsi="Noto Sans" w:eastAsia="Noto Sans" w:cs="Noto Sans"/>
          <w:b/>
          <w:bCs/>
          <w:color w:val="1F1F1F"/>
          <w:sz w:val="16"/>
        </w:rPr>
        <w:t xml:space="preserve">setiap klaim akurasi tentang site ini hanyalah tebakan</w:t>
      </w:r>
      <w:r>
        <w:rPr>
          <w:rFonts w:ascii="Noto Sans" w:hAnsi="Noto Sans" w:eastAsia="Noto Sans" w:cs="Noto Sans"/>
          <w:color w:val="1F1F1F"/>
          <w:sz w:val="16"/>
        </w:rPr>
        <w:t xml:space="preserve">, termasuk klaim pada dokumen sumber (Lampiran A PRD, Temuan A-3).</w:t>
      </w:r>
    </w:p>
    <w:p>
      <w:pPr>
        <w:widowControl/>
        <w:spacing w:after="56" w:line="247" w:lineRule="auto"/>
      </w:pPr>
      <w:r>
        <w:rPr>
          <w:rFonts w:ascii="Noto Sans" w:hAnsi="Noto Sans" w:eastAsia="Noto Sans" w:cs="Noto Sans"/>
          <w:sz w:val="17"/>
        </w:rPr>
        <w:pict>
          <v:rect style="width:0;height:1.5pt" o:hralign="center" o:hrstd="t" o:hr="t"/>
        </w:pict>
      </w:r>
    </w:p>
    <w:bookmarkEnd w:id="39"/>
    <w:bookmarkEnd w:id="40"/>
    <w:bookmarkStart w:id="43" w:name="X86fec5f64c3444d18c2057b8ce0c046d1a2a5aa"/>
    <w:p>
      <w:pPr>
        <w:pStyle w:val="Heading2"/>
        <w:keepNext/>
        <w:widowControl/>
        <w:spacing w:before="220"/>
        <w:pBdr>
          <w:left w:val="single" w:sz="20" w:space="6" w:color="1F4E79"/>
        </w:pBdr>
      </w:pPr>
      <w:r>
        <w:t xml:space="preserve">10. Fase 2 — Forecast Hibrida Berbasis NWP</w:t>
      </w:r>
    </w:p>
    <w:tbl>
      <w:tblPr>
        <w:tblStyle w:val="Table"/>
        <w:tblW w:type="auto" w:w="0"/>
        <w:jc w:val="center"/>
        <w:tblLayout w:type="autofit"/>
        <w:tblLook w:firstRow="1" w:lastRow="0" w:firstColumn="0" w:lastColumn="0" w:noHBand="0" w:noVBand="0" w:val="0020"/>
      </w:tblPr>
      <w:tblGrid>
        <w:gridCol w:w="3960"/>
        <w:gridCol w:w="396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Field</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Isi</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Definition of Ready</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Gate M2 lulus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OD-11 dijawab YA sehingga egress internet tersedia</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≥3 bulan arsip NWP</w:t>
            </w:r>
            <w:r>
              <w:rPr>
                <w:rFonts w:ascii="Noto Sans" w:hAnsi="Noto Sans" w:eastAsia="Noto Sans" w:cs="Noto Sans"/>
                <w:color w:val="1F1F1F"/>
                <w:sz w:val="15"/>
              </w:rPr>
              <w:t xml:space="preserve"> </w:t>
            </w:r>
            <w:r>
              <w:rPr>
                <w:rFonts w:ascii="Noto Sans" w:hAnsi="Noto Sans" w:eastAsia="Noto Sans" w:cs="Noto Sans"/>
                <w:color w:val="1F1F1F"/>
                <w:sz w:val="15"/>
              </w:rPr>
              <w:t xml:space="preserve">atau backfill yang lisensinya sudah disetujui sesuai BR-03</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Ruang lingkup</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Ingestion ECMWF IFS</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dan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AIFS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MOS/bias correction yang dilatih pada pasangan forecast→actual</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separation model</w:t>
            </w:r>
            <w:r>
              <w:rPr>
                <w:rFonts w:ascii="Noto Sans" w:hAnsi="Noto Sans" w:eastAsia="Noto Sans" w:cs="Noto Sans"/>
                <w:color w:val="1F1F1F"/>
                <w:sz w:val="15"/>
              </w:rPr>
              <w:t xml:space="preserve"> </w:t>
            </w:r>
            <w:r>
              <w:rPr>
                <w:rFonts w:ascii="Noto Sans" w:hAnsi="Noto Sans" w:eastAsia="Noto Sans" w:cs="Noto Sans"/>
                <w:color w:val="1F1F1F"/>
                <w:sz w:val="15"/>
              </w:rPr>
              <w:t xml:space="preserve">untuk memisahkan forecast GHI menjadi DNI/DHI karena tier gratis ECMWF memiliki</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ssrd</w:t>
            </w:r>
            <w:r>
              <w:rPr>
                <w:rFonts w:ascii="Noto Sans" w:hAnsi="Noto Sans" w:eastAsia="Noto Sans" w:cs="Noto Sans"/>
                <w:color w:val="1F1F1F"/>
                <w:sz w:val="15"/>
              </w:rPr>
              <w:t xml:space="preserve"> </w:t>
            </w:r>
            <w:r>
              <w:rPr>
                <w:rFonts w:ascii="Noto Sans" w:hAnsi="Noto Sans" w:eastAsia="Noto Sans" w:cs="Noto Sans"/>
                <w:color w:val="1F1F1F"/>
                <w:sz w:val="15"/>
              </w:rPr>
              <w:t xml:space="preserve">tetapi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tidak memiliki</w:t>
            </w:r>
            <w:r>
              <w:rPr>
                <w:rFonts w:ascii="Noto Sans" w:hAnsi="Noto Sans" w:eastAsia="Noto Sans" w:cs="Noto Sans"/>
                <w:b/>
                <w:bCs/>
                <w:color w:val="1F1F1F"/>
                <w:sz w:val="15"/>
              </w:rPr>
              <w:t xml:space="preserve"> </w:t>
            </w:r>
            <w:r>
              <w:rPr>
                <w:rStyle w:val="VerbatimChar"/>
                <w:rFonts w:ascii="Noto Sans" w:hAnsi="Noto Sans" w:eastAsia="Noto Sans" w:cs="Noto Sans"/>
                <w:b/>
                <w:bCs/>
                <w:color w:val="1F1F1F"/>
                <w:sz w:val="15"/>
              </w:rPr>
              <w:t xml:space="preserve">fdir</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temporal downscaling</w:t>
            </w:r>
            <w:r>
              <w:rPr>
                <w:rFonts w:ascii="Noto Sans" w:hAnsi="Noto Sans" w:eastAsia="Noto Sans" w:cs="Noto Sans"/>
                <w:b/>
                <w:bCs/>
                <w:color w:val="1F1F1F"/>
                <w:sz w:val="15"/>
              </w:rPr>
              <w:t xml:space="preserve"> </w:t>
            </w:r>
            <w:r>
              <w:rPr>
                <w:rStyle w:val="VerbatimChar"/>
                <w:rFonts w:ascii="Noto Sans" w:hAnsi="Noto Sans" w:eastAsia="Noto Sans" w:cs="Noto Sans"/>
                <w:b/>
                <w:bCs/>
                <w:color w:val="1F1F1F"/>
                <w:sz w:val="15"/>
              </w:rPr>
              <w:t xml:space="preserve">ssrd</w:t>
            </w:r>
            <w:r>
              <w:rPr>
                <w:rFonts w:ascii="Noto Sans" w:hAnsi="Noto Sans" w:eastAsia="Noto Sans" w:cs="Noto Sans"/>
                <w:b/>
                <w:bCs/>
                <w:color w:val="1F1F1F"/>
                <w:sz w:val="15"/>
              </w:rPr>
              <w:t xml:space="preserve"> </w:t>
            </w:r>
            <w:r>
              <w:rPr>
                <w:rFonts w:ascii="Noto Sans" w:hAnsi="Noto Sans" w:eastAsia="Noto Sans" w:cs="Noto Sans"/>
                <w:b/>
                <w:bCs/>
                <w:color w:val="1F1F1F"/>
                <w:sz w:val="15"/>
              </w:rPr>
              <w:t xml:space="preserve">tiga-jam menggunakan interpolasi clear-sky index</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residual ML di atas baseline fisika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propagasi Monte Carlo untuk kuantil koheren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sesuai ADR-015 · conformal calibration yang dikondisikan pada rezim</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Deliverable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Forecast day-ahead dan intra-day dengan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skill yang terbukti terhadap climatology</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interval terkalibrasi dengan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coverage per rezim</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Kriteria keluar</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AC-008, AC-024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Gate M4</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Kompleksitas</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M — 5–6 minggu-engineer</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Risiko yang ditangani</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R-05 latency NWP yang kini</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diukur</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dari</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retrieved_at_utc</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R-06 issue-time leakage · R-17 quantile miscalibration · R-24 haze yang merusak model clear-sky</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Risiko yang diperkenalkan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RR-03:</w:t>
            </w:r>
            <w:r>
              <w:rPr>
                <w:rFonts w:ascii="Noto Sans" w:hAnsi="Noto Sans" w:eastAsia="Noto Sans" w:cs="Noto Sans"/>
                <w:color w:val="1F1F1F"/>
                <w:sz w:val="15"/>
              </w:rPr>
              <w:t xml:space="preserve"> </w:t>
            </w:r>
            <w:r>
              <w:rPr>
                <w:rFonts w:ascii="Noto Sans" w:hAnsi="Noto Sans" w:eastAsia="Noto Sans" w:cs="Noto Sans"/>
                <w:color w:val="1F1F1F"/>
                <w:sz w:val="15"/>
              </w:rPr>
              <w:t xml:space="preserve">MOS dilatih menggunakan sumber yang salah. Lihat kotak di bawah.</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Peran</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ML Eng · Data Eng</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ANTI-RUANG LINGKUP</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 Tidak ada deep learning. ❌ Tidak ada satelit. ❌ Tidak ada sensor baru.</w:t>
            </w:r>
          </w:p>
        </w:tc>
      </w:tr>
    </w:tbl>
    <w:bookmarkStart w:id="41" w:name="X16cafded34a473a8687c8a90c3875c82768fbf0"/>
    <w:p>
      <w:pPr>
        <w:pStyle w:val="Heading3"/>
        <w:keepNext/>
        <w:widowControl/>
      </w:pPr>
      <w:r>
        <w:t xml:space="preserve">10.1 Tiga cara membuat Fase 2 menjadi salah</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Jebakan</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Mengapa menggoda</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Apa yang sebenarnya terjadi</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Melatih MOS menggunakan ERA5 reanalysis</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ERA5 tersedia sejak 1940 dan mudah diakses. Tim tidak perlu menunggu tiga bulan.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Reanalysis telah mengasimilasi observasi yang digunakan sebagai pembanding.</w:t>
            </w:r>
            <w:r>
              <w:rPr>
                <w:rFonts w:ascii="Noto Sans" w:hAnsi="Noto Sans" w:eastAsia="Noto Sans" w:cs="Noto Sans"/>
                <w:color w:val="1F1F1F"/>
                <w:sz w:val="14"/>
              </w:rPr>
              <w:t xml:space="preserve"> </w:t>
            </w:r>
            <w:r>
              <w:rPr>
                <w:rFonts w:ascii="Noto Sans" w:hAnsi="Noto Sans" w:eastAsia="Noto Sans" w:cs="Noto Sans"/>
                <w:color w:val="1F1F1F"/>
                <w:sz w:val="14"/>
              </w:rPr>
              <w:t xml:space="preserve">Koefisien MOS yang difit pada reanalysis→actual menggambarkan hubungan yang tidak berlaku pada forecast→actual. Ketika di-deploy, model menjadi</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salah kalibrasi dengan cara yang tampak baik pada validasi.</w:t>
            </w:r>
            <w:r>
              <w:rPr>
                <w:rFonts w:ascii="Noto Sans" w:hAnsi="Noto Sans" w:eastAsia="Noto Sans" w:cs="Noto Sans"/>
                <w:color w:val="1F1F1F"/>
                <w:sz w:val="14"/>
              </w:rPr>
              <w:t xml:space="preserve"> </w:t>
            </w:r>
            <w:r>
              <w:rPr>
                <w:rFonts w:ascii="Noto Sans" w:hAnsi="Noto Sans" w:eastAsia="Noto Sans" w:cs="Noto Sans"/>
                <w:color w:val="1F1F1F"/>
                <w:sz w:val="14"/>
              </w:rPr>
              <w:t xml:space="preserve">ERA5 hanya untuk climatology dan backfill non-forecast.</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Jangan pernah digunakan untuk MOS.</w:t>
            </w:r>
            <w:r>
              <w:rPr>
                <w:rFonts w:ascii="Noto Sans" w:hAnsi="Noto Sans" w:eastAsia="Noto Sans" w:cs="Noto Sans"/>
                <w:color w:val="1F1F1F"/>
                <w:sz w:val="14"/>
              </w:rPr>
              <w:t xml:space="preserve"> </w:t>
            </w:r>
            <w:r>
              <w:rPr>
                <w:rFonts w:ascii="Noto Sans" w:hAnsi="Noto Sans" w:eastAsia="Noto Sans" w:cs="Noto Sans"/>
                <w:color w:val="1F1F1F"/>
                <w:sz w:val="14"/>
              </w:rPr>
              <w:t xml:space="preserve">ADR-013.</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Menginterpolasi</w:t>
            </w:r>
            <w:r>
              <w:rPr>
                <w:rFonts w:ascii="Noto Sans" w:hAnsi="Noto Sans" w:eastAsia="Noto Sans" w:cs="Noto Sans"/>
                <w:b/>
                <w:bCs/>
                <w:color w:val="1F1F1F"/>
                <w:sz w:val="14"/>
              </w:rPr>
              <w:t xml:space="preserve"> </w:t>
            </w:r>
            <w:r>
              <w:rPr>
                <w:rStyle w:val="VerbatimChar"/>
                <w:rFonts w:ascii="Noto Sans" w:hAnsi="Noto Sans" w:eastAsia="Noto Sans" w:cs="Noto Sans"/>
                <w:b/>
                <w:bCs/>
                <w:color w:val="1F1F1F"/>
                <w:sz w:val="14"/>
              </w:rPr>
              <w:t xml:space="preserve">ssrd</w:t>
            </w:r>
            <w:r>
              <w:rPr>
                <w:rFonts w:ascii="Noto Sans" w:hAnsi="Noto Sans" w:eastAsia="Noto Sans" w:cs="Noto Sans"/>
                <w:b/>
                <w:bCs/>
                <w:color w:val="1F1F1F"/>
                <w:sz w:val="14"/>
              </w:rPr>
              <w:t xml:space="preserve"> </w:t>
            </w:r>
            <w:r>
              <w:rPr>
                <w:rFonts w:ascii="Noto Sans" w:hAnsi="Noto Sans" w:eastAsia="Noto Sans" w:cs="Noto Sans"/>
                <w:b/>
                <w:bCs/>
                <w:color w:val="1F1F1F"/>
                <w:sz w:val="14"/>
              </w:rPr>
              <w:t xml:space="preserve">tiga-jam secara linear dalam W/m²</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Dapat dilakukan dalam satu baris pandas.</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Kurva diurnal menjadi datar.</w:t>
            </w:r>
            <w:r>
              <w:rPr>
                <w:rFonts w:ascii="Noto Sans" w:hAnsi="Noto Sans" w:eastAsia="Noto Sans" w:cs="Noto Sans"/>
                <w:color w:val="1F1F1F"/>
                <w:sz w:val="14"/>
              </w:rPr>
              <w:t xml:space="preserve"> </w:t>
            </w:r>
            <w:r>
              <w:rPr>
                <w:rFonts w:ascii="Noto Sans" w:hAnsi="Noto Sans" w:eastAsia="Noto Sans" w:cs="Noto Sans"/>
                <w:color w:val="1F1F1F"/>
                <w:sz w:val="14"/>
              </w:rPr>
              <w:t xml:space="preserve">Interpolasi irradiance secara linear antara pukul 09.00 dan 12.00 tidak memahami bahwa elevasi matahari sedang meningkat. Bentuk pagi dan sore rusak secara nyata.</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Metode yang benar:</w:t>
            </w:r>
            <w:r>
              <w:rPr>
                <w:rFonts w:ascii="Noto Sans" w:hAnsi="Noto Sans" w:eastAsia="Noto Sans" w:cs="Noto Sans"/>
                <w:color w:val="1F1F1F"/>
                <w:sz w:val="14"/>
              </w:rPr>
              <w:t xml:space="preserve"> </w:t>
            </w:r>
            <w:r>
              <w:rPr>
                <w:rFonts w:ascii="Noto Sans" w:hAnsi="Noto Sans" w:eastAsia="Noto Sans" w:cs="Noto Sans"/>
                <w:color w:val="1F1F1F"/>
                <w:sz w:val="14"/>
              </w:rPr>
              <w:t xml:space="preserve">interpolasikan</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clear-sky index</w:t>
            </w:r>
            <w:r>
              <w:rPr>
                <w:rFonts w:ascii="Noto Sans" w:hAnsi="Noto Sans" w:eastAsia="Noto Sans" w:cs="Noto Sans"/>
                <w:color w:val="1F1F1F"/>
                <w:sz w:val="14"/>
              </w:rPr>
              <w:t xml:space="preserve"> </w:t>
            </w:r>
            <w:r>
              <w:rPr>
                <w:rFonts w:ascii="Noto Sans" w:hAnsi="Noto Sans" w:eastAsia="Noto Sans" w:cs="Noto Sans"/>
                <w:color w:val="1F1F1F"/>
                <w:sz w:val="14"/>
              </w:rPr>
              <w:t xml:space="preserve">yang halus dan lambat berubah, lalu kalikan dengan kurva clear-sky resolusi tinggi pada canonical grid. Kodenya kecil, tetapi errornya besar jika dilewati.</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Lupa bahwa</w:t>
            </w:r>
            <w:r>
              <w:rPr>
                <w:rFonts w:ascii="Noto Sans" w:hAnsi="Noto Sans" w:eastAsia="Noto Sans" w:cs="Noto Sans"/>
                <w:b/>
                <w:bCs/>
                <w:color w:val="1F1F1F"/>
                <w:sz w:val="14"/>
              </w:rPr>
              <w:t xml:space="preserve"> </w:t>
            </w:r>
            <w:r>
              <w:rPr>
                <w:rStyle w:val="VerbatimChar"/>
                <w:rFonts w:ascii="Noto Sans" w:hAnsi="Noto Sans" w:eastAsia="Noto Sans" w:cs="Noto Sans"/>
                <w:b/>
                <w:bCs/>
                <w:color w:val="1F1F1F"/>
                <w:sz w:val="14"/>
              </w:rPr>
              <w:t xml:space="preserve">ssrd</w:t>
            </w:r>
            <w:r>
              <w:rPr>
                <w:rFonts w:ascii="Noto Sans" w:hAnsi="Noto Sans" w:eastAsia="Noto Sans" w:cs="Noto Sans"/>
                <w:b/>
                <w:bCs/>
                <w:color w:val="1F1F1F"/>
                <w:sz w:val="14"/>
              </w:rPr>
              <w:t xml:space="preserve"> </w:t>
            </w:r>
            <w:r>
              <w:rPr>
                <w:rFonts w:ascii="Noto Sans" w:hAnsi="Noto Sans" w:eastAsia="Noto Sans" w:cs="Noto Sans"/>
                <w:b/>
                <w:bCs/>
                <w:color w:val="1F1F1F"/>
                <w:sz w:val="14"/>
              </w:rPr>
              <w:t xml:space="preserve">merupakan akumulasi dalam J/m²</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Nama variabelnya “surface solar radiation downwards” sehingga terdengar seperti flux.</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Style w:val="VerbatimChar"/>
                <w:rFonts w:ascii="Noto Sans" w:hAnsi="Noto Sans" w:eastAsia="Noto Sans" w:cs="Noto Sans"/>
                <w:color w:val="1F1F1F"/>
                <w:sz w:val="14"/>
              </w:rPr>
              <w:t xml:space="preserve">ssrd</w:t>
            </w:r>
            <w:r>
              <w:rPr>
                <w:rFonts w:ascii="Noto Sans" w:hAnsi="Noto Sans" w:eastAsia="Noto Sans" w:cs="Noto Sans"/>
                <w:color w:val="1F1F1F"/>
                <w:sz w:val="14"/>
              </w:rPr>
              <w:t xml:space="preserve"> </w:t>
            </w:r>
            <w:r>
              <w:rPr>
                <w:rFonts w:ascii="Noto Sans" w:hAnsi="Noto Sans" w:eastAsia="Noto Sans" w:cs="Noto Sans"/>
                <w:color w:val="1F1F1F"/>
                <w:sz w:val="14"/>
              </w:rPr>
              <w:t xml:space="preserve">merupakan field</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kumulatif</w:t>
            </w:r>
            <w:r>
              <w:rPr>
                <w:rFonts w:ascii="Noto Sans" w:hAnsi="Noto Sans" w:eastAsia="Noto Sans" w:cs="Noto Sans"/>
                <w:color w:val="1F1F1F"/>
                <w:sz w:val="14"/>
              </w:rPr>
              <w:t xml:space="preserve">. Nilai pada step</w:t>
            </w:r>
            <w:r>
              <w:rPr>
                <w:rFonts w:ascii="Noto Sans" w:hAnsi="Noto Sans" w:eastAsia="Noto Sans" w:cs="Noto Sans"/>
                <w:color w:val="1F1F1F"/>
                <w:sz w:val="14"/>
              </w:rPr>
              <w:t xml:space="preserve"> </w:t>
            </w:r>
            <w:r>
              <w:rPr>
                <w:rFonts w:ascii="Noto Sans" w:hAnsi="Noto Sans" w:eastAsia="Noto Sans" w:cs="Noto Sans"/>
                <w:i/>
                <w:iCs/>
                <w:color w:val="1F1F1F"/>
                <w:sz w:val="14"/>
              </w:rPr>
              <w:t xml:space="preserve">t</w:t>
            </w:r>
            <w:r>
              <w:rPr>
                <w:rFonts w:ascii="Noto Sans" w:hAnsi="Noto Sans" w:eastAsia="Noto Sans" w:cs="Noto Sans"/>
                <w:color w:val="1F1F1F"/>
                <w:sz w:val="14"/>
              </w:rPr>
              <w:t xml:space="preserve"> </w:t>
            </w:r>
            <w:r>
              <w:rPr>
                <w:rFonts w:ascii="Noto Sans" w:hAnsi="Noto Sans" w:eastAsia="Noto Sans" w:cs="Noto Sans"/>
                <w:color w:val="1F1F1F"/>
                <w:sz w:val="14"/>
              </w:rPr>
              <w:t xml:space="preserve">adalah akumulasi sejak awal run.</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Ambil selisih antar-step terlebih dahulu, lalu bagi dengan Δt.</w:t>
            </w:r>
            <w:r>
              <w:rPr>
                <w:rFonts w:ascii="Noto Sans" w:hAnsi="Noto Sans" w:eastAsia="Noto Sans" w:cs="Noto Sans"/>
                <w:color w:val="1F1F1F"/>
                <w:sz w:val="14"/>
              </w:rPr>
              <w:t xml:space="preserve"> </w:t>
            </w:r>
            <w:r>
              <w:rPr>
                <w:rFonts w:ascii="Noto Sans" w:hAnsi="Noto Sans" w:eastAsia="Noto Sans" w:cs="Noto Sans"/>
                <w:color w:val="1F1F1F"/>
                <w:sz w:val="14"/>
              </w:rPr>
              <w:t xml:space="preserve">Jika dilewati, sistem menghasilkan “irradiance” yang meningkat monoton—jelas salah, tetapi tetap sering terlanjur di-deploy.</w:t>
            </w:r>
          </w:p>
        </w:tc>
      </w:tr>
    </w:tbl>
    <w:bookmarkEnd w:id="41"/>
    <w:bookmarkStart w:id="42" w:name="X7528d779520777df46e78fabda115c5410700f4"/>
    <w:p>
      <w:pPr>
        <w:pStyle w:val="Heading3"/>
        <w:keepNext/>
        <w:widowControl/>
      </w:pPr>
      <w:r>
        <w:t xml:space="preserve">10.2 Cabang waktu kalender Fase 2</w:t>
      </w:r>
    </w:p>
    <w:p>
      <w:pPr>
        <w:pStyle w:val="SourceCode"/>
        <w:keepLines w:val="0"/>
        <w:widowControl w:val="0"/>
        <w:shd w:fill="F2F2F2"/>
        <w:ind w:left="101" w:right="101"/>
      </w:pPr>
      <w:r>
        <w:rPr>
          <w:rStyle w:val="VerbatimChar"/>
          <w:rFonts w:ascii="Noto Sans Mono" w:hAnsi="Noto Sans Mono" w:eastAsia="Noto Sans Mono" w:cs="Noto Sans Mono"/>
          <w:color w:val="1F1F1F"/>
          <w:sz w:val="12"/>
        </w:rPr>
        <w:t xml:space="preserve">flowchart TB</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Q{{"Apakah tersedia arsip berlisensi jelas dari&lt;br/&gt;PAST NWP RUNS AS ISSUED?&lt;br/&gt;(bukan reanalysis)"}}</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Y["YA — lakukan backfill&lt;br/&gt;Fase 2 dapat dimulai segera setelah Fase 1"]</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N["TIDAK — hanya self-archive&lt;br/&gt;MOS Fase 2 baru dapat dimulai pada&lt;br/&gt;archiver_start + 3 bulan"]</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Q --&gt;|ya| Y</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Q --&gt;|tidak| N</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N --&gt; W["Sambil menunggu: kerjakan lebih awal&lt;br/&gt;bagian Fase 2 yang TIDAK membutuhkan NWP matang&lt;br/&gt;(propagasi kuantil MC,&lt;br/&gt;conformal calibration,&lt;br/&gt;separation model,&lt;br/&gt;kode downscaling + test)"]</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W --&gt; Z["Setelah arsip matang,&lt;br/&gt;hanya fitting MOS yang tersisa&lt;br/&gt;~1–2 minggu"]</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style N fill:#ffe0b2,stroke:#e65100,stroke-width:2px</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style W fill:#c8e6c9,stroke:#1b5e20,stroke-width:2px</w:t>
      </w:r>
    </w:p>
    <w:p>
      <w:pPr>
        <w:pStyle w:val="BlockText"/>
        <w:shd w:fill="F7F9FB"/>
        <w:pBdr>
          <w:left w:val="single" w:sz="18" w:space="5" w:color="5B9BD5"/>
        </w:pBdr>
      </w:pPr>
      <w:r>
        <w:rPr>
          <w:rFonts w:ascii="Noto Sans" w:hAnsi="Noto Sans" w:eastAsia="Noto Sans" w:cs="Noto Sans"/>
          <w:b/>
          <w:bCs/>
          <w:color w:val="1F1F1F"/>
          <w:sz w:val="16"/>
        </w:rPr>
        <w:t xml:space="preserve">Bahkan pada cabang yang buruk, Fase 2 tidak perlu idle.</w:t>
      </w:r>
      <w:r>
        <w:rPr>
          <w:rFonts w:ascii="Noto Sans" w:hAnsi="Noto Sans" w:eastAsia="Noto Sans" w:cs="Noto Sans"/>
          <w:color w:val="1F1F1F"/>
          <w:sz w:val="16"/>
        </w:rPr>
        <w:t xml:space="preserve"> </w:t>
      </w:r>
      <w:r>
        <w:rPr>
          <w:rFonts w:ascii="Noto Sans" w:hAnsi="Noto Sans" w:eastAsia="Noto Sans" w:cs="Noto Sans"/>
          <w:color w:val="1F1F1F"/>
          <w:sz w:val="16"/>
        </w:rPr>
        <w:t xml:space="preserve">Propagasi kuantil Monte Carlo sesuai ADR-015, conformal calibration, separation model, dan kode downscaling seluruhnya memiliki bentuk pekerjaan NWP, tetapi tidak terhambat oleh belum matangnya arsip. Komponen tersebut dapat dibangun dan diuji menggunakan input sintetis atau reanalysis.</w:t>
      </w:r>
      <w:r>
        <w:rPr>
          <w:rFonts w:ascii="Noto Sans" w:hAnsi="Noto Sans" w:eastAsia="Noto Sans" w:cs="Noto Sans"/>
          <w:color w:val="1F1F1F"/>
          <w:sz w:val="16"/>
        </w:rPr>
        <w:t xml:space="preserve"> </w:t>
      </w:r>
      <w:r>
        <w:rPr>
          <w:rFonts w:ascii="Noto Sans" w:hAnsi="Noto Sans" w:eastAsia="Noto Sans" w:cs="Noto Sans"/>
          <w:b/>
          <w:bCs/>
          <w:color w:val="1F1F1F"/>
          <w:sz w:val="16"/>
        </w:rPr>
        <w:t xml:space="preserve">Hanya fitting MOS terakhir yang membutuhkan forecast historis nyata yang telah terarsip.</w:t>
      </w:r>
    </w:p>
    <w:p>
      <w:pPr>
        <w:pStyle w:val="BlockText"/>
        <w:shd w:fill="F7F9FB"/>
        <w:pBdr>
          <w:left w:val="single" w:sz="18" w:space="5" w:color="5B9BD5"/>
        </w:pBdr>
      </w:pPr>
      <w:r>
        <w:rPr>
          <w:rFonts w:ascii="Noto Sans" w:hAnsi="Noto Sans" w:eastAsia="Noto Sans" w:cs="Noto Sans"/>
          <w:color w:val="1F1F1F"/>
          <w:sz w:val="16"/>
        </w:rPr>
        <w:t xml:space="preserve">Inilah alasan keterlambatan archiver masih dapat ditangani, sedangkan archiver yang tidak pernah dimulai tidak dapat ditoleransi.</w:t>
      </w:r>
    </w:p>
    <w:p>
      <w:pPr>
        <w:widowControl/>
        <w:spacing w:after="56" w:line="247" w:lineRule="auto"/>
      </w:pPr>
      <w:r>
        <w:rPr>
          <w:rFonts w:ascii="Noto Sans" w:hAnsi="Noto Sans" w:eastAsia="Noto Sans" w:cs="Noto Sans"/>
          <w:sz w:val="17"/>
        </w:rPr>
        <w:pict>
          <v:rect style="width:0;height:1.5pt" o:hralign="center" o:hrstd="t" o:hr="t"/>
        </w:pict>
      </w:r>
    </w:p>
    <w:bookmarkEnd w:id="42"/>
    <w:bookmarkEnd w:id="43"/>
    <w:bookmarkStart w:id="47" w:name="X554811ba266fba3c0609fca1434b66f820241a2"/>
    <w:p>
      <w:pPr>
        <w:pStyle w:val="Heading2"/>
        <w:keepNext/>
        <w:widowControl/>
        <w:spacing w:before="220"/>
        <w:pBdr>
          <w:left w:val="single" w:sz="20" w:space="6" w:color="1F4E79"/>
        </w:pBdr>
      </w:pPr>
      <w:r>
        <w:t xml:space="preserve">11. Fase 3 — Sequence, Multi-Horizon, dan Peningkatan Opsional</w:t>
      </w:r>
    </w:p>
    <w:p>
      <w:pPr>
        <w:pStyle w:val="FirstParagraph"/>
        <w:widowControl/>
        <w:spacing w:after="56" w:line="247" w:lineRule="auto"/>
      </w:pPr>
      <w:r>
        <w:rPr>
          <w:rFonts w:ascii="Noto Sans" w:hAnsi="Noto Sans" w:eastAsia="Noto Sans" w:cs="Noto Sans"/>
          <w:b/>
          <w:bCs/>
          <w:sz w:val="17"/>
        </w:rPr>
        <w:t xml:space="preserve">Fase 3 merupakan fase ketika tim yang jujur paling mungkin menghasilkan temuan negatif—dan hal tersebut dapat diterima.</w:t>
      </w:r>
    </w:p>
    <w:tbl>
      <w:tblPr>
        <w:tblStyle w:val="Table"/>
        <w:tblW w:type="auto" w:w="0"/>
        <w:jc w:val="center"/>
        <w:tblLayout w:type="autofit"/>
        <w:tblLook w:firstRow="1" w:lastRow="0" w:firstColumn="0" w:lastColumn="0" w:noHBand="0" w:noVBand="0" w:val="0020"/>
      </w:tblPr>
      <w:tblGrid>
        <w:gridCol w:w="3960"/>
        <w:gridCol w:w="396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Field</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Isi</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Definition of Ready</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Gate M4 lulus sehingga NWP telah bekerja; TFT tanpa known-future covariates hanyalah climatology mahal sesuai MS-11 · tersedia</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histori yang memadai</w:t>
            </w:r>
            <w:r>
              <w:rPr>
                <w:rFonts w:ascii="Noto Sans" w:hAnsi="Noto Sans" w:eastAsia="Noto Sans" w:cs="Noto Sans"/>
                <w:color w:val="1F1F1F"/>
                <w:sz w:val="15"/>
              </w:rPr>
              <w:t xml:space="preserve"> </w:t>
            </w:r>
            <w:r>
              <w:rPr>
                <w:rFonts w:ascii="Noto Sans" w:hAnsi="Noto Sans" w:eastAsia="Noto Sans" w:cs="Noto Sans"/>
                <w:color w:val="1F1F1F"/>
                <w:sz w:val="15"/>
              </w:rPr>
              <w:t xml:space="preserve">berdasarkan OD-8 dan gate berikut</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Ruang lingkup core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LSTM / GRU / TCN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NHITS terlebih dahulu, kemudian TFT</w:t>
            </w:r>
            <w:r>
              <w:rPr>
                <w:rFonts w:ascii="Noto Sans" w:hAnsi="Noto Sans" w:eastAsia="Noto Sans" w:cs="Noto Sans"/>
                <w:color w:val="1F1F1F"/>
                <w:sz w:val="15"/>
              </w:rPr>
              <w:t xml:space="preserve">, karena NHITS jauh lebih murah dan harus diuji sebelum menggunakan transformer · ensemble berbobot rezim · adaptive weighting</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dengan penegakan verification lag</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sesuai ADR-017</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Ruang lingkup opsional, masing-masing membutuhkan keputusan terpisah</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Satelit Himawari-9</w:t>
            </w:r>
            <w:r>
              <w:rPr>
                <w:rFonts w:ascii="Noto Sans" w:hAnsi="Noto Sans" w:eastAsia="Noto Sans" w:cs="Noto Sans"/>
                <w:color w:val="1F1F1F"/>
                <w:sz w:val="15"/>
              </w:rPr>
              <w:t xml:space="preserve"> </w:t>
            </w:r>
            <w:r>
              <w:rPr>
                <w:rFonts w:ascii="Noto Sans" w:hAnsi="Noto Sans" w:eastAsia="Noto Sans" w:cs="Noto Sans"/>
                <w:color w:val="1F1F1F"/>
                <w:sz w:val="15"/>
              </w:rPr>
              <w:t xml:space="preserve">(OD-6)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cloud motion menggunakan array sebagai jaringan sensor</w:t>
            </w:r>
            <w:r>
              <w:rPr>
                <w:rFonts w:ascii="Noto Sans" w:hAnsi="Noto Sans" w:eastAsia="Noto Sans" w:cs="Noto Sans"/>
                <w:color w:val="1F1F1F"/>
                <w:sz w:val="15"/>
              </w:rPr>
              <w:t xml:space="preserve"> </w:t>
            </w:r>
            <w:r>
              <w:rPr>
                <w:rFonts w:ascii="Noto Sans" w:hAnsi="Noto Sans" w:eastAsia="Noto Sans" w:cs="Noto Sans"/>
                <w:color w:val="1F1F1F"/>
                <w:sz w:val="15"/>
              </w:rPr>
              <w:t xml:space="preserve">(OD-7)</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Deliverable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Salah satu</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dari: model lanjutan yang dipromosikan,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atau</w:t>
            </w:r>
            <w:r>
              <w:rPr>
                <w:rFonts w:ascii="Noto Sans" w:hAnsi="Noto Sans" w:eastAsia="Noto Sans" w:cs="Noto Sans"/>
                <w:color w:val="1F1F1F"/>
                <w:sz w:val="15"/>
              </w:rPr>
              <w:t xml:space="preserve"> </w:t>
            </w:r>
            <w:r>
              <w:rPr>
                <w:rFonts w:ascii="Noto Sans" w:hAnsi="Noto Sans" w:eastAsia="Noto Sans" w:cs="Noto Sans"/>
                <w:color w:val="1F1F1F"/>
                <w:sz w:val="15"/>
              </w:rPr>
              <w:t xml:space="preserve">hasil terdokumentasi berbasis bukti bahwa model “telah dievaluasi, ditolak, dan tidak mengalahkan Tier 1”.</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Hasil kedua tetap merupakan keberhasilan dan harus dilaporkan sebagai keberhasilan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sesuai RP-6 dan MS-08.</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Kriteria keluar</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Perbandingan yang diuji signifikansinya terhadap Tier 1, per horizon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dan per rezim</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business case untuk setiap peningkatan opsional telah dibuat</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Kompleksitas</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L — 6–10 minggu-engineer</w:t>
            </w:r>
            <w:r>
              <w:rPr>
                <w:rFonts w:ascii="Noto Sans" w:hAnsi="Noto Sans" w:eastAsia="Noto Sans" w:cs="Noto Sans"/>
                <w:color w:val="1F1F1F"/>
                <w:sz w:val="15"/>
              </w:rPr>
              <w:t xml:space="preserve"> </w:t>
            </w:r>
            <w:r>
              <w:rPr>
                <w:rFonts w:ascii="Noto Sans" w:hAnsi="Noto Sans" w:eastAsia="Noto Sans" w:cs="Noto Sans"/>
                <w:color w:val="1F1F1F"/>
                <w:sz w:val="15"/>
              </w:rPr>
              <w:t xml:space="preserve">untuk core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XL</w:t>
            </w:r>
            <w:r>
              <w:rPr>
                <w:rFonts w:ascii="Noto Sans" w:hAnsi="Noto Sans" w:eastAsia="Noto Sans" w:cs="Noto Sans"/>
                <w:color w:val="1F1F1F"/>
                <w:sz w:val="15"/>
              </w:rPr>
              <w:t xml:space="preserve"> </w:t>
            </w:r>
            <w:r>
              <w:rPr>
                <w:rFonts w:ascii="Noto Sans" w:hAnsi="Noto Sans" w:eastAsia="Noto Sans" w:cs="Noto Sans"/>
                <w:color w:val="1F1F1F"/>
                <w:sz w:val="15"/>
              </w:rPr>
              <w:t xml:space="preserve">untuk satelit karena merupakan proyek tersendiri</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Risiko yang ditangani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R-09 overfitting · R-14 yang hanya dapat dimitigasi secara nyata melalui satelit</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Risiko yang diperkenalkan</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RR-04:</w:t>
            </w:r>
            <w:r>
              <w:rPr>
                <w:rFonts w:ascii="Noto Sans" w:hAnsi="Noto Sans" w:eastAsia="Noto Sans" w:cs="Noto Sans"/>
                <w:color w:val="1F1F1F"/>
                <w:sz w:val="15"/>
              </w:rPr>
              <w:t xml:space="preserve"> </w:t>
            </w:r>
            <w:r>
              <w:rPr>
                <w:rFonts w:ascii="Noto Sans" w:hAnsi="Noto Sans" w:eastAsia="Noto Sans" w:cs="Noto Sans"/>
                <w:color w:val="1F1F1F"/>
                <w:sz w:val="15"/>
              </w:rPr>
              <w:t xml:space="preserve">tekanan sunk-cost untuk mempromosikan deep model yang tidak layak.</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Mitigasi:</w:t>
            </w:r>
            <w:r>
              <w:rPr>
                <w:rFonts w:ascii="Noto Sans" w:hAnsi="Noto Sans" w:eastAsia="Noto Sans" w:cs="Noto Sans"/>
                <w:color w:val="1F1F1F"/>
                <w:sz w:val="15"/>
              </w:rPr>
              <w:t xml:space="preserve"> </w:t>
            </w:r>
            <w:r>
              <w:rPr>
                <w:rFonts w:ascii="Noto Sans" w:hAnsi="Noto Sans" w:eastAsia="Noto Sans" w:cs="Noto Sans"/>
                <w:color w:val="1F1F1F"/>
                <w:sz w:val="15"/>
              </w:rPr>
              <w:t xml:space="preserve">gate bersifat mekanis sesuai MS-02 dan MS-09, serta laporan</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failure_cells</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wajib.</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Peran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ML Eng · ditambah</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spesialis remote sensing hanya apabila satelit disetujui</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ANTI-RUANG LINGKUP</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Jangan mulai Fase 3 sebelum NWP bekerja.</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Jangan memulai proyek satelit sebagai side quest di dalam Fase 3; satelit harus memiliki scoping tersendiri. ❌ Jangan mempromosikan model hanya karena lebih canggih.</w:t>
            </w:r>
          </w:p>
        </w:tc>
      </w:tr>
    </w:tbl>
    <w:bookmarkStart w:id="44" w:name="Xbf5f458c29adab8548c6af42294ac62d5687756"/>
    <w:p>
      <w:pPr>
        <w:pStyle w:val="Heading3"/>
        <w:keepNext/>
        <w:widowControl/>
      </w:pPr>
      <w:r>
        <w:t xml:space="preserve">11.1 Gate masuk Fase 3 — bersedia untuk tidak masuk</w:t>
      </w:r>
    </w:p>
    <w:p>
      <w:pPr>
        <w:pStyle w:val="FirstParagraph"/>
        <w:widowControl/>
        <w:spacing w:after="56" w:line="247" w:lineRule="auto"/>
      </w:pPr>
      <w:r>
        <w:rPr>
          <w:rFonts w:ascii="Noto Sans" w:hAnsi="Noto Sans" w:eastAsia="Noto Sans" w:cs="Noto Sans"/>
          <w:sz w:val="17"/>
        </w:rPr>
        <w:t xml:space="preserve">Sebelum menghabiskan 6–10 minggu-engineer pada deep learning, periksa apakah prasyaratnya benar-benar tersedia:</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Prasyarat</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Ambang</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Jika tidak terpenuhi</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Cakupan historis</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≥2 siklus tahunan penuh tergolong nyaman;</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1 siklus bersifat marginal; &lt;1 siklus tidak cukup</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Tunda Fase 3.</w:t>
            </w:r>
            <w:r>
              <w:rPr>
                <w:rFonts w:ascii="Noto Sans" w:hAnsi="Noto Sans" w:eastAsia="Noto Sans" w:cs="Noto Sans"/>
                <w:color w:val="1F1F1F"/>
                <w:sz w:val="14"/>
              </w:rPr>
              <w:t xml:space="preserve"> </w:t>
            </w:r>
            <w:r>
              <w:rPr>
                <w:rFonts w:ascii="Noto Sans" w:hAnsi="Noto Sans" w:eastAsia="Noto Sans" w:cs="Noto Sans"/>
                <w:color w:val="1F1F1F"/>
                <w:sz w:val="14"/>
              </w:rPr>
              <w:t xml:space="preserve">Dokumentasi</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pytorch-forecasting</w:t>
            </w:r>
            <w:r>
              <w:rPr>
                <w:rFonts w:ascii="Noto Sans" w:hAnsi="Noto Sans" w:eastAsia="Noto Sans" w:cs="Noto Sans"/>
                <w:color w:val="1F1F1F"/>
                <w:sz w:val="14"/>
              </w:rPr>
              <w:t xml:space="preserve"> </w:t>
            </w:r>
            <w:r>
              <w:rPr>
                <w:rFonts w:ascii="Noto Sans" w:hAnsi="Noto Sans" w:eastAsia="Noto Sans" w:cs="Noto Sans"/>
                <w:color w:val="1F1F1F"/>
                <w:sz w:val="14"/>
              </w:rPr>
              <w:t xml:space="preserve">menyatakan dengan jelas bahwa satu atau sangat sedikit time series harus sangat panjang agar deep learning bekerja baik. Proyek ini hanya memiliki</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satu site</w:t>
            </w:r>
            <w:r>
              <w:rPr>
                <w:rFonts w:ascii="Noto Sans" w:hAnsi="Noto Sans" w:eastAsia="Noto Sans" w:cs="Noto Sans"/>
                <w:color w:val="1F1F1F"/>
                <w:sz w:val="14"/>
              </w:rPr>
              <w:t xml:space="preserve"> </w:t>
            </w:r>
            <w:r>
              <w:rPr>
                <w:rFonts w:ascii="Noto Sans" w:hAnsi="Noto Sans" w:eastAsia="Noto Sans" w:cs="Noto Sans"/>
                <w:color w:val="1F1F1F"/>
                <w:sz w:val="14"/>
              </w:rPr>
              <w:t xml:space="preserve">(MS-10).</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NWP bekerja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Gate M4 lulus</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Tunda Tier 3 berupa TFT/NHITS.</w:t>
            </w:r>
            <w:r>
              <w:rPr>
                <w:rFonts w:ascii="Noto Sans" w:hAnsi="Noto Sans" w:eastAsia="Noto Sans" w:cs="Noto Sans"/>
                <w:color w:val="1F1F1F"/>
                <w:sz w:val="14"/>
              </w:rPr>
              <w:t xml:space="preserve"> </w:t>
            </w:r>
            <w:r>
              <w:rPr>
                <w:rFonts w:ascii="Noto Sans" w:hAnsi="Noto Sans" w:eastAsia="Noto Sans" w:cs="Noto Sans"/>
                <w:color w:val="1F1F1F"/>
                <w:sz w:val="14"/>
              </w:rPr>
              <w:t xml:space="preserve">Tanpa known-future covariates, model tersebut hanya climatology dengan biaya GPU (MS-11). Tier 2 berupa LSTM/GRU/TCN masih dapat dicoba untuk nowcasting.</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Tier 1 telah benar-benar dituning</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Hyperparameter LightGBM telah dicari dan feature set telah diiterasi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Tuning Tier 1 terlebih dahulu.</w:t>
            </w:r>
            <w:r>
              <w:rPr>
                <w:rFonts w:ascii="Noto Sans" w:hAnsi="Noto Sans" w:eastAsia="Noto Sans" w:cs="Noto Sans"/>
                <w:color w:val="1F1F1F"/>
                <w:sz w:val="14"/>
              </w:rPr>
              <w:t xml:space="preserve"> </w:t>
            </w:r>
            <w:r>
              <w:rPr>
                <w:rFonts w:ascii="Noto Sans" w:hAnsi="Noto Sans" w:eastAsia="Noto Sans" w:cs="Noto Sans"/>
                <w:color w:val="1F1F1F"/>
                <w:sz w:val="14"/>
              </w:rPr>
              <w:t xml:space="preserve">Baseline yang kurang dituning membuat deep learning tampak unggul dengan alasan yang salah. Ini merupakan cara paling umum menghasilkan klaim “deep learning menang” yang menyesatkan.</w:t>
            </w:r>
          </w:p>
        </w:tc>
      </w:tr>
    </w:tbl>
    <w:p>
      <w:pPr>
        <w:pStyle w:val="BlockText"/>
        <w:shd w:fill="F7F9FB"/>
        <w:pBdr>
          <w:left w:val="single" w:sz="18" w:space="5" w:color="5B9BD5"/>
        </w:pBdr>
      </w:pPr>
      <w:r>
        <w:rPr>
          <w:rFonts w:ascii="Noto Sans" w:hAnsi="Noto Sans" w:eastAsia="Noto Sans" w:cs="Noto Sans"/>
          <w:b/>
          <w:bCs/>
          <w:color w:val="1F1F1F"/>
          <w:sz w:val="16"/>
        </w:rPr>
        <w:t xml:space="preserve">Contoh hasil Fase 3 yang dapat dipertanggungjawabkan:</w:t>
      </w:r>
      <w:r>
        <w:rPr>
          <w:rFonts w:ascii="Noto Sans" w:hAnsi="Noto Sans" w:eastAsia="Noto Sans" w:cs="Noto Sans"/>
          <w:color w:val="1F1F1F"/>
          <w:sz w:val="16"/>
        </w:rPr>
        <w:t xml:space="preserve"> </w:t>
      </w:r>
      <w:r>
        <w:rPr>
          <w:rFonts w:ascii="Noto Sans" w:hAnsi="Noto Sans" w:eastAsia="Noto Sans" w:cs="Noto Sans"/>
          <w:i/>
          <w:iCs/>
          <w:color w:val="1F1F1F"/>
          <w:sz w:val="16"/>
        </w:rPr>
        <w:t xml:space="preserve">“Kami mengevaluasi LSTM, GRU, TCN, NHITS, dan TFT terhadap LightGBM yang telah dituning pada out-of-time test set yang mencakup musim basah dan kering yang belum pernah dilihat. Tidak ada model yang menghasilkan peningkatan signifikan secara statistik pada horizon mana pun. Ensemble weighting sesuai ADR-017 memberikan peningkatan kecil tetapi signifikan pada 30–120 menit. Kami merekomendasikan agar deep model tidak di-deploy dan evaluasi diulang setelah histori ≥2 tahun tersedia.”</w:t>
      </w:r>
    </w:p>
    <w:p>
      <w:pPr>
        <w:pStyle w:val="BlockText"/>
        <w:shd w:fill="F7F9FB"/>
        <w:pBdr>
          <w:left w:val="single" w:sz="18" w:space="5" w:color="5B9BD5"/>
        </w:pBdr>
      </w:pPr>
      <w:r>
        <w:rPr>
          <w:rFonts w:ascii="Noto Sans" w:hAnsi="Noto Sans" w:eastAsia="Noto Sans" w:cs="Noto Sans"/>
          <w:b/>
          <w:bCs/>
          <w:color w:val="1F1F1F"/>
          <w:sz w:val="16"/>
        </w:rPr>
        <w:t xml:space="preserve">Paragraf tersebut lebih bernilai daripada model yang dipromosikan tetapi diam-diam kalah pada hari konvektif.</w:t>
      </w:r>
    </w:p>
    <w:bookmarkEnd w:id="44"/>
    <w:bookmarkStart w:id="45" w:name="X6440b8212100a96cceaa85f85f79ee05b27efb4"/>
    <w:p>
      <w:pPr>
        <w:pStyle w:val="Heading3"/>
        <w:keepNext/>
        <w:widowControl/>
      </w:pPr>
      <w:r>
        <w:t xml:space="preserve">11.2 Peningkatan opsional — Satelit Himawari-9</w:t>
      </w:r>
    </w:p>
    <w:p>
      <w:pPr>
        <w:pStyle w:val="FirstParagraph"/>
        <w:widowControl/>
        <w:spacing w:after="56" w:line="247" w:lineRule="auto"/>
      </w:pPr>
      <w:r>
        <w:rPr>
          <w:rFonts w:ascii="Noto Sans" w:hAnsi="Noto Sans" w:eastAsia="Noto Sans" w:cs="Noto Sans"/>
          <w:b/>
          <w:bCs/>
          <w:sz w:val="17"/>
        </w:rPr>
        <w:t xml:space="preserve">Harus diperlakukan sebagai proyek terpisah. Pekerjaan ini tidak termasuk dalam estimasi Fase 3.</w:t>
      </w:r>
    </w:p>
    <w:tbl>
      <w:tblPr>
        <w:tblStyle w:val="Table"/>
        <w:tblW w:type="auto" w:w="0"/>
        <w:jc w:val="center"/>
        <w:tblLayout w:type="autofit"/>
        <w:tblLook w:firstRow="1" w:lastRow="0" w:firstColumn="0" w:lastColumn="0" w:noHBand="0" w:noVBand="0" w:val="0020"/>
      </w:tblPr>
      <w:tblGrid>
        <w:gridCol w:w="3960"/>
        <w:gridCol w:w="396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Field</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Isi</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Mengapa penting</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Satelit merupakan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satu-satunya jalur realistis untuk memulihkan skill 15–120 menit yang hilang karena tidak adanya sky camera</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sesuai R-14 dan ADR-002. Indonesia berada dalam cakupan Himawari-9 di 140,7°E; full-disk scan tersedia</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setiap 10 menit</w:t>
            </w:r>
            <w:r>
              <w:rPr>
                <w:rFonts w:ascii="Noto Sans" w:hAnsi="Noto Sans" w:eastAsia="Noto Sans" w:cs="Noto Sans"/>
                <w:color w:val="1F1F1F"/>
                <w:sz w:val="15"/>
              </w:rPr>
              <w:t xml:space="preserve"> </w:t>
            </w:r>
            <w:r>
              <w:rPr>
                <w:rFonts w:ascii="Noto Sans" w:hAnsi="Noto Sans" w:eastAsia="Noto Sans" w:cs="Noto Sans"/>
                <w:color w:val="1F1F1F"/>
                <w:sz w:val="15"/>
              </w:rPr>
              <w:t xml:space="preserve">pada resolusi 0,5–2 km dan dapat diakses melalui JAXA P-Tree serta mirror NOAA/AWS.</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Level 1 — satelit sebagai fitur current-state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Effort sedang. Menggunakan retrieval GHI tipe Heliosat atau API pihak ketiga.</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Caveat:</w:t>
            </w:r>
            <w:r>
              <w:rPr>
                <w:rFonts w:ascii="Noto Sans" w:hAnsi="Noto Sans" w:eastAsia="Noto Sans" w:cs="Noto Sans"/>
                <w:color w:val="1F1F1F"/>
                <w:sz w:val="15"/>
              </w:rPr>
              <w:t xml:space="preserve"> </w:t>
            </w:r>
            <w:r>
              <w:rPr>
                <w:rFonts w:ascii="Noto Sans" w:hAnsi="Noto Sans" w:eastAsia="Noto Sans" w:cs="Noto Sans"/>
                <w:color w:val="1F1F1F"/>
                <w:sz w:val="15"/>
              </w:rPr>
              <w:t xml:space="preserve">API agregator umumnya hanya menyediakan radiasi satelit</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per jam</w:t>
            </w:r>
            <w:r>
              <w:rPr>
                <w:rFonts w:ascii="Noto Sans" w:hAnsi="Noto Sans" w:eastAsia="Noto Sans" w:cs="Noto Sans"/>
                <w:color w:val="1F1F1F"/>
                <w:sz w:val="15"/>
              </w:rPr>
              <w:t xml:space="preserve">, yang</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terlalu kasar untuk nowcasting</w:t>
            </w:r>
            <w:r>
              <w:rPr>
                <w:rFonts w:ascii="Noto Sans" w:hAnsi="Noto Sans" w:eastAsia="Noto Sans" w:cs="Noto Sans"/>
                <w:color w:val="1F1F1F"/>
                <w:sz w:val="15"/>
              </w:rPr>
              <w:t xml:space="preserve">. Pemrosesan native 10-menit dibutuhkan agar memberikan nilai nyata.</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Level 2 — satellite nowcast melalui adveksi gerak awan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Effort besar.</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Ini menggunakan optical flow pada citra.</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Secara eksplisit berada di luar MVP (CF-05), dan memang seharusnya demikian. Pekerjaan ini merupakan proyek Fase 3+ dengan business case, spesialis, dan keputusan tersendiri melalui OD-6.</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Kompleksitas</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XL.</w:t>
            </w:r>
            <w:r>
              <w:rPr>
                <w:rFonts w:ascii="Noto Sans" w:hAnsi="Noto Sans" w:eastAsia="Noto Sans" w:cs="Noto Sans"/>
                <w:color w:val="1F1F1F"/>
                <w:sz w:val="15"/>
              </w:rPr>
              <w:t xml:space="preserve"> </w:t>
            </w:r>
            <w:r>
              <w:rPr>
                <w:rFonts w:ascii="Noto Sans" w:hAnsi="Noto Sans" w:eastAsia="Noto Sans" w:cs="Noto Sans"/>
                <w:color w:val="1F1F1F"/>
                <w:sz w:val="15"/>
              </w:rPr>
              <w:t xml:space="preserve">Jangan dimasukkan ke dalam sprint ML engineer.</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Prasyarat</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OD-6 disetujui · ketentuan lisensi untuk penggunaan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komersial</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diverifikasi</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[TBC]</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egress internet melalui OD-11 · spesialis remote sensing</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Ekspektasi jujur</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Peningkatan terbesar terjadi pada gap point forecast</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15–120 menit</w:t>
            </w:r>
            <w:r>
              <w:rPr>
                <w:rFonts w:ascii="Noto Sans" w:hAnsi="Noto Sans" w:eastAsia="Noto Sans" w:cs="Noto Sans"/>
                <w:color w:val="1F1F1F"/>
                <w:sz w:val="15"/>
              </w:rPr>
              <w:t xml:space="preserve">. Satelit tidak akan menyelesaikan timing konvektif 5-menit. Tidak ada metode yang dapat menjaminnya.</w:t>
            </w:r>
          </w:p>
        </w:tc>
      </w:tr>
    </w:tbl>
    <w:bookmarkEnd w:id="45"/>
    <w:bookmarkStart w:id="46" w:name="Xdf382df8ca556adc33032e3bb40cb9ace55b6ce"/>
    <w:p>
      <w:pPr>
        <w:pStyle w:val="Heading3"/>
        <w:keepNext/>
        <w:widowControl/>
      </w:pPr>
      <w:r>
        <w:t xml:space="preserve">11.3 Peningkatan opsional — Array sebagai jaringan sensor</w:t>
      </w:r>
    </w:p>
    <w:tbl>
      <w:tblPr>
        <w:tblStyle w:val="Table"/>
        <w:tblW w:type="auto" w:w="0"/>
        <w:jc w:val="center"/>
        <w:tblLayout w:type="autofit"/>
        <w:tblLook w:firstRow="1" w:lastRow="0" w:firstColumn="0" w:lastColumn="0" w:noHBand="0" w:noVBand="0" w:val="0020"/>
      </w:tblPr>
      <w:tblGrid>
        <w:gridCol w:w="3960"/>
        <w:gridCol w:w="396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Field</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Isi</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Gagasan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PLTS skala besar memiliki ratusan inverter yang tersebar pada area luas.</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Daya DC dari seluruh inverter dapat diperlakukan sebagai medan iradiansi terdistribusi dengan resolusi kasar.</w:t>
            </w:r>
            <w:r>
              <w:rPr>
                <w:rFonts w:ascii="Noto Sans" w:hAnsi="Noto Sans" w:eastAsia="Noto Sans" w:cs="Noto Sans"/>
                <w:color w:val="1F1F1F"/>
                <w:sz w:val="15"/>
              </w:rPr>
              <w:t xml:space="preserve"> </w:t>
            </w:r>
            <w:r>
              <w:rPr>
                <w:rFonts w:ascii="Noto Sans" w:hAnsi="Noto Sans" w:eastAsia="Noto Sans" w:cs="Noto Sans"/>
                <w:color w:val="1F1F1F"/>
                <w:sz w:val="15"/>
              </w:rPr>
              <w:t xml:space="preserve">Cross-correlation time series daya DC inverter dengan koordinat inverter dapat menghasilkan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vektor gerak awan tanpa kamera dan tanpa satelit.</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Mengapa menarik</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Ini merupakan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satu-satunya</w:t>
            </w:r>
            <w:r>
              <w:rPr>
                <w:rFonts w:ascii="Noto Sans" w:hAnsi="Noto Sans" w:eastAsia="Noto Sans" w:cs="Noto Sans"/>
                <w:color w:val="1F1F1F"/>
                <w:sz w:val="15"/>
              </w:rPr>
              <w:t xml:space="preserve"> </w:t>
            </w:r>
            <w:r>
              <w:rPr>
                <w:rFonts w:ascii="Noto Sans" w:hAnsi="Noto Sans" w:eastAsia="Noto Sans" w:cs="Noto Sans"/>
                <w:color w:val="1F1F1F"/>
                <w:sz w:val="15"/>
              </w:rPr>
              <w:t xml:space="preserve">metode tanpa kamera dan tanpa satelit untuk memperoleh informasi spasial awan di site ini. Gagasan tersebut sama sekali tidak terdapat pada dokumen sumber.</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Prasyarat, seluruhnya</w:t>
            </w:r>
            <w:r>
              <w:rPr>
                <w:rFonts w:ascii="Noto Sans" w:hAnsi="Noto Sans" w:eastAsia="Noto Sans" w:cs="Noto Sans"/>
                <w:b/>
                <w:bCs/>
                <w:color w:val="1F1F1F"/>
                <w:sz w:val="15"/>
              </w:rPr>
              <w:t xml:space="preserve"> </w:t>
            </w:r>
            <w:r>
              <w:rPr>
                <w:rStyle w:val="VerbatimChar"/>
                <w:rFonts w:ascii="Noto Sans" w:hAnsi="Noto Sans" w:eastAsia="Noto Sans" w:cs="Noto Sans"/>
                <w:b/>
                <w:bCs/>
                <w:color w:val="1F1F1F"/>
                <w:sz w:val="15"/>
              </w:rPr>
              <w:t xml:space="preserve">[TBC]</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Koordinat geografis inverter</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dari layout drawing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daya DC sub-menit</w:t>
            </w:r>
            <w:r>
              <w:rPr>
                <w:rFonts w:ascii="Noto Sans" w:hAnsi="Noto Sans" w:eastAsia="Noto Sans" w:cs="Noto Sans"/>
                <w:color w:val="1F1F1F"/>
                <w:sz w:val="15"/>
              </w:rPr>
              <w:t xml:space="preserve">, dan COV mungkin membantu karena inverter yang berubah cepat akan lebih sering melapor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filter curtailment/clipping yang bersih</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jalur data melalui OD-1</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Jebakan utama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Inverter yang clipping menjadi buta terhadap perubahan iradiansi.</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Selama clipping, daya DC berhenti merespons kenaikan irradiance. Tanpa exclusion clipping yang ketat, “gerak awan” yang diperoleh hanya artefak power electronics inverter.</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Kompleksitas</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L–XL.</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Sangat menjanjikan, tetapi juga benar-benar tidak sederhana.</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Rekomendasi</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Danai feasibility spike dua minggu, bukan langsung proyek penuh.</w:t>
            </w:r>
            <w:r>
              <w:rPr>
                <w:rFonts w:ascii="Noto Sans" w:hAnsi="Noto Sans" w:eastAsia="Noto Sans" w:cs="Noto Sans"/>
                <w:color w:val="1F1F1F"/>
                <w:sz w:val="15"/>
              </w:rPr>
              <w:t xml:space="preserve"> </w:t>
            </w:r>
            <w:r>
              <w:rPr>
                <w:rFonts w:ascii="Noto Sans" w:hAnsi="Noto Sans" w:eastAsia="Noto Sans" w:cs="Noto Sans"/>
                <w:color w:val="1F1F1F"/>
                <w:sz w:val="15"/>
              </w:rPr>
              <w:t xml:space="preserve">Gunakan satu bulan daya DC inverter beserta koordinatnya, hitung struktur lag cross-correlation, dan periksa apakah velocity adveksi yang koheren muncul.</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Jika muncul, itu merupakan temuan besar. Jika tidak, biaya yang dikeluarkan hanya dua minggu.</w:t>
            </w:r>
          </w:p>
        </w:tc>
      </w:tr>
    </w:tbl>
    <w:p>
      <w:pPr>
        <w:widowControl/>
        <w:spacing w:after="56" w:line="247" w:lineRule="auto"/>
      </w:pPr>
      <w:r>
        <w:rPr>
          <w:rFonts w:ascii="Noto Sans" w:hAnsi="Noto Sans" w:eastAsia="Noto Sans" w:cs="Noto Sans"/>
          <w:sz w:val="17"/>
        </w:rPr>
        <w:pict>
          <v:rect style="width:0;height:1.5pt" o:hralign="center" o:hrstd="t" o:hr="t"/>
        </w:pict>
      </w:r>
    </w:p>
    <w:bookmarkEnd w:id="46"/>
    <w:bookmarkEnd w:id="47"/>
    <w:bookmarkStart w:id="49" w:name="X1a3416bce2a4018e3fd75db1091438dd84071c5"/>
    <w:p>
      <w:pPr>
        <w:pStyle w:val="Heading2"/>
        <w:keepNext/>
        <w:widowControl/>
        <w:spacing w:before="220"/>
        <w:pBdr>
          <w:left w:val="single" w:sz="20" w:space="6" w:color="1F4E79"/>
        </w:pBdr>
      </w:pPr>
      <w:r>
        <w:t xml:space="preserve">12. Fase 4 — MLOps Produksi</w:t>
      </w:r>
    </w:p>
    <w:tbl>
      <w:tblPr>
        <w:tblStyle w:val="Table"/>
        <w:tblW w:type="auto" w:w="0"/>
        <w:jc w:val="center"/>
        <w:tblLayout w:type="autofit"/>
        <w:tblLook w:firstRow="1" w:lastRow="0" w:firstColumn="0" w:lastColumn="0" w:noHBand="0" w:noVBand="0" w:val="0020"/>
      </w:tblPr>
      <w:tblGrid>
        <w:gridCol w:w="3960"/>
        <w:gridCol w:w="396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Field</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Isi</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Definition of Ready</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Gate M2 lulus sehingga ada model yang layak dilayani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OD-1 terjawab</w:t>
            </w:r>
            <w:r>
              <w:rPr>
                <w:rFonts w:ascii="Noto Sans" w:hAnsi="Noto Sans" w:eastAsia="Noto Sans" w:cs="Noto Sans"/>
                <w:color w:val="1F1F1F"/>
                <w:sz w:val="15"/>
              </w:rPr>
              <w:t xml:space="preserve"> </w:t>
            </w:r>
            <w:r>
              <w:rPr>
                <w:rFonts w:ascii="Noto Sans" w:hAnsi="Noto Sans" w:eastAsia="Noto Sans" w:cs="Noto Sans"/>
                <w:color w:val="1F1F1F"/>
                <w:sz w:val="15"/>
              </w:rPr>
              <w:t xml:space="preserve">untuk menentukan horizon yang dapat dilayani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OD-10 terjawab</w:t>
            </w:r>
            <w:r>
              <w:rPr>
                <w:rFonts w:ascii="Noto Sans" w:hAnsi="Noto Sans" w:eastAsia="Noto Sans" w:cs="Noto Sans"/>
                <w:color w:val="1F1F1F"/>
                <w:sz w:val="15"/>
              </w:rPr>
              <w:t xml:space="preserve"> </w:t>
            </w:r>
            <w:r>
              <w:rPr>
                <w:rFonts w:ascii="Noto Sans" w:hAnsi="Noto Sans" w:eastAsia="Noto Sans" w:cs="Noto Sans"/>
                <w:color w:val="1F1F1F"/>
                <w:sz w:val="15"/>
              </w:rPr>
              <w:t xml:space="preserve">untuk menentukan lokasi hosting yang diizinkan</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Ruang lingkup</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Hardening FastAPI dengan provenans lengkap pada setiap row dan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tanpa stale</w:t>
            </w:r>
            <w:r>
              <w:rPr>
                <w:rFonts w:ascii="Noto Sans" w:hAnsi="Noto Sans" w:eastAsia="Noto Sans" w:cs="Noto Sans"/>
                <w:b/>
                <w:bCs/>
                <w:color w:val="1F1F1F"/>
                <w:sz w:val="15"/>
              </w:rPr>
              <w:t xml:space="preserve"> </w:t>
            </w:r>
            <w:r>
              <w:rPr>
                <w:rStyle w:val="VerbatimChar"/>
                <w:rFonts w:ascii="Noto Sans" w:hAnsi="Noto Sans" w:eastAsia="Noto Sans" w:cs="Noto Sans"/>
                <w:b/>
                <w:bCs/>
                <w:color w:val="1F1F1F"/>
                <w:sz w:val="15"/>
              </w:rPr>
              <w:t xml:space="preserve">200</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registry MLflow · Prometheus + Grafana · drift monitor yang</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memahami musim agar tidak memberi alarm palsu setiap monsun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retraining terjadwal, berbasis drift, berbasis performa, dan manual, tetapi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tidak ada yang auto-promote</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promosi dengan persetujuan manusia</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rollback · shadow deploy · alerting</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dengan runbook</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Deliverable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Service produksi yang</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mengalami degradasi secara jujur</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runbook · chaos suite</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Kriteria keluar</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AC-016…AC-020, AC-023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Gate M5</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chaos suite hijau termasuk COV silent-death</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runbook disetujui operasi</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Kompleksitas</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M — 4–6 minggu-engineer</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Risiko yang ditangani</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R-10 degradasi produksi · R-18 infrastruktur · R-20 kurangnya oversight</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Risiko yang diperkenalkan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RR-05:</w:t>
            </w:r>
            <w:r>
              <w:rPr>
                <w:rFonts w:ascii="Noto Sans" w:hAnsi="Noto Sans" w:eastAsia="Noto Sans" w:cs="Noto Sans"/>
                <w:color w:val="1F1F1F"/>
                <w:sz w:val="15"/>
              </w:rPr>
              <w:t xml:space="preserve"> </w:t>
            </w:r>
            <w:r>
              <w:rPr>
                <w:rFonts w:ascii="Noto Sans" w:hAnsi="Noto Sans" w:eastAsia="Noto Sans" w:cs="Noto Sans"/>
                <w:color w:val="1F1F1F"/>
                <w:sz w:val="15"/>
              </w:rPr>
              <w:t xml:space="preserve">go-live sebelum flag</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served</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ditetapkan secara jujur sehingga operator mempercayai forecast 5-menit yang menggunakan data berumur tiga jam.</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Peran</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ML Eng · DevOps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OT Security untuk sign-off</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ANTI-RUANG LINGKUP</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 Tidak ada Kubernetes. ❌ Tidak ada TimescaleDB. ❌ Tidak ada Airflow. ❌ Tidak ada Redis,</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kecuali bottleneck MVP yang spesifik dan terukur membenarkannya melalui ADR</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sesuai ADR-010.</w:t>
            </w:r>
          </w:p>
        </w:tc>
      </w:tr>
    </w:tbl>
    <w:bookmarkStart w:id="48" w:name="X87c11b515376219de86ffc171631f5714ba6dd9"/>
    <w:p>
      <w:pPr>
        <w:pStyle w:val="Heading3"/>
        <w:keepNext/>
        <w:widowControl/>
      </w:pPr>
      <w:r>
        <w:t xml:space="preserve">12.1 Checklist kejujuran sebelum go-live</w:t>
      </w:r>
    </w:p>
    <w:p>
      <w:pPr>
        <w:pStyle w:val="FirstParagraph"/>
        <w:widowControl/>
        <w:spacing w:after="56" w:line="247" w:lineRule="auto"/>
      </w:pPr>
      <w:r>
        <w:rPr>
          <w:rFonts w:ascii="Noto Sans" w:hAnsi="Noto Sans" w:eastAsia="Noto Sans" w:cs="Noto Sans"/>
          <w:sz w:val="17"/>
        </w:rPr>
        <w:t xml:space="preserve">Sebelum forecast ditampilkan pada layar operator:</w:t>
      </w:r>
    </w:p>
    <w:p>
      <w:pPr>
        <w:pStyle w:val="Compact"/>
        <w:widowControl/>
        <w:numPr>
          <w:ilvl w:val="0"/>
          <w:numId w:val="1004"/>
        </w:numPr>
        <w:spacing w:after="56" w:line="247" w:lineRule="auto"/>
      </w:pPr>
      <w:r>
        <w:rPr>
          <w:rFonts w:ascii="Noto Sans" w:hAnsi="Noto Sans" w:eastAsia="Noto Sans" w:cs="Noto Sans"/>
          <w:sz w:val="17"/>
        </w:rPr>
        <w:t xml:space="preserve">☐</w:t>
      </w:r>
      <w:r>
        <w:rPr>
          <w:rFonts w:ascii="Noto Sans" w:hAnsi="Noto Sans" w:eastAsia="Noto Sans" w:cs="Noto Sans"/>
          <w:sz w:val="17"/>
        </w:rPr>
        <w:t xml:space="preserve"> </w:t>
      </w:r>
      <w:r>
        <w:rPr>
          <w:rStyle w:val="VerbatimChar"/>
          <w:rFonts w:ascii="Noto Sans" w:hAnsi="Noto Sans" w:eastAsia="Noto Sans" w:cs="Noto Sans"/>
          <w:b/>
          <w:bCs/>
          <w:sz w:val="17"/>
        </w:rPr>
        <w:t xml:space="preserve">served=false</w:t>
      </w:r>
      <w:r>
        <w:rPr>
          <w:rFonts w:ascii="Noto Sans" w:hAnsi="Noto Sans" w:eastAsia="Noto Sans" w:cs="Noto Sans"/>
          <w:sz w:val="17"/>
        </w:rPr>
        <w:t xml:space="preserve"> </w:t>
      </w:r>
      <w:r>
        <w:rPr>
          <w:rFonts w:ascii="Noto Sans" w:hAnsi="Noto Sans" w:eastAsia="Noto Sans" w:cs="Noto Sans"/>
          <w:sz w:val="17"/>
        </w:rPr>
        <w:t xml:space="preserve">pada setiap horizon yang tidak memenuhi data-freshness budget sesuai CON-4. Dashboard menampilkan</w:t>
      </w:r>
      <w:r>
        <w:rPr>
          <w:rFonts w:ascii="Noto Sans" w:hAnsi="Noto Sans" w:eastAsia="Noto Sans" w:cs="Noto Sans"/>
          <w:sz w:val="17"/>
        </w:rPr>
        <w:t xml:space="preserve"> </w:t>
      </w:r>
      <w:r>
        <w:rPr>
          <w:rFonts w:ascii="Noto Sans" w:hAnsi="Noto Sans" w:eastAsia="Noto Sans" w:cs="Noto Sans"/>
          <w:i/>
          <w:iCs/>
          <w:sz w:val="17"/>
        </w:rPr>
        <w:t xml:space="preserve">“hanya backtest—jalur data terlalu lambat”</w:t>
      </w:r>
      <w:r>
        <w:rPr>
          <w:rFonts w:ascii="Noto Sans" w:hAnsi="Noto Sans" w:eastAsia="Noto Sans" w:cs="Noto Sans"/>
          <w:sz w:val="17"/>
        </w:rPr>
        <w:t xml:space="preserve">, bukan membiarkannya kosong tanpa penjelasan.</w:t>
      </w:r>
    </w:p>
    <w:p>
      <w:pPr>
        <w:pStyle w:val="Compact"/>
        <w:widowControl/>
        <w:numPr>
          <w:ilvl w:val="0"/>
          <w:numId w:val="1004"/>
        </w:numPr>
        <w:spacing w:after="56" w:line="247" w:lineRule="auto"/>
      </w:pPr>
      <w:r>
        <w:rPr>
          <w:rFonts w:ascii="Noto Sans" w:hAnsi="Noto Sans" w:eastAsia="Noto Sans" w:cs="Noto Sans"/>
          <w:sz w:val="17"/>
        </w:rPr>
        <w:t xml:space="preserve">☐</w:t>
      </w:r>
      <w:r>
        <w:rPr>
          <w:rFonts w:ascii="Noto Sans" w:hAnsi="Noto Sans" w:eastAsia="Noto Sans" w:cs="Noto Sans"/>
          <w:sz w:val="17"/>
        </w:rPr>
        <w:t xml:space="preserve"> </w:t>
      </w:r>
      <w:r>
        <w:rPr>
          <w:rFonts w:ascii="Noto Sans" w:hAnsi="Noto Sans" w:eastAsia="Noto Sans" w:cs="Noto Sans"/>
          <w:b/>
          <w:bCs/>
          <w:sz w:val="17"/>
        </w:rPr>
        <w:t xml:space="preserve">Status fallback terlihat tanpa perlu klik.</w:t>
      </w:r>
    </w:p>
    <w:p>
      <w:pPr>
        <w:pStyle w:val="Compact"/>
        <w:widowControl/>
        <w:numPr>
          <w:ilvl w:val="0"/>
          <w:numId w:val="1004"/>
        </w:numPr>
        <w:spacing w:after="56" w:line="247" w:lineRule="auto"/>
      </w:pPr>
      <w:r>
        <w:rPr>
          <w:rFonts w:ascii="Noto Sans" w:hAnsi="Noto Sans" w:eastAsia="Noto Sans" w:cs="Noto Sans"/>
          <w:sz w:val="17"/>
        </w:rPr>
        <w:t xml:space="preserve">☐</w:t>
      </w:r>
      <w:r>
        <w:rPr>
          <w:rFonts w:ascii="Noto Sans" w:hAnsi="Noto Sans" w:eastAsia="Noto Sans" w:cs="Noto Sans"/>
          <w:sz w:val="17"/>
        </w:rPr>
        <w:t xml:space="preserve"> </w:t>
      </w:r>
      <w:r>
        <w:rPr>
          <w:rFonts w:ascii="Noto Sans" w:hAnsi="Noto Sans" w:eastAsia="Noto Sans" w:cs="Noto Sans"/>
          <w:b/>
          <w:bCs/>
          <w:sz w:val="17"/>
        </w:rPr>
        <w:t xml:space="preserve">Caveat representativeness RSI</w:t>
      </w:r>
      <w:r>
        <w:rPr>
          <w:rFonts w:ascii="Noto Sans" w:hAnsi="Noto Sans" w:eastAsia="Noto Sans" w:cs="Noto Sans"/>
          <w:sz w:val="17"/>
        </w:rPr>
        <w:t xml:space="preserve"> </w:t>
      </w:r>
      <w:r>
        <w:rPr>
          <w:rFonts w:ascii="Noto Sans" w:hAnsi="Noto Sans" w:eastAsia="Noto Sans" w:cs="Noto Sans"/>
          <w:sz w:val="17"/>
        </w:rPr>
        <w:t xml:space="preserve">ditampilkan pada panel RSI dan payload API sesuai FR-020 dan AC-023.</w:t>
      </w:r>
    </w:p>
    <w:p>
      <w:pPr>
        <w:pStyle w:val="Compact"/>
        <w:widowControl/>
        <w:numPr>
          <w:ilvl w:val="0"/>
          <w:numId w:val="1004"/>
        </w:numPr>
        <w:spacing w:after="56" w:line="247" w:lineRule="auto"/>
      </w:pPr>
      <w:r>
        <w:rPr>
          <w:rFonts w:ascii="Noto Sans" w:hAnsi="Noto Sans" w:eastAsia="Noto Sans" w:cs="Noto Sans"/>
          <w:sz w:val="17"/>
        </w:rPr>
        <w:t xml:space="preserve">☐</w:t>
      </w:r>
      <w:r>
        <w:rPr>
          <w:rFonts w:ascii="Noto Sans" w:hAnsi="Noto Sans" w:eastAsia="Noto Sans" w:cs="Noto Sans"/>
          <w:sz w:val="17"/>
        </w:rPr>
        <w:t xml:space="preserve"> </w:t>
      </w:r>
      <w:r>
        <w:rPr>
          <w:rFonts w:ascii="Noto Sans" w:hAnsi="Noto Sans" w:eastAsia="Noto Sans" w:cs="Noto Sans"/>
          <w:b/>
          <w:bCs/>
          <w:sz w:val="17"/>
        </w:rPr>
        <w:t xml:space="preserve">Denominator nRMSE tercetak pada panel metrik</w:t>
      </w:r>
      <w:r>
        <w:rPr>
          <w:rFonts w:ascii="Noto Sans" w:hAnsi="Noto Sans" w:eastAsia="Noto Sans" w:cs="Noto Sans"/>
          <w:sz w:val="17"/>
        </w:rPr>
        <w:t xml:space="preserve"> </w:t>
      </w:r>
      <w:r>
        <w:rPr>
          <w:rFonts w:ascii="Noto Sans" w:hAnsi="Noto Sans" w:eastAsia="Noto Sans" w:cs="Noto Sans"/>
          <w:sz w:val="17"/>
        </w:rPr>
        <w:t xml:space="preserve">sesuai ML-011.</w:t>
      </w:r>
    </w:p>
    <w:p>
      <w:pPr>
        <w:pStyle w:val="Compact"/>
        <w:widowControl/>
        <w:numPr>
          <w:ilvl w:val="0"/>
          <w:numId w:val="1004"/>
        </w:numPr>
        <w:spacing w:after="56" w:line="247" w:lineRule="auto"/>
      </w:pPr>
      <w:r>
        <w:rPr>
          <w:rFonts w:ascii="Noto Sans" w:hAnsi="Noto Sans" w:eastAsia="Noto Sans" w:cs="Noto Sans"/>
          <w:sz w:val="17"/>
        </w:rPr>
        <w:t xml:space="preserve">☐</w:t>
      </w:r>
      <w:r>
        <w:rPr>
          <w:rFonts w:ascii="Noto Sans" w:hAnsi="Noto Sans" w:eastAsia="Noto Sans" w:cs="Noto Sans"/>
          <w:sz w:val="17"/>
        </w:rPr>
        <w:t xml:space="preserve"> </w:t>
      </w:r>
      <w:r>
        <w:rPr>
          <w:rFonts w:ascii="Noto Sans" w:hAnsi="Noto Sans" w:eastAsia="Noto Sans" w:cs="Noto Sans"/>
          <w:b/>
          <w:bCs/>
          <w:sz w:val="17"/>
        </w:rPr>
        <w:t xml:space="preserve">Chaos suite hijau</w:t>
      </w:r>
      <w:r>
        <w:rPr>
          <w:rFonts w:ascii="Noto Sans" w:hAnsi="Noto Sans" w:eastAsia="Noto Sans" w:cs="Noto Sans"/>
          <w:sz w:val="17"/>
        </w:rPr>
        <w:t xml:space="preserve">, termasuk sensor yang menjadi</w:t>
      </w:r>
      <w:r>
        <w:rPr>
          <w:rFonts w:ascii="Noto Sans" w:hAnsi="Noto Sans" w:eastAsia="Noto Sans" w:cs="Noto Sans"/>
          <w:sz w:val="17"/>
        </w:rPr>
        <w:t xml:space="preserve"> </w:t>
      </w:r>
      <w:r>
        <w:rPr>
          <w:rFonts w:ascii="Noto Sans" w:hAnsi="Noto Sans" w:eastAsia="Noto Sans" w:cs="Noto Sans"/>
          <w:i/>
          <w:iCs/>
          <w:sz w:val="17"/>
        </w:rPr>
        <w:t xml:space="preserve">silent tanpa error</w:t>
      </w:r>
      <w:r>
        <w:rPr>
          <w:rFonts w:ascii="Noto Sans" w:hAnsi="Noto Sans" w:eastAsia="Noto Sans" w:cs="Noto Sans"/>
          <w:sz w:val="17"/>
        </w:rPr>
        <w:t xml:space="preserve">, yaitu kasus COV yang tidak tertangkap test suite biasa.</w:t>
      </w:r>
    </w:p>
    <w:p>
      <w:pPr>
        <w:pStyle w:val="Compact"/>
        <w:widowControl/>
        <w:numPr>
          <w:ilvl w:val="0"/>
          <w:numId w:val="1004"/>
        </w:numPr>
        <w:spacing w:after="56" w:line="247" w:lineRule="auto"/>
      </w:pPr>
      <w:r>
        <w:rPr>
          <w:rFonts w:ascii="Noto Sans" w:hAnsi="Noto Sans" w:eastAsia="Noto Sans" w:cs="Noto Sans"/>
          <w:sz w:val="17"/>
        </w:rPr>
        <w:t xml:space="preserve">☐</w:t>
      </w:r>
      <w:r>
        <w:rPr>
          <w:rFonts w:ascii="Noto Sans" w:hAnsi="Noto Sans" w:eastAsia="Noto Sans" w:cs="Noto Sans"/>
          <w:sz w:val="17"/>
        </w:rPr>
        <w:t xml:space="preserve"> </w:t>
      </w:r>
      <w:r>
        <w:rPr>
          <w:rStyle w:val="VerbatimChar"/>
          <w:rFonts w:ascii="Noto Sans" w:hAnsi="Noto Sans" w:eastAsia="Noto Sans" w:cs="Noto Sans"/>
          <w:b/>
          <w:bCs/>
          <w:sz w:val="17"/>
        </w:rPr>
        <w:t xml:space="preserve">grep -r</w:t>
      </w:r>
      <w:r>
        <w:rPr>
          <w:rFonts w:ascii="Noto Sans" w:hAnsi="Noto Sans" w:eastAsia="Noto Sans" w:cs="Noto Sans"/>
          <w:b/>
          <w:bCs/>
          <w:sz w:val="17"/>
        </w:rPr>
        <w:t xml:space="preserve"> </w:t>
      </w:r>
      <w:r>
        <w:rPr>
          <w:rFonts w:ascii="Noto Sans" w:hAnsi="Noto Sans" w:eastAsia="Noto Sans" w:cs="Noto Sans"/>
          <w:b/>
          <w:bCs/>
          <w:sz w:val="17"/>
        </w:rPr>
        <w:t xml:space="preserve">pada</w:t>
      </w:r>
      <w:r>
        <w:rPr>
          <w:rFonts w:ascii="Noto Sans" w:hAnsi="Noto Sans" w:eastAsia="Noto Sans" w:cs="Noto Sans"/>
          <w:b/>
          <w:bCs/>
          <w:sz w:val="17"/>
        </w:rPr>
        <w:t xml:space="preserve"> </w:t>
      </w:r>
      <w:r>
        <w:rPr>
          <w:rStyle w:val="VerbatimChar"/>
          <w:rFonts w:ascii="Noto Sans" w:hAnsi="Noto Sans" w:eastAsia="Noto Sans" w:cs="Noto Sans"/>
          <w:b/>
          <w:bCs/>
          <w:sz w:val="17"/>
        </w:rPr>
        <w:t xml:space="preserve">src/ingestion/</w:t>
      </w:r>
      <w:r>
        <w:rPr>
          <w:rFonts w:ascii="Noto Sans" w:hAnsi="Noto Sans" w:eastAsia="Noto Sans" w:cs="Noto Sans"/>
          <w:b/>
          <w:bCs/>
          <w:sz w:val="17"/>
        </w:rPr>
        <w:t xml:space="preserve"> </w:t>
      </w:r>
      <w:r>
        <w:rPr>
          <w:rFonts w:ascii="Noto Sans" w:hAnsi="Noto Sans" w:eastAsia="Noto Sans" w:cs="Noto Sans"/>
          <w:b/>
          <w:bCs/>
          <w:sz w:val="17"/>
        </w:rPr>
        <w:t xml:space="preserve">tidak menemukan write path ke OT</w:t>
      </w:r>
      <w:r>
        <w:rPr>
          <w:rFonts w:ascii="Noto Sans" w:hAnsi="Noto Sans" w:eastAsia="Noto Sans" w:cs="Noto Sans"/>
          <w:sz w:val="17"/>
        </w:rPr>
        <w:t xml:space="preserve"> </w:t>
      </w:r>
      <w:r>
        <w:rPr>
          <w:rFonts w:ascii="Noto Sans" w:hAnsi="Noto Sans" w:eastAsia="Noto Sans" w:cs="Noto Sans"/>
          <w:sz w:val="17"/>
        </w:rPr>
        <w:t xml:space="preserve">sesuai D-11.</w:t>
      </w:r>
    </w:p>
    <w:p>
      <w:pPr>
        <w:pStyle w:val="Compact"/>
        <w:widowControl/>
        <w:numPr>
          <w:ilvl w:val="0"/>
          <w:numId w:val="1004"/>
        </w:numPr>
        <w:spacing w:after="56" w:line="247" w:lineRule="auto"/>
      </w:pPr>
      <w:r>
        <w:rPr>
          <w:rFonts w:ascii="Noto Sans" w:hAnsi="Noto Sans" w:eastAsia="Noto Sans" w:cs="Noto Sans"/>
          <w:sz w:val="17"/>
        </w:rPr>
        <w:t xml:space="preserve">☐</w:t>
      </w:r>
      <w:r>
        <w:rPr>
          <w:rFonts w:ascii="Noto Sans" w:hAnsi="Noto Sans" w:eastAsia="Noto Sans" w:cs="Noto Sans"/>
          <w:sz w:val="17"/>
        </w:rPr>
        <w:t xml:space="preserve"> </w:t>
      </w:r>
      <w:r>
        <w:rPr>
          <w:rFonts w:ascii="Noto Sans" w:hAnsi="Noto Sans" w:eastAsia="Noto Sans" w:cs="Noto Sans"/>
          <w:b/>
          <w:bCs/>
          <w:sz w:val="17"/>
        </w:rPr>
        <w:t xml:space="preserve">Rollback telah didemonstrasikan dalam waktu kurang dari lima menit</w:t>
      </w:r>
      <w:r>
        <w:rPr>
          <w:rFonts w:ascii="Noto Sans" w:hAnsi="Noto Sans" w:eastAsia="Noto Sans" w:cs="Noto Sans"/>
          <w:sz w:val="17"/>
        </w:rPr>
        <w:t xml:space="preserve"> </w:t>
      </w:r>
      <w:r>
        <w:rPr>
          <w:rFonts w:ascii="Noto Sans" w:hAnsi="Noto Sans" w:eastAsia="Noto Sans" w:cs="Noto Sans"/>
          <w:sz w:val="17"/>
        </w:rPr>
        <w:t xml:space="preserve">di hadapan pihak lain.</w:t>
      </w:r>
    </w:p>
    <w:p>
      <w:pPr>
        <w:pStyle w:val="Compact"/>
        <w:widowControl/>
        <w:numPr>
          <w:ilvl w:val="0"/>
          <w:numId w:val="1004"/>
        </w:numPr>
        <w:spacing w:after="56" w:line="247" w:lineRule="auto"/>
      </w:pPr>
      <w:r>
        <w:rPr>
          <w:rFonts w:ascii="Noto Sans" w:hAnsi="Noto Sans" w:eastAsia="Noto Sans" w:cs="Noto Sans"/>
          <w:sz w:val="17"/>
        </w:rPr>
        <w:t xml:space="preserve">☐</w:t>
      </w:r>
      <w:r>
        <w:rPr>
          <w:rFonts w:ascii="Noto Sans" w:hAnsi="Noto Sans" w:eastAsia="Noto Sans" w:cs="Noto Sans"/>
          <w:sz w:val="17"/>
        </w:rPr>
        <w:t xml:space="preserve"> </w:t>
      </w:r>
      <w:r>
        <w:rPr>
          <w:rFonts w:ascii="Noto Sans" w:hAnsi="Noto Sans" w:eastAsia="Noto Sans" w:cs="Noto Sans"/>
          <w:b/>
          <w:bCs/>
          <w:sz w:val="17"/>
        </w:rPr>
        <w:t xml:space="preserve">Setiap alert memiliki runbook.</w:t>
      </w:r>
      <w:r>
        <w:rPr>
          <w:rFonts w:ascii="Noto Sans" w:hAnsi="Noto Sans" w:eastAsia="Noto Sans" w:cs="Noto Sans"/>
          <w:sz w:val="17"/>
        </w:rPr>
        <w:t xml:space="preserve"> </w:t>
      </w:r>
      <w:r>
        <w:rPr>
          <w:rFonts w:ascii="Noto Sans" w:hAnsi="Noto Sans" w:eastAsia="Noto Sans" w:cs="Noto Sans"/>
          <w:sz w:val="17"/>
        </w:rPr>
        <w:t xml:space="preserve">Alert tanpa runbook akan menjadi noise, kemudian dimute, lalu pada akhirnya berubah menjadi insiden.</w:t>
      </w:r>
    </w:p>
    <w:p>
      <w:pPr>
        <w:widowControl/>
        <w:spacing w:after="56" w:line="247" w:lineRule="auto"/>
      </w:pPr>
      <w:r>
        <w:rPr>
          <w:rFonts w:ascii="Noto Sans" w:hAnsi="Noto Sans" w:eastAsia="Noto Sans" w:cs="Noto Sans"/>
          <w:sz w:val="17"/>
        </w:rPr>
        <w:pict>
          <v:rect style="width:0;height:1.5pt" o:hralign="center" o:hrstd="t" o:hr="t"/>
        </w:pict>
      </w:r>
    </w:p>
    <w:bookmarkEnd w:id="48"/>
    <w:bookmarkEnd w:id="49"/>
    <w:bookmarkStart w:id="51" w:name="Xd3dcc9270af9c3e12b87df94507158908c358bc"/>
    <w:p>
      <w:pPr>
        <w:pStyle w:val="Heading2"/>
        <w:keepNext/>
        <w:widowControl/>
        <w:spacing w:before="220"/>
        <w:pBdr>
          <w:left w:val="single" w:sz="20" w:space="6" w:color="1F4E79"/>
        </w:pBdr>
      </w:pPr>
      <w:r>
        <w:t xml:space="preserve">13. Fase 5 — Integrasi Downstream</w:t>
      </w:r>
    </w:p>
    <w:tbl>
      <w:tblPr>
        <w:tblStyle w:val="Table"/>
        <w:tblW w:type="auto" w:w="0"/>
        <w:jc w:val="center"/>
        <w:tblLayout w:type="autofit"/>
        <w:tblLook w:firstRow="1" w:lastRow="0" w:firstColumn="0" w:lastColumn="0" w:noHBand="0" w:noVBand="0" w:val="0020"/>
      </w:tblPr>
      <w:tblGrid>
        <w:gridCol w:w="3960"/>
        <w:gridCol w:w="396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Field</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Isi</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Definition of Ready</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Gate M5 lulus · pemilik modul downstream telah ditentukan</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Ruang lingkup</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Kontrak BESS/dispatch · handoff PV power forecast · operational planning · integrasi dengan modul performance analytics M2/M3/M8</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Deliverable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Kontrak downstream terdokumentasi dan berversi · konsumen telah di-onboard</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Kriteria keluar</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Gate M6</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Kompleksitas</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M — 3–5 minggu-engineer</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Risiko yang ditangani</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R-19 penyalahgunaan oleh downstream, yang merupakan alasan utama gate fase ini</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Peran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ML Eng · BESS Eng · Product</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ANTI-RUANG LINGKUP</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Jangan membangun logika dispatch BESS.</w:t>
            </w:r>
            <w:r>
              <w:rPr>
                <w:rFonts w:ascii="Noto Sans" w:hAnsi="Noto Sans" w:eastAsia="Noto Sans" w:cs="Noto Sans"/>
                <w:color w:val="1F1F1F"/>
                <w:sz w:val="15"/>
              </w:rPr>
              <w:t xml:space="preserve"> </w:t>
            </w:r>
            <w:r>
              <w:rPr>
                <w:rFonts w:ascii="Noto Sans" w:hAnsi="Noto Sans" w:eastAsia="Noto Sans" w:cs="Noto Sans"/>
                <w:color w:val="1F1F1F"/>
                <w:sz w:val="15"/>
              </w:rPr>
              <w:t xml:space="preserve">Produk ini berhenti pada iradiansi sesuai NG-4 dan NG-5.</w:t>
            </w:r>
          </w:p>
        </w:tc>
      </w:tr>
    </w:tbl>
    <w:bookmarkStart w:id="50" w:name="X780acde20bf5e921c772b7c26af8d1c6c142c89"/>
    <w:p>
      <w:pPr>
        <w:pStyle w:val="Heading3"/>
        <w:keepNext/>
        <w:widowControl/>
      </w:pPr>
      <w:r>
        <w:t xml:space="preserve">13.1 Gate onboarding konsumen</w:t>
      </w:r>
    </w:p>
    <w:p>
      <w:pPr>
        <w:pStyle w:val="BlockText"/>
        <w:shd w:fill="F7F9FB"/>
        <w:pBdr>
          <w:left w:val="single" w:sz="18" w:space="5" w:color="5B9BD5"/>
        </w:pBdr>
      </w:pPr>
      <w:r>
        <w:rPr>
          <w:rFonts w:ascii="Noto Sans" w:hAnsi="Noto Sans" w:eastAsia="Noto Sans" w:cs="Noto Sans"/>
          <w:b/>
          <w:bCs/>
          <w:color w:val="1F1F1F"/>
          <w:sz w:val="16"/>
        </w:rPr>
        <w:t xml:space="preserve">Tidak ada pihak yang memperoleh API key sebelum memahami dan menyetujui caveat.</w:t>
      </w:r>
    </w:p>
    <w:tbl>
      <w:tblPr>
        <w:tblStyle w:val="Table"/>
        <w:tblW w:type="auto" w:w="0"/>
        <w:jc w:val="center"/>
        <w:tblLayout w:type="autofit"/>
        <w:tblLook w:firstRow="1" w:lastRow="0" w:firstColumn="0" w:lastColumn="0" w:noHBand="0" w:noVBand="0" w:val="0020"/>
      </w:tblPr>
      <w:tblGrid>
        <w:gridCol w:w="3960"/>
        <w:gridCol w:w="396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Caveat</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Hal yang harus diakui konsumen</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P50 adalah median, bukan jaminan.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Separuh waktu, actual akan berada di bawahnya. Itulah definisi median. Apabila logika konsumen gagal ketika actual berada di bawah P50, maka logika konsumennya yang salah.</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RSI adalah pembacaan sensor satu titik.</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RSI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bukan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iradiansi rear rata-rata array. Menggunakannya sebagai proxy bifacial gain memerlukan studi spatial calibration terpisah yang belum dilakukan sesuai ADR-014.</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Band P10–P90 adalah produk utama.</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Pada hari konvektif, band akan lebar.</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Lebarnya merupakan informasi, bukan cacat.</w:t>
            </w:r>
            <w:r>
              <w:rPr>
                <w:rFonts w:ascii="Noto Sans" w:hAnsi="Noto Sans" w:eastAsia="Noto Sans" w:cs="Noto Sans"/>
                <w:color w:val="1F1F1F"/>
                <w:sz w:val="15"/>
              </w:rPr>
              <w:t xml:space="preserve"> </w:t>
            </w:r>
            <w:r>
              <w:rPr>
                <w:rFonts w:ascii="Noto Sans" w:hAnsi="Noto Sans" w:eastAsia="Noto Sans" w:cs="Noto Sans"/>
                <w:color w:val="1F1F1F"/>
                <w:sz w:val="15"/>
              </w:rPr>
              <w:t xml:space="preserve">Mempersempit band secara mandiri berarti menerima risiko sendiri.</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Style w:val="VerbatimChar"/>
                <w:rFonts w:ascii="Noto Sans" w:hAnsi="Noto Sans" w:eastAsia="Noto Sans" w:cs="Noto Sans"/>
                <w:b/>
                <w:bCs/>
                <w:color w:val="1F1F1F"/>
                <w:sz w:val="15"/>
              </w:rPr>
              <w:t xml:space="preserve">fallback_used=true</w:t>
            </w:r>
            <w:r>
              <w:rPr>
                <w:rFonts w:ascii="Noto Sans" w:hAnsi="Noto Sans" w:eastAsia="Noto Sans" w:cs="Noto Sans"/>
                <w:b/>
                <w:bCs/>
                <w:color w:val="1F1F1F"/>
                <w:sz w:val="15"/>
              </w:rPr>
              <w:t xml:space="preserve"> </w:t>
            </w:r>
            <w:r>
              <w:rPr>
                <w:rFonts w:ascii="Noto Sans" w:hAnsi="Noto Sans" w:eastAsia="Noto Sans" w:cs="Noto Sans"/>
                <w:b/>
                <w:bCs/>
                <w:color w:val="1F1F1F"/>
                <w:sz w:val="15"/>
              </w:rPr>
              <w:t xml:space="preserve">berarti model utama tidak berjalan.</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Angka tetap tersedia, tetapi berasal dari metode yang</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berbeda</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dengan distribusi error yang</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berbeda</w:t>
            </w:r>
            <w:r>
              <w:rPr>
                <w:rFonts w:ascii="Noto Sans" w:hAnsi="Noto Sans" w:eastAsia="Noto Sans" w:cs="Noto Sans"/>
                <w:color w:val="1F1F1F"/>
                <w:sz w:val="15"/>
              </w:rPr>
              <w:t xml:space="preserve">. Flag harus diperiksa.</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Style w:val="VerbatimChar"/>
                <w:rFonts w:ascii="Noto Sans" w:hAnsi="Noto Sans" w:eastAsia="Noto Sans" w:cs="Noto Sans"/>
                <w:b/>
                <w:bCs/>
                <w:color w:val="1F1F1F"/>
                <w:sz w:val="15"/>
              </w:rPr>
              <w:t xml:space="preserve">served=false</w:t>
            </w:r>
            <w:r>
              <w:rPr>
                <w:rFonts w:ascii="Noto Sans" w:hAnsi="Noto Sans" w:eastAsia="Noto Sans" w:cs="Noto Sans"/>
                <w:b/>
                <w:bCs/>
                <w:color w:val="1F1F1F"/>
                <w:sz w:val="15"/>
              </w:rPr>
              <w:t xml:space="preserve"> </w:t>
            </w:r>
            <w:r>
              <w:rPr>
                <w:rFonts w:ascii="Noto Sans" w:hAnsi="Noto Sans" w:eastAsia="Noto Sans" w:cs="Noto Sans"/>
                <w:b/>
                <w:bCs/>
                <w:color w:val="1F1F1F"/>
                <w:sz w:val="15"/>
              </w:rPr>
              <w:t xml:space="preserve">berarti hanya untuk backtest.</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Jangan membangun dependensi operasional pada horizon yang tidak dapat didukung jalur data.</w:t>
            </w:r>
          </w:p>
        </w:tc>
      </w:tr>
    </w:tbl>
    <w:p>
      <w:pPr>
        <w:pStyle w:val="BodyText"/>
        <w:widowControl/>
        <w:spacing w:after="56" w:line="247" w:lineRule="auto"/>
      </w:pPr>
      <w:r>
        <w:rPr>
          <w:rFonts w:ascii="Noto Sans" w:hAnsi="Noto Sans" w:eastAsia="Noto Sans" w:cs="Noto Sans"/>
          <w:b/>
          <w:bCs/>
          <w:sz w:val="17"/>
        </w:rPr>
        <w:t xml:space="preserve">P50 yang diberikan kepada pihak yang menganggapnya sebagai janji lebih buruk daripada tidak memberikan forecast sama sekali</w:t>
      </w:r>
      <w:r>
        <w:rPr>
          <w:rFonts w:ascii="Noto Sans" w:hAnsi="Noto Sans" w:eastAsia="Noto Sans" w:cs="Noto Sans"/>
          <w:sz w:val="17"/>
        </w:rPr>
        <w:t xml:space="preserve">, karena pihak tersebut dapat menentukan ukuran baterai berdasarkan pemahaman yang salah.</w:t>
      </w:r>
    </w:p>
    <w:p>
      <w:pPr>
        <w:widowControl/>
        <w:spacing w:after="56" w:line="247" w:lineRule="auto"/>
      </w:pPr>
      <w:r>
        <w:rPr>
          <w:rFonts w:ascii="Noto Sans" w:hAnsi="Noto Sans" w:eastAsia="Noto Sans" w:cs="Noto Sans"/>
          <w:sz w:val="17"/>
        </w:rPr>
        <w:pict>
          <v:rect style="width:0;height:1.5pt" o:hralign="center" o:hrstd="t" o:hr="t"/>
        </w:pict>
      </w:r>
    </w:p>
    <w:bookmarkEnd w:id="50"/>
    <w:bookmarkEnd w:id="51"/>
    <w:bookmarkStart w:id="60" w:name="X2934d60c4db50261e7a4732195a9d864c15899b"/>
    <w:p>
      <w:pPr>
        <w:pStyle w:val="Heading2"/>
        <w:keepNext/>
        <w:widowControl/>
        <w:spacing w:before="220"/>
        <w:pBdr>
          <w:left w:val="single" w:sz="20" w:space="6" w:color="1F4E79"/>
        </w:pBdr>
      </w:pPr>
      <w:r>
        <w:t xml:space="preserve">14. Kontingensi — Jika Keputusan Terbuka Menghasilkan Kondisi Buruk</w:t>
      </w:r>
    </w:p>
    <w:p>
      <w:pPr>
        <w:pStyle w:val="BlockText"/>
        <w:shd w:fill="F7F9FB"/>
        <w:pBdr>
          <w:left w:val="single" w:sz="18" w:space="5" w:color="5B9BD5"/>
        </w:pBdr>
      </w:pPr>
      <w:r>
        <w:rPr>
          <w:rFonts w:ascii="Noto Sans" w:hAnsi="Noto Sans" w:eastAsia="Noto Sans" w:cs="Noto Sans"/>
          <w:b/>
          <w:bCs/>
          <w:color w:val="1F1F1F"/>
          <w:sz w:val="16"/>
        </w:rPr>
        <w:t xml:space="preserve">Bagian ini seharusnya dimiliki setiap roadmap, tetapi hampir selalu tidak ada.</w:t>
      </w:r>
    </w:p>
    <w:p>
      <w:pPr>
        <w:pStyle w:val="BlockText"/>
        <w:shd w:fill="F7F9FB"/>
        <w:pBdr>
          <w:left w:val="single" w:sz="18" w:space="5" w:color="5B9BD5"/>
        </w:pBdr>
      </w:pPr>
      <w:r>
        <w:rPr>
          <w:rFonts w:ascii="Noto Sans" w:hAnsi="Noto Sans" w:eastAsia="Noto Sans" w:cs="Noto Sans"/>
          <w:color w:val="1F1F1F"/>
          <w:sz w:val="16"/>
        </w:rPr>
        <w:t xml:space="preserve">Rencana di atas mengasumsikan keputusan terbuka menghasilkan kondisi yang mendukung.</w:t>
      </w:r>
      <w:r>
        <w:rPr>
          <w:rFonts w:ascii="Noto Sans" w:hAnsi="Noto Sans" w:eastAsia="Noto Sans" w:cs="Noto Sans"/>
          <w:color w:val="1F1F1F"/>
          <w:sz w:val="16"/>
        </w:rPr>
        <w:t xml:space="preserve"> </w:t>
      </w:r>
      <w:r>
        <w:rPr>
          <w:rFonts w:ascii="Noto Sans" w:hAnsi="Noto Sans" w:eastAsia="Noto Sans" w:cs="Noto Sans"/>
          <w:b/>
          <w:bCs/>
          <w:color w:val="1F1F1F"/>
          <w:sz w:val="16"/>
        </w:rPr>
        <w:t xml:space="preserve">Hal tersebut belum tentu terjadi.</w:t>
      </w:r>
      <w:r>
        <w:rPr>
          <w:rFonts w:ascii="Noto Sans" w:hAnsi="Noto Sans" w:eastAsia="Noto Sans" w:cs="Noto Sans"/>
          <w:color w:val="1F1F1F"/>
          <w:sz w:val="16"/>
        </w:rPr>
        <w:t xml:space="preserve"> </w:t>
      </w:r>
      <w:r>
        <w:rPr>
          <w:rFonts w:ascii="Noto Sans" w:hAnsi="Noto Sans" w:eastAsia="Noto Sans" w:cs="Noto Sans"/>
          <w:color w:val="1F1F1F"/>
          <w:sz w:val="16"/>
        </w:rPr>
        <w:t xml:space="preserve">Berikut tindakan untuk setiap kemungkinan, ditentukan sejak awal secara tenang, bukan diputuskan secara panik dalam rapat empat bulan kemudian.</w:t>
      </w:r>
    </w:p>
    <w:bookmarkStart w:id="52" w:name="X4522468a069c7edc31fef55248d5ba32ce42944"/>
    <w:p>
      <w:pPr>
        <w:pStyle w:val="Heading3"/>
        <w:keepNext/>
        <w:widowControl/>
      </w:pPr>
      <w:r>
        <w:t xml:space="preserve">BR-01 — OD-1 menghasilkan keputusan:</w:t>
      </w:r>
      <w:r>
        <w:t xml:space="preserve"> </w:t>
      </w:r>
      <w:r>
        <w:rPr>
          <w:i/>
          <w:iCs/>
        </w:rPr>
        <w:t xml:space="preserve">“Hanya CSV manual. Tidak ada jalur real-time yang akan disetujui.”</w:t>
      </w:r>
    </w:p>
    <w:tbl>
      <w:tblPr>
        <w:tblStyle w:val="Table"/>
        <w:tblW w:type="auto" w:w="0"/>
        <w:jc w:val="center"/>
        <w:tblLayout w:type="autofit"/>
        <w:tblLook w:firstRow="1" w:lastRow="0" w:firstColumn="0" w:lastColumn="0" w:noHBand="0" w:noVBand="0" w:val="0020"/>
      </w:tblPr>
      <w:tblGrid>
        <w:gridCol w:w="3960"/>
        <w:gridCol w:w="396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pP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pP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Probabilitas</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Sedang hingga tinggi</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[A]</w:t>
            </w:r>
            <w:r>
              <w:rPr>
                <w:rFonts w:ascii="Noto Sans" w:hAnsi="Noto Sans" w:eastAsia="Noto Sans" w:cs="Noto Sans"/>
                <w:color w:val="1F1F1F"/>
                <w:sz w:val="15"/>
              </w:rPr>
              <w:t xml:space="preserve">. Kebijakan segmentasi OT jarang berubah cepat, dan kendala program saat ini memang ingestion CSV manual.</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Dampak</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Nowcasting 5–120 menit bukan lagi produk operasional.</w:t>
            </w:r>
            <w:r>
              <w:rPr>
                <w:rFonts w:ascii="Noto Sans" w:hAnsi="Noto Sans" w:eastAsia="Noto Sans" w:cs="Noto Sans"/>
                <w:color w:val="1F1F1F"/>
                <w:sz w:val="15"/>
              </w:rPr>
              <w:t xml:space="preserve"> </w:t>
            </w:r>
            <w:r>
              <w:rPr>
                <w:rFonts w:ascii="Noto Sans" w:hAnsi="Noto Sans" w:eastAsia="Noto Sans" w:cs="Noto Sans"/>
                <w:color w:val="1F1F1F"/>
                <w:sz w:val="15"/>
              </w:rPr>
              <w:t xml:space="preserve">Forecast 15-menit tidak dapat dilayani jika data datang dalam batch harian.</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Yang tetap bertahan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Day-ahead dan intra-day</w:t>
            </w:r>
            <w:r>
              <w:rPr>
                <w:rFonts w:ascii="Noto Sans" w:hAnsi="Noto Sans" w:eastAsia="Noto Sans" w:cs="Noto Sans"/>
                <w:color w:val="1F1F1F"/>
                <w:sz w:val="15"/>
              </w:rPr>
              <w:t xml:space="preserve">, karena dapat menoleransi latency data beberapa jam. D+1 berbasis NWP yang diterbitkan sekali sehari tetap layak.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Seluruh sistem QC/sensor health</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DQ-01…DQ-20, yang kemungkinan merupakan bagian dengan ROI tertinggi dan tetap bekerja baik pada batch.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Backtesting dan riset.</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Tabel baseline.</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Yang tidak dapat dilanjutkan</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 Nowcasting operasional. Seluruh horizon &lt;6 jam ditetapkan</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served=false</w:t>
            </w:r>
            <w:r>
              <w:rPr>
                <w:rFonts w:ascii="Noto Sans" w:hAnsi="Noto Sans" w:eastAsia="Noto Sans" w:cs="Noto Sans"/>
                <w:color w:val="1F1F1F"/>
                <w:sz w:val="15"/>
              </w:rPr>
              <w:t xml:space="preserve">.</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Rencana</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1.</w:t>
            </w:r>
            <w:r>
              <w:rPr>
                <w:rFonts w:ascii="Noto Sans" w:hAnsi="Noto Sans" w:eastAsia="Noto Sans" w:cs="Noto Sans"/>
                <w:color w:val="1F1F1F"/>
                <w:sz w:val="15"/>
              </w:rPr>
              <w:t xml:space="preserve"> </w:t>
            </w:r>
            <w:r>
              <w:rPr>
                <w:rFonts w:ascii="Noto Sans" w:hAnsi="Noto Sans" w:eastAsia="Noto Sans" w:cs="Noto Sans"/>
                <w:color w:val="1F1F1F"/>
                <w:sz w:val="15"/>
              </w:rPr>
              <w:t xml:space="preserve">Ubah ruang lingkup produk menjadi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“Day-Ahead Forecasting + Sensor Health Surveillance.”</w:t>
            </w:r>
            <w:r>
              <w:rPr>
                <w:rFonts w:ascii="Noto Sans" w:hAnsi="Noto Sans" w:eastAsia="Noto Sans" w:cs="Noto Sans"/>
                <w:color w:val="1F1F1F"/>
                <w:sz w:val="15"/>
              </w:rPr>
              <w:t xml:space="preserve"> </w:t>
            </w:r>
            <w:r>
              <w:rPr>
                <w:rFonts w:ascii="Noto Sans" w:hAnsi="Noto Sans" w:eastAsia="Noto Sans" w:cs="Noto Sans"/>
                <w:color w:val="1F1F1F"/>
                <w:sz w:val="15"/>
              </w:rPr>
              <w:t xml:space="preserve">Produk tersebut tetap bernilai dan dapat diserahkan secara jujur.</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2.</w:t>
            </w:r>
            <w:r>
              <w:rPr>
                <w:rFonts w:ascii="Noto Sans" w:hAnsi="Noto Sans" w:eastAsia="Noto Sans" w:cs="Noto Sans"/>
                <w:color w:val="1F1F1F"/>
                <w:sz w:val="15"/>
              </w:rPr>
              <w:t xml:space="preserve"> </w:t>
            </w:r>
            <w:r>
              <w:rPr>
                <w:rFonts w:ascii="Noto Sans" w:hAnsi="Noto Sans" w:eastAsia="Noto Sans" w:cs="Noto Sans"/>
                <w:color w:val="1F1F1F"/>
                <w:sz w:val="15"/>
              </w:rPr>
              <w:t xml:space="preserve">Pertahankan seluruh horizon nowcast dalam backtest sehingga ketika jalur data berubah, fitur dapat diaktifkan tanpa rework.</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3.</w:t>
            </w:r>
            <w:r>
              <w:rPr>
                <w:rFonts w:ascii="Noto Sans" w:hAnsi="Noto Sans" w:eastAsia="Noto Sans" w:cs="Noto Sans"/>
                <w:color w:val="1F1F1F"/>
                <w:sz w:val="15"/>
              </w:rPr>
              <w:t xml:space="preserve"> </w:t>
            </w:r>
            <w:r>
              <w:rPr>
                <w:rFonts w:ascii="Noto Sans" w:hAnsi="Noto Sans" w:eastAsia="Noto Sans" w:cs="Noto Sans"/>
                <w:color w:val="1F1F1F"/>
                <w:sz w:val="15"/>
              </w:rPr>
              <w:t xml:space="preserve">Kuantifikasi nilai yang hilang, misalnya</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“dengan jalur satu-menit, forecast 30-menit memberikan skill X%; saat ini nilainya tidak dapat digunakan”</w:t>
            </w:r>
            <w:r>
              <w:rPr>
                <w:rFonts w:ascii="Noto Sans" w:hAnsi="Noto Sans" w:eastAsia="Noto Sans" w:cs="Noto Sans"/>
                <w:color w:val="1F1F1F"/>
                <w:sz w:val="15"/>
              </w:rPr>
              <w:t xml:space="preserve">, kemudian sampaikan angka tersebut kepada pihak yang dapat menyetujui jalur data.</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Angka konkret merupakan argumen paling kuat untuk mengubah kebijakan OT.</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JANGAN dilakukan</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 Melayani “forecast 5-menit” menggunakan data yang sudah berumur beberapa jam hanya karena pipeline secara teknis mampu menghasilkan angka. Flag</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served</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dirancang untuk mencegah kegagalan tersebut.</w:t>
            </w:r>
          </w:p>
        </w:tc>
      </w:tr>
    </w:tbl>
    <w:bookmarkEnd w:id="52"/>
    <w:bookmarkStart w:id="53" w:name="X5d2e0421f22611bc832247239923a92a1cd529a"/>
    <w:p>
      <w:pPr>
        <w:pStyle w:val="Heading3"/>
        <w:keepNext/>
        <w:widowControl/>
      </w:pPr>
      <w:r>
        <w:t xml:space="preserve">BR-02 — OD-11 menghasilkan keputusan:</w:t>
      </w:r>
      <w:r>
        <w:t xml:space="preserve"> </w:t>
      </w:r>
      <w:r>
        <w:rPr>
          <w:i/>
          <w:iCs/>
        </w:rPr>
        <w:t xml:space="preserve">“Tidak ada internet egress. Selamanya.”</w:t>
      </w:r>
    </w:p>
    <w:tbl>
      <w:tblPr>
        <w:tblStyle w:val="Table"/>
        <w:tblW w:type="auto" w:w="0"/>
        <w:jc w:val="center"/>
        <w:tblLayout w:type="autofit"/>
        <w:tblLook w:firstRow="1" w:lastRow="0" w:firstColumn="0" w:lastColumn="0" w:noHBand="0" w:noVBand="0" w:val="0020"/>
      </w:tblPr>
      <w:tblGrid>
        <w:gridCol w:w="3960"/>
        <w:gridCol w:w="396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pP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pP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Dampak</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Tidak ada NWP.</w:t>
            </w:r>
            <w:r>
              <w:rPr>
                <w:rFonts w:ascii="Noto Sans" w:hAnsi="Noto Sans" w:eastAsia="Noto Sans" w:cs="Noto Sans"/>
                <w:color w:val="1F1F1F"/>
                <w:sz w:val="15"/>
              </w:rPr>
              <w:t xml:space="preserve"> </w:t>
            </w:r>
            <w:r>
              <w:rPr>
                <w:rFonts w:ascii="Noto Sans" w:hAnsi="Noto Sans" w:eastAsia="Noto Sans" w:cs="Noto Sans"/>
                <w:color w:val="1F1F1F"/>
                <w:sz w:val="15"/>
              </w:rPr>
              <w:t xml:space="preserve">Fase 2 tidak memiliki ruang lingkup.</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Day-ahead turun menjadi diurnal climatology.</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Yang tetap bertahan</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 Nowcasting berbasis sensor sesuai ADR-001. 🟢 QC/sensor health. 🟢 Model clear-sky Ineichen yang dapat berjalan offline;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McClear tidak dapat digunakan</w:t>
            </w:r>
            <w:r>
              <w:rPr>
                <w:rFonts w:ascii="Noto Sans" w:hAnsi="Noto Sans" w:eastAsia="Noto Sans" w:cs="Noto Sans"/>
                <w:color w:val="1F1F1F"/>
                <w:sz w:val="15"/>
              </w:rPr>
              <w:t xml:space="preserve">, sehingga haze risk R-24 harus diterima dan dimonitor.</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Yang tidak dapat dilanjutkan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 Skill day-ahead. 🔴 Skill intra-day di atas sekitar 2 jam.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Tier 3 TFT/NHITS menjadi tidak relevan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karena tidak ada known-future covariates sesuai MS-11.</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Rencana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1. Gate M4 dibatalkan, bukan ditunda.</w:t>
            </w:r>
            <w:r>
              <w:rPr>
                <w:rFonts w:ascii="Noto Sans" w:hAnsi="Noto Sans" w:eastAsia="Noto Sans" w:cs="Noto Sans"/>
                <w:color w:val="1F1F1F"/>
                <w:sz w:val="15"/>
              </w:rPr>
              <w:t xml:space="preserve"> </w:t>
            </w:r>
            <w:r>
              <w:rPr>
                <w:rFonts w:ascii="Noto Sans" w:hAnsi="Noto Sans" w:eastAsia="Noto Sans" w:cs="Noto Sans"/>
                <w:color w:val="1F1F1F"/>
                <w:sz w:val="15"/>
              </w:rPr>
              <w:t xml:space="preserve">Nyatakan secara eksplisit.</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2.</w:t>
            </w:r>
            <w:r>
              <w:rPr>
                <w:rFonts w:ascii="Noto Sans" w:hAnsi="Noto Sans" w:eastAsia="Noto Sans" w:cs="Noto Sans"/>
                <w:color w:val="1F1F1F"/>
                <w:sz w:val="15"/>
              </w:rPr>
              <w:t xml:space="preserve"> </w:t>
            </w:r>
            <w:r>
              <w:rPr>
                <w:rFonts w:ascii="Noto Sans" w:hAnsi="Noto Sans" w:eastAsia="Noto Sans" w:cs="Noto Sans"/>
                <w:color w:val="1F1F1F"/>
                <w:sz w:val="15"/>
              </w:rPr>
              <w:t xml:space="preserve">Ubah ruang lingkup menjadi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“Nowcasting + Sensor Health”</w:t>
            </w:r>
            <w:r>
              <w:rPr>
                <w:rFonts w:ascii="Noto Sans" w:hAnsi="Noto Sans" w:eastAsia="Noto Sans" w:cs="Noto Sans"/>
                <w:color w:val="1F1F1F"/>
                <w:sz w:val="15"/>
              </w:rPr>
              <w:t xml:space="preserve">, dengan day-ahead dilayani sebagai climatology yang diberi label jelas.</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3.</w:t>
            </w:r>
            <w:r>
              <w:rPr>
                <w:rFonts w:ascii="Noto Sans" w:hAnsi="Noto Sans" w:eastAsia="Noto Sans" w:cs="Noto Sans"/>
                <w:color w:val="1F1F1F"/>
                <w:sz w:val="15"/>
              </w:rPr>
              <w:t xml:space="preserve"> </w:t>
            </w:r>
            <w:r>
              <w:rPr>
                <w:rFonts w:ascii="Noto Sans" w:hAnsi="Noto Sans" w:eastAsia="Noto Sans" w:cs="Noto Sans"/>
                <w:color w:val="1F1F1F"/>
                <w:sz w:val="15"/>
              </w:rPr>
              <w:t xml:space="preserve">Investigasi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one-way NWP ingress</w:t>
            </w:r>
            <w:r>
              <w:rPr>
                <w:rFonts w:ascii="Noto Sans" w:hAnsi="Noto Sans" w:eastAsia="Noto Sans" w:cs="Noto Sans"/>
                <w:color w:val="1F1F1F"/>
                <w:sz w:val="15"/>
              </w:rPr>
              <w:t xml:space="preserve">, misalnya file drop ke DMZ share yang diperbarui mesin dengan internet. Permintaan ini jauh lebih mudah diterima OT dibandingkan internet dua arah.</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4.</w:t>
            </w:r>
            <w:r>
              <w:rPr>
                <w:rFonts w:ascii="Noto Sans" w:hAnsi="Noto Sans" w:eastAsia="Noto Sans" w:cs="Noto Sans"/>
                <w:color w:val="1F1F1F"/>
                <w:sz w:val="15"/>
              </w:rPr>
              <w:t xml:space="preserve"> </w:t>
            </w:r>
            <w:r>
              <w:rPr>
                <w:rFonts w:ascii="Noto Sans" w:hAnsi="Noto Sans" w:eastAsia="Noto Sans" w:cs="Noto Sans"/>
                <w:color w:val="1F1F1F"/>
                <w:sz w:val="15"/>
              </w:rPr>
              <w:t xml:space="preserve">Apabila tetap ditolak, narasi nilai bertumpu pada nowcasting dan QC, yaitu produk yang lebih sempit tetapi masih dapat dipertanggungjawabkan.</w:t>
            </w:r>
          </w:p>
        </w:tc>
      </w:tr>
    </w:tbl>
    <w:bookmarkEnd w:id="53"/>
    <w:bookmarkStart w:id="54" w:name="Xb6813ff3ecbc9342cd9e5934a564ff83624d95d"/>
    <w:p>
      <w:pPr>
        <w:pStyle w:val="Heading3"/>
        <w:keepNext/>
        <w:widowControl/>
      </w:pPr>
      <w:r>
        <w:t xml:space="preserve">BR-03 — OD-8 menghasilkan jawaban:</w:t>
      </w:r>
      <w:r>
        <w:t xml:space="preserve"> </w:t>
      </w:r>
      <w:r>
        <w:rPr>
          <w:i/>
          <w:iCs/>
        </w:rPr>
        <w:t xml:space="preserve">“Kita hanya memiliki histori 5 bulan.”</w:t>
      </w:r>
    </w:p>
    <w:tbl>
      <w:tblPr>
        <w:tblStyle w:val="Table"/>
        <w:tblW w:type="auto" w:w="0"/>
        <w:jc w:val="center"/>
        <w:tblLayout w:type="autofit"/>
        <w:tblLook w:firstRow="1" w:lastRow="0" w:firstColumn="0" w:lastColumn="0" w:noHBand="0" w:noVBand="0" w:val="0020"/>
      </w:tblPr>
      <w:tblGrid>
        <w:gridCol w:w="3960"/>
        <w:gridCol w:w="396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pP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pP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Dampak</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Uji musim yang belum pernah dilihat tidak mungkin dilakukan.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Tidak ada klaim generalisasi yang dapat dipertanggungjawabkan.</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Yang tetap bertahan</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 Secara teknis, seluruh pipeline dapat dibangun. Model tetap dapat dilatih dan menghasilkan angka.</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Yang hilang</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Kepercayaan terhadap angka tersebut.</w:t>
            </w:r>
            <w:r>
              <w:rPr>
                <w:rFonts w:ascii="Noto Sans" w:hAnsi="Noto Sans" w:eastAsia="Noto Sans" w:cs="Noto Sans"/>
                <w:color w:val="1F1F1F"/>
                <w:sz w:val="15"/>
              </w:rPr>
              <w:t xml:space="preserve"> </w:t>
            </w:r>
            <w:r>
              <w:rPr>
                <w:rFonts w:ascii="Noto Sans" w:hAnsi="Noto Sans" w:eastAsia="Noto Sans" w:cs="Noto Sans"/>
                <w:color w:val="1F1F1F"/>
                <w:sz w:val="15"/>
              </w:rPr>
              <w:t xml:space="preserve">Model yang hanya divalidasi dalam satu musim dapat runtuh ketika musim berubah dan kegagalan baru diketahui setelah terjadi. 🔴 Fase 3 deep learning karena prasyarat MS-10 tidak terpenuhi.</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Rencana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1. Jangan berpura-pura.</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site_baseline_report.md</w:t>
            </w:r>
            <w:r>
              <w:rPr>
                <w:rFonts w:ascii="Noto Sans" w:hAnsi="Noto Sans" w:eastAsia="Noto Sans" w:cs="Noto Sans"/>
                <w:color w:val="1F1F1F"/>
                <w:sz w:val="15"/>
              </w:rPr>
              <w:t xml:space="preserve"> </w:t>
            </w:r>
            <w:r>
              <w:rPr>
                <w:rFonts w:ascii="Noto Sans" w:hAnsi="Noto Sans" w:eastAsia="Noto Sans" w:cs="Noto Sans"/>
                <w:color w:val="1F1F1F"/>
                <w:sz w:val="15"/>
              </w:rPr>
              <w:t xml:space="preserve">menyatakan secara tebal bahwa uji musim baru tidak dapat dilakukan, dan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setiap klaim downstream mewarisi caveat tersebut.</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2.</w:t>
            </w:r>
            <w:r>
              <w:rPr>
                <w:rFonts w:ascii="Noto Sans" w:hAnsi="Noto Sans" w:eastAsia="Noto Sans" w:cs="Noto Sans"/>
                <w:color w:val="1F1F1F"/>
                <w:sz w:val="15"/>
              </w:rPr>
              <w:t xml:space="preserve"> </w:t>
            </w:r>
            <w:r>
              <w:rPr>
                <w:rFonts w:ascii="Noto Sans" w:hAnsi="Noto Sans" w:eastAsia="Noto Sans" w:cs="Noto Sans"/>
                <w:color w:val="1F1F1F"/>
                <w:sz w:val="15"/>
              </w:rPr>
              <w:t xml:space="preserve">Tetap selesaikan Fase 1 karena tabel baseline dan pipeline QC tetap bernilai.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3. Tunda Fase 3</w:t>
            </w:r>
            <w:r>
              <w:rPr>
                <w:rFonts w:ascii="Noto Sans" w:hAnsi="Noto Sans" w:eastAsia="Noto Sans" w:cs="Noto Sans"/>
                <w:color w:val="1F1F1F"/>
                <w:sz w:val="15"/>
              </w:rPr>
              <w:t xml:space="preserve"> </w:t>
            </w:r>
            <w:r>
              <w:rPr>
                <w:rFonts w:ascii="Noto Sans" w:hAnsi="Noto Sans" w:eastAsia="Noto Sans" w:cs="Noto Sans"/>
                <w:color w:val="1F1F1F"/>
                <w:sz w:val="15"/>
              </w:rPr>
              <w:t xml:space="preserve">hingga tersedia ≥1 siklus tahunan penuh, dan dokumentasikan keputusan agar tidak terlupakan.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4.</w:t>
            </w:r>
            <w:r>
              <w:rPr>
                <w:rFonts w:ascii="Noto Sans" w:hAnsi="Noto Sans" w:eastAsia="Noto Sans" w:cs="Noto Sans"/>
                <w:color w:val="1F1F1F"/>
                <w:sz w:val="15"/>
              </w:rPr>
              <w:t xml:space="preserve"> </w:t>
            </w:r>
            <w:r>
              <w:rPr>
                <w:rFonts w:ascii="Noto Sans" w:hAnsi="Noto Sans" w:eastAsia="Noto Sans" w:cs="Noto Sans"/>
                <w:color w:val="1F1F1F"/>
                <w:sz w:val="15"/>
              </w:rPr>
              <w:t xml:space="preserve">Jadwalkan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re-validasi wajib</w:t>
            </w:r>
            <w:r>
              <w:rPr>
                <w:rFonts w:ascii="Noto Sans" w:hAnsi="Noto Sans" w:eastAsia="Noto Sans" w:cs="Noto Sans"/>
                <w:color w:val="1F1F1F"/>
                <w:sz w:val="15"/>
              </w:rPr>
              <w:t xml:space="preserve"> </w:t>
            </w:r>
            <w:r>
              <w:rPr>
                <w:rFonts w:ascii="Noto Sans" w:hAnsi="Noto Sans" w:eastAsia="Noto Sans" w:cs="Noto Sans"/>
                <w:color w:val="1F1F1F"/>
                <w:sz w:val="15"/>
              </w:rPr>
              <w:t xml:space="preserve">pada perubahan musim pertama dengan ekspektasi yang telah didaftarkan sebelumnya.</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Jika skill runtuh, itulah temuannya, dan risiko tersebut sudah diprediksi.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5.</w:t>
            </w:r>
            <w:r>
              <w:rPr>
                <w:rFonts w:ascii="Noto Sans" w:hAnsi="Noto Sans" w:eastAsia="Noto Sans" w:cs="Noto Sans"/>
                <w:color w:val="1F1F1F"/>
                <w:sz w:val="15"/>
              </w:rPr>
              <w:t xml:space="preserve"> </w:t>
            </w:r>
            <w:r>
              <w:rPr>
                <w:rFonts w:ascii="Noto Sans" w:hAnsi="Noto Sans" w:eastAsia="Noto Sans" w:cs="Noto Sans"/>
                <w:color w:val="1F1F1F"/>
                <w:sz w:val="15"/>
              </w:rPr>
              <w:t xml:space="preserve">Gunakan data baru yang terus terakumulasi melalui retraining bulanan dan drift monitoring.</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JANGAN dilakukan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 Menyajikan backtest dalam satu musim sebagai bukti generalisasi. ❌ Melatih TFT pada lima bulan data satu site lalu mempromosikannya.</w:t>
            </w:r>
          </w:p>
        </w:tc>
      </w:tr>
    </w:tbl>
    <w:bookmarkEnd w:id="54"/>
    <w:bookmarkStart w:id="55" w:name="X003aa5e8a3305b32353e31f3b04bfe9c4a3ed1c"/>
    <w:p>
      <w:pPr>
        <w:pStyle w:val="Heading3"/>
        <w:keepNext/>
        <w:widowControl/>
      </w:pPr>
      <w:r>
        <w:t xml:space="preserve">BR-04 — OD-3 menghasilkan jawaban:</w:t>
      </w:r>
      <w:r>
        <w:t xml:space="preserve"> </w:t>
      </w:r>
      <w:r>
        <w:rPr>
          <w:i/>
          <w:iCs/>
        </w:rPr>
        <w:t xml:space="preserve">“</w:t>
      </w:r>
      <w:r>
        <w:rPr>
          <w:rStyle w:val="VerbatimChar"/>
          <w:i/>
          <w:iCs/>
        </w:rPr>
        <w:t xml:space="preserve">dni_cosz</w:t>
      </w:r>
      <w:r>
        <w:rPr>
          <w:i/>
          <w:iCs/>
        </w:rPr>
        <w:t xml:space="preserve"> </w:t>
      </w:r>
      <w:r>
        <w:rPr>
          <w:i/>
          <w:iCs/>
        </w:rPr>
        <w:t xml:space="preserve">merupakan derived tag:</w:t>
      </w:r>
      <w:r>
        <w:rPr>
          <w:i/>
          <w:iCs/>
        </w:rPr>
        <w:t xml:space="preserve"> </w:t>
      </w:r>
      <w:r>
        <w:rPr>
          <w:rStyle w:val="VerbatimChar"/>
          <w:i/>
          <w:iCs/>
        </w:rPr>
        <w:t xml:space="preserve">GHI − DHI</w:t>
      </w:r>
      <w:r>
        <w:rPr>
          <w:i/>
          <w:iCs/>
        </w:rPr>
        <w:t xml:space="preserve">.”</w:t>
      </w:r>
    </w:p>
    <w:tbl>
      <w:tblPr>
        <w:tblStyle w:val="Table"/>
        <w:tblW w:type="auto" w:w="0"/>
        <w:jc w:val="center"/>
        <w:tblLayout w:type="autofit"/>
        <w:tblLook w:firstRow="1" w:lastRow="0" w:firstColumn="0" w:lastColumn="0" w:noHBand="0" w:noVBand="0" w:val="0020"/>
      </w:tblPr>
      <w:tblGrid>
        <w:gridCol w:w="3960"/>
        <w:gridCol w:w="396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pP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pP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Dampak</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Three-instrument closure check menjadi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sirkular</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dan tidak memiliki nilai QC.</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dni_cosz</w:t>
            </w:r>
            <w:r>
              <w:rPr>
                <w:rFonts w:ascii="Noto Sans" w:hAnsi="Noto Sans" w:eastAsia="Noto Sans" w:cs="Noto Sans"/>
                <w:color w:val="1F1F1F"/>
                <w:sz w:val="15"/>
              </w:rPr>
              <w:t xml:space="preserve"> </w:t>
            </w:r>
            <w:r>
              <w:rPr>
                <w:rFonts w:ascii="Noto Sans" w:hAnsi="Noto Sans" w:eastAsia="Noto Sans" w:cs="Noto Sans"/>
                <w:color w:val="1F1F1F"/>
                <w:sz w:val="15"/>
              </w:rPr>
              <w:t xml:space="preserve">menjadi target independen yang redundan.</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Rencana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1.</w:t>
            </w:r>
            <w:r>
              <w:rPr>
                <w:rFonts w:ascii="Noto Sans" w:hAnsi="Noto Sans" w:eastAsia="Noto Sans" w:cs="Noto Sans"/>
                <w:color w:val="1F1F1F"/>
                <w:sz w:val="15"/>
              </w:rPr>
              <w:t xml:space="preserve"> </w:t>
            </w:r>
            <w:r>
              <w:rPr>
                <w:rFonts w:ascii="Noto Sans" w:hAnsi="Noto Sans" w:eastAsia="Noto Sans" w:cs="Noto Sans"/>
                <w:color w:val="1F1F1F"/>
                <w:sz w:val="15"/>
              </w:rPr>
              <w:t xml:space="preserve">Hapus</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dni_cosz</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sebagai target forecast independen karena sudah diturunkan secara konstruktif melalui ADR-011;</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arsitektur model tidak berubah.</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2. Hapus DQ-14</w:t>
            </w:r>
            <w:r>
              <w:rPr>
                <w:rFonts w:ascii="Noto Sans" w:hAnsi="Noto Sans" w:eastAsia="Noto Sans" w:cs="Noto Sans"/>
                <w:color w:val="1F1F1F"/>
                <w:sz w:val="15"/>
              </w:rPr>
              <w:t xml:space="preserve"> </w:t>
            </w:r>
            <w:r>
              <w:rPr>
                <w:rFonts w:ascii="Noto Sans" w:hAnsi="Noto Sans" w:eastAsia="Noto Sans" w:cs="Noto Sans"/>
                <w:color w:val="1F1F1F"/>
                <w:sz w:val="15"/>
              </w:rPr>
              <w:t xml:space="preserve">berupa BSRN closure dari QC suite dan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jelaskan alasannya</w:t>
            </w:r>
            <w:r>
              <w:rPr>
                <w:rFonts w:ascii="Noto Sans" w:hAnsi="Noto Sans" w:eastAsia="Noto Sans" w:cs="Noto Sans"/>
                <w:color w:val="1F1F1F"/>
                <w:sz w:val="15"/>
              </w:rPr>
              <w:t xml:space="preserve">, karena check yang tidak mungkin gagal lebih buruk daripada tidak ada check akibat false confidence.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3.</w:t>
            </w:r>
            <w:r>
              <w:rPr>
                <w:rFonts w:ascii="Noto Sans" w:hAnsi="Noto Sans" w:eastAsia="Noto Sans" w:cs="Noto Sans"/>
                <w:color w:val="1F1F1F"/>
                <w:sz w:val="15"/>
              </w:rPr>
              <w:t xml:space="preserve"> </w:t>
            </w:r>
            <w:r>
              <w:rPr>
                <w:rFonts w:ascii="Noto Sans" w:hAnsi="Noto Sans" w:eastAsia="Noto Sans" w:cs="Noto Sans"/>
                <w:color w:val="1F1F1F"/>
                <w:sz w:val="15"/>
              </w:rPr>
              <w:t xml:space="preserve">Ganti sinyal QC yang hilang dengan clear-sky comparison DQ-17, drift pada clear periods DQ-18, dan residual POA-vs-physics DQ-15.</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Ketiganya tetap bekerja.</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4.</w:t>
            </w:r>
            <w:r>
              <w:rPr>
                <w:rFonts w:ascii="Noto Sans" w:hAnsi="Noto Sans" w:eastAsia="Noto Sans" w:cs="Noto Sans"/>
                <w:color w:val="1F1F1F"/>
                <w:sz w:val="15"/>
              </w:rPr>
              <w:t xml:space="preserve"> </w:t>
            </w:r>
            <w:r>
              <w:rPr>
                <w:rFonts w:ascii="Noto Sans" w:hAnsi="Noto Sans" w:eastAsia="Noto Sans" w:cs="Noto Sans"/>
                <w:color w:val="1F1F1F"/>
                <w:sz w:val="15"/>
              </w:rPr>
              <w:t xml:space="preserve">Catat hasil pada</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sensor_metadata.is_derived_tag</w:t>
            </w:r>
            <w:r>
              <w:rPr>
                <w:rFonts w:ascii="Noto Sans" w:hAnsi="Noto Sans" w:eastAsia="Noto Sans" w:cs="Noto Sans"/>
                <w:color w:val="1F1F1F"/>
                <w:sz w:val="15"/>
              </w:rPr>
              <w:t xml:space="preserve"> </w:t>
            </w:r>
            <w:r>
              <w:rPr>
                <w:rFonts w:ascii="Noto Sans" w:hAnsi="Noto Sans" w:eastAsia="Noto Sans" w:cs="Noto Sans"/>
                <w:color w:val="1F1F1F"/>
                <w:sz w:val="15"/>
              </w:rPr>
              <w:t xml:space="preserve">agar temuan tidak perlu diulang tahun depan.</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Sisi positif</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Primitive decomposition pada ADR-011 membuat perubahan ini hampir tidak memiliki biaya arsitektural.</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Jika lima kanal diramalkan independen lalu direkonsiliasi sebagaimana dokumen sumber, temuan ini akan membatalkan sebagian besar desain.</w:t>
            </w:r>
          </w:p>
        </w:tc>
      </w:tr>
    </w:tbl>
    <w:bookmarkEnd w:id="55"/>
    <w:bookmarkStart w:id="56" w:name="X3ed4d15d59cae224a4491c20f8cb4ac17e7e40f"/>
    <w:p>
      <w:pPr>
        <w:pStyle w:val="Heading3"/>
        <w:keepNext/>
        <w:widowControl/>
      </w:pPr>
      <w:r>
        <w:t xml:space="preserve">BR-05 — OD-4 menghasilkan jawaban:</w:t>
      </w:r>
      <w:r>
        <w:t xml:space="preserve"> </w:t>
      </w:r>
      <w:r>
        <w:rPr>
          <w:i/>
          <w:iCs/>
        </w:rPr>
        <w:t xml:space="preserve">“Menggunakan single-axis tracker, dan sensor POA berada pada fixed reference plane.”</w:t>
      </w:r>
    </w:p>
    <w:tbl>
      <w:tblPr>
        <w:tblStyle w:val="Table"/>
        <w:tblW w:type="auto" w:w="0"/>
        <w:jc w:val="center"/>
        <w:tblLayout w:type="autofit"/>
        <w:tblLook w:firstRow="1" w:lastRow="0" w:firstColumn="0" w:lastColumn="0" w:noHBand="0" w:noVBand="0" w:val="0020"/>
      </w:tblPr>
      <w:tblGrid>
        <w:gridCol w:w="3960"/>
        <w:gridCol w:w="396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pP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pP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Dampak</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Style w:val="VerbatimChar"/>
                <w:rFonts w:ascii="Noto Sans" w:hAnsi="Noto Sans" w:eastAsia="Noto Sans" w:cs="Noto Sans"/>
                <w:color w:val="1F1F1F"/>
                <w:sz w:val="15"/>
              </w:rPr>
              <w:t xml:space="preserve">r_poa = POA_measured / POA_physics</w:t>
            </w:r>
            <w:r>
              <w:rPr>
                <w:rFonts w:ascii="Noto Sans" w:hAnsi="Noto Sans" w:eastAsia="Noto Sans" w:cs="Noto Sans"/>
                <w:color w:val="1F1F1F"/>
                <w:sz w:val="15"/>
              </w:rPr>
              <w:t xml:space="preserve"> </w:t>
            </w:r>
            <w:r>
              <w:rPr>
                <w:rFonts w:ascii="Noto Sans" w:hAnsi="Noto Sans" w:eastAsia="Noto Sans" w:cs="Noto Sans"/>
                <w:color w:val="1F1F1F"/>
                <w:sz w:val="15"/>
              </w:rPr>
              <w:t xml:space="preserve">membandingkan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sensor fixed-plane</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dengan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fisika tracking-plane</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sehingga rasionya</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tidak bermakna</w:t>
            </w:r>
            <w:r>
              <w:rPr>
                <w:rFonts w:ascii="Noto Sans" w:hAnsi="Noto Sans" w:eastAsia="Noto Sans" w:cs="Noto Sans"/>
                <w:color w:val="1F1F1F"/>
                <w:sz w:val="15"/>
              </w:rPr>
              <w:t xml:space="preserve">.</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Rencana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1.</w:t>
            </w:r>
            <w:r>
              <w:rPr>
                <w:rFonts w:ascii="Noto Sans" w:hAnsi="Noto Sans" w:eastAsia="Noto Sans" w:cs="Noto Sans"/>
                <w:color w:val="1F1F1F"/>
                <w:sz w:val="15"/>
              </w:rPr>
              <w:t xml:space="preserve"> </w:t>
            </w:r>
            <w:r>
              <w:rPr>
                <w:rFonts w:ascii="Noto Sans" w:hAnsi="Noto Sans" w:eastAsia="Noto Sans" w:cs="Noto Sans"/>
                <w:color w:val="1F1F1F"/>
                <w:sz w:val="15"/>
              </w:rPr>
              <w:t xml:space="preserve">Hitung</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POA_physics</w:t>
            </w:r>
            <w:r>
              <w:rPr>
                <w:rFonts w:ascii="Noto Sans" w:hAnsi="Noto Sans" w:eastAsia="Noto Sans" w:cs="Noto Sans"/>
                <w:color w:val="1F1F1F"/>
                <w:sz w:val="15"/>
              </w:rPr>
              <w:t xml:space="preserve"> </w:t>
            </w:r>
            <w:r>
              <w:rPr>
                <w:rFonts w:ascii="Noto Sans" w:hAnsi="Noto Sans" w:eastAsia="Noto Sans" w:cs="Noto Sans"/>
                <w:color w:val="1F1F1F"/>
                <w:sz w:val="15"/>
              </w:rPr>
              <w:t xml:space="preserve">pada</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plane sensor</w:t>
            </w:r>
            <w:r>
              <w:rPr>
                <w:rFonts w:ascii="Noto Sans" w:hAnsi="Noto Sans" w:eastAsia="Noto Sans" w:cs="Noto Sans"/>
                <w:color w:val="1F1F1F"/>
                <w:sz w:val="15"/>
              </w:rPr>
              <w:t xml:space="preserve">, bukan plane array, agar</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r_poa</w:t>
            </w:r>
            <w:r>
              <w:rPr>
                <w:rFonts w:ascii="Noto Sans" w:hAnsi="Noto Sans" w:eastAsia="Noto Sans" w:cs="Noto Sans"/>
                <w:color w:val="1F1F1F"/>
                <w:sz w:val="15"/>
              </w:rPr>
              <w:t xml:space="preserve"> </w:t>
            </w:r>
            <w:r>
              <w:rPr>
                <w:rFonts w:ascii="Noto Sans" w:hAnsi="Noto Sans" w:eastAsia="Noto Sans" w:cs="Noto Sans"/>
                <w:color w:val="1F1F1F"/>
                <w:sz w:val="15"/>
              </w:rPr>
              <w:t xml:space="preserve">mengukur error transposisi secara benar.</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2.</w:t>
            </w:r>
            <w:r>
              <w:rPr>
                <w:rFonts w:ascii="Noto Sans" w:hAnsi="Noto Sans" w:eastAsia="Noto Sans" w:cs="Noto Sans"/>
                <w:color w:val="1F1F1F"/>
                <w:sz w:val="15"/>
              </w:rPr>
              <w:t xml:space="preserve"> </w:t>
            </w:r>
            <w:r>
              <w:rPr>
                <w:rFonts w:ascii="Noto Sans" w:hAnsi="Noto Sans" w:eastAsia="Noto Sans" w:cs="Noto Sans"/>
                <w:color w:val="1F1F1F"/>
                <w:sz w:val="15"/>
              </w:rPr>
              <w:t xml:space="preserve">Hitung</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array-plane POA terpisah</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dari sudut tracker terukur atau hasil</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pvlib.tracking.singleaxis</w:t>
            </w:r>
            <w:r>
              <w:rPr>
                <w:rFonts w:ascii="Noto Sans" w:hAnsi="Noto Sans" w:eastAsia="Noto Sans" w:cs="Noto Sans"/>
                <w:color w:val="1F1F1F"/>
                <w:sz w:val="15"/>
              </w:rPr>
              <w:t xml:space="preserve"> </w:t>
            </w:r>
            <w:r>
              <w:rPr>
                <w:rFonts w:ascii="Noto Sans" w:hAnsi="Noto Sans" w:eastAsia="Noto Sans" w:cs="Noto Sans"/>
                <w:color w:val="1F1F1F"/>
                <w:sz w:val="15"/>
              </w:rPr>
              <w:t xml:space="preserve">untuk konsumen downstream.</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3. Gunakan dua output POA dengan nama jelas:</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poa_sensor_wm2</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dan</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poa_array_wm2</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Jangan mencampurkannya secara diam-diam</w:t>
            </w:r>
            <w:r>
              <w:rPr>
                <w:rFonts w:ascii="Noto Sans" w:hAnsi="Noto Sans" w:eastAsia="Noto Sans" w:cs="Noto Sans"/>
                <w:color w:val="1F1F1F"/>
                <w:sz w:val="15"/>
              </w:rPr>
              <w:t xml:space="preserve"> </w:t>
            </w:r>
            <w:r>
              <w:rPr>
                <w:rFonts w:ascii="Noto Sans" w:hAnsi="Noto Sans" w:eastAsia="Noto Sans" w:cs="Noto Sans"/>
                <w:color w:val="1F1F1F"/>
                <w:sz w:val="15"/>
              </w:rPr>
              <w:t xml:space="preserve">karena errornya langsung masuk ke seluruh perhitungan PR downstream.</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4.</w:t>
            </w:r>
            <w:r>
              <w:rPr>
                <w:rFonts w:ascii="Noto Sans" w:hAnsi="Noto Sans" w:eastAsia="Noto Sans" w:cs="Noto Sans"/>
                <w:color w:val="1F1F1F"/>
                <w:sz w:val="15"/>
              </w:rPr>
              <w:t xml:space="preserve"> </w:t>
            </w:r>
            <w:r>
              <w:rPr>
                <w:rFonts w:ascii="Noto Sans" w:hAnsi="Noto Sans" w:eastAsia="Noto Sans" w:cs="Noto Sans"/>
                <w:color w:val="1F1F1F"/>
                <w:sz w:val="15"/>
              </w:rPr>
              <w:t xml:space="preserve">Jika sudut tracker tidak tersedia, item tersebut menjadi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unknown baru yang bersifat blocking</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dan harus dieskalasikan.</w:t>
            </w:r>
          </w:p>
        </w:tc>
      </w:tr>
    </w:tbl>
    <w:bookmarkEnd w:id="56"/>
    <w:bookmarkStart w:id="57" w:name="X99988999b01f805f270273d1cf21cbd4ec26128"/>
    <w:p>
      <w:pPr>
        <w:pStyle w:val="Heading3"/>
        <w:keepNext/>
        <w:widowControl/>
      </w:pPr>
      <w:r>
        <w:t xml:space="preserve">BR-06 — Deadband COV ternyata besar, misalnya 20 W/m²</w:t>
      </w:r>
    </w:p>
    <w:tbl>
      <w:tblPr>
        <w:tblStyle w:val="Table"/>
        <w:tblW w:type="auto" w:w="0"/>
        <w:jc w:val="center"/>
        <w:tblLayout w:type="autofit"/>
        <w:tblLook w:firstRow="1" w:lastRow="0" w:firstColumn="0" w:lastColumn="0" w:noHBand="0" w:noVBand="0" w:val="0020"/>
      </w:tblPr>
      <w:tblGrid>
        <w:gridCol w:w="3960"/>
        <w:gridCol w:w="396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pP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pP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Dampak</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Canonical grid satu-menit menjadi fiktif. Resolusi efektif jauh lebih kasar daripada “real-time”. Error rekonstruksi dibatasi sekitar 20 W/m²</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apa pun metode yang digunakan</w:t>
            </w:r>
            <w:r>
              <w:rPr>
                <w:rFonts w:ascii="Noto Sans" w:hAnsi="Noto Sans" w:eastAsia="Noto Sans" w:cs="Noto Sans"/>
                <w:color w:val="1F1F1F"/>
                <w:sz w:val="15"/>
              </w:rPr>
              <w:t xml:space="preserve">.</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Rencana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1. Ubah</w:t>
            </w:r>
            <w:r>
              <w:rPr>
                <w:rFonts w:ascii="Noto Sans" w:hAnsi="Noto Sans" w:eastAsia="Noto Sans" w:cs="Noto Sans"/>
                <w:b/>
                <w:bCs/>
                <w:color w:val="1F1F1F"/>
                <w:sz w:val="15"/>
              </w:rPr>
              <w:t xml:space="preserve"> </w:t>
            </w:r>
            <w:r>
              <w:rPr>
                <w:rStyle w:val="VerbatimChar"/>
                <w:rFonts w:ascii="Noto Sans" w:hAnsi="Noto Sans" w:eastAsia="Noto Sans" w:cs="Noto Sans"/>
                <w:b/>
                <w:bCs/>
                <w:color w:val="1F1F1F"/>
                <w:sz w:val="15"/>
              </w:rPr>
              <w:t xml:space="preserve">canonical_freq</w:t>
            </w:r>
            <w:r>
              <w:rPr>
                <w:rFonts w:ascii="Noto Sans" w:hAnsi="Noto Sans" w:eastAsia="Noto Sans" w:cs="Noto Sans"/>
                <w:b/>
                <w:bCs/>
                <w:color w:val="1F1F1F"/>
                <w:sz w:val="15"/>
              </w:rPr>
              <w:t xml:space="preserve"> </w:t>
            </w:r>
            <w:r>
              <w:rPr>
                <w:rFonts w:ascii="Noto Sans" w:hAnsi="Noto Sans" w:eastAsia="Noto Sans" w:cs="Noto Sans"/>
                <w:b/>
                <w:bCs/>
                <w:color w:val="1F1F1F"/>
                <w:sz w:val="15"/>
              </w:rPr>
              <w:t xml:space="preserve">menjadi lebih kasar</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sesuai statistik inter-arrival yang sebenarnya dan sampaikan secara terbuka.</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2. Evaluasi ulang horizon pendek.</w:t>
            </w:r>
            <w:r>
              <w:rPr>
                <w:rFonts w:ascii="Noto Sans" w:hAnsi="Noto Sans" w:eastAsia="Noto Sans" w:cs="Noto Sans"/>
                <w:color w:val="1F1F1F"/>
                <w:sz w:val="15"/>
              </w:rPr>
              <w:t xml:space="preserve"> </w:t>
            </w:r>
            <w:r>
              <w:rPr>
                <w:rFonts w:ascii="Noto Sans" w:hAnsi="Noto Sans" w:eastAsia="Noto Sans" w:cs="Noto Sans"/>
                <w:color w:val="1F1F1F"/>
                <w:sz w:val="15"/>
              </w:rPr>
              <w:t xml:space="preserve">Jika resolusi efektif lima menit, forecast lima-menit merupakan one-step-ahead forecast dari observasi yang noisy; persistence akan sangat sulit dikalahkan, dan itu merupakan batas fisika, bukan kegagalan engineering.</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3.</w:t>
            </w:r>
            <w:r>
              <w:rPr>
                <w:rFonts w:ascii="Noto Sans" w:hAnsi="Noto Sans" w:eastAsia="Noto Sans" w:cs="Noto Sans"/>
                <w:color w:val="1F1F1F"/>
                <w:sz w:val="15"/>
              </w:rPr>
              <w:t xml:space="preserve"> </w:t>
            </w:r>
            <w:r>
              <w:rPr>
                <w:rFonts w:ascii="Noto Sans" w:hAnsi="Noto Sans" w:eastAsia="Noto Sans" w:cs="Noto Sans"/>
                <w:color w:val="1F1F1F"/>
                <w:sz w:val="15"/>
              </w:rPr>
              <w:t xml:space="preserve">Tanyakan kepada O&amp;M apakah deadband dapat</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diperkecil pada sumber data.</w:t>
            </w:r>
            <w:r>
              <w:rPr>
                <w:rFonts w:ascii="Noto Sans" w:hAnsi="Noto Sans" w:eastAsia="Noto Sans" w:cs="Noto Sans"/>
                <w:color w:val="1F1F1F"/>
                <w:sz w:val="15"/>
              </w:rPr>
              <w:t xml:space="preserve"> </w:t>
            </w:r>
            <w:r>
              <w:rPr>
                <w:rFonts w:ascii="Noto Sans" w:hAnsi="Noto Sans" w:eastAsia="Noto Sans" w:cs="Noto Sans"/>
                <w:color w:val="1F1F1F"/>
                <w:sz w:val="15"/>
              </w:rPr>
              <w:t xml:space="preserve">Perubahan ini sering kali hanya perubahan konfigurasi, bukan hardware, dan dapat menjadi peningkatan akurasi termurah bagi seluruh program.</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4.</w:t>
            </w:r>
            <w:r>
              <w:rPr>
                <w:rFonts w:ascii="Noto Sans" w:hAnsi="Noto Sans" w:eastAsia="Noto Sans" w:cs="Noto Sans"/>
                <w:color w:val="1F1F1F"/>
                <w:sz w:val="15"/>
              </w:rPr>
              <w:t xml:space="preserve"> </w:t>
            </w:r>
            <w:r>
              <w:rPr>
                <w:rFonts w:ascii="Noto Sans" w:hAnsi="Noto Sans" w:eastAsia="Noto Sans" w:cs="Noto Sans"/>
                <w:color w:val="1F1F1F"/>
                <w:sz w:val="15"/>
              </w:rPr>
              <w:t xml:space="preserve">Tampilkan deadband terukur pada dashboard Panel 21 agar operator melihat resolusi yang sebenarnya.</w:t>
            </w:r>
          </w:p>
        </w:tc>
      </w:tr>
    </w:tbl>
    <w:bookmarkEnd w:id="57"/>
    <w:bookmarkStart w:id="58" w:name="X34e5a7dde86c92e7749cc8a8a1ee3e424aa6413"/>
    <w:p>
      <w:pPr>
        <w:pStyle w:val="Heading3"/>
        <w:keepNext/>
        <w:widowControl/>
      </w:pPr>
      <w:r>
        <w:t xml:space="preserve">BR-07 — Tier 1 LightGBM gagal mengalahkan smart persistence pada 5–30 menit</w:t>
      </w:r>
    </w:p>
    <w:tbl>
      <w:tblPr>
        <w:tblStyle w:val="Table"/>
        <w:tblW w:type="auto" w:w="0"/>
        <w:jc w:val="center"/>
        <w:tblLayout w:type="autofit"/>
        <w:tblLook w:firstRow="1" w:lastRow="0" w:firstColumn="0" w:lastColumn="0" w:noHBand="0" w:noVBand="0" w:val="0020"/>
      </w:tblPr>
      <w:tblGrid>
        <w:gridCol w:w="3960"/>
        <w:gridCol w:w="396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pP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pP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Probabilitas</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Benar-benar mungkin terjadi</w:t>
            </w:r>
            <w:r>
              <w:rPr>
                <w:rFonts w:ascii="Noto Sans" w:hAnsi="Noto Sans" w:eastAsia="Noto Sans" w:cs="Noto Sans"/>
                <w:color w:val="1F1F1F"/>
                <w:sz w:val="15"/>
              </w:rPr>
              <w:t xml:space="preserve">, khususnya pada 5–15 menit dan tanpa citra.</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Dampak</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Besar bagi narasi “ML mengalahkan baseline”, tetapi jauh lebih kecil terhadap nilai</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produk</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daripada yang terlihat.</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Rencana</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1. Laporkan hasilnya. Jangan mengulang eksperimen sampai ada hasil menang</w:t>
            </w:r>
            <w:r>
              <w:rPr>
                <w:rFonts w:ascii="Noto Sans" w:hAnsi="Noto Sans" w:eastAsia="Noto Sans" w:cs="Noto Sans"/>
                <w:color w:val="1F1F1F"/>
                <w:sz w:val="15"/>
              </w:rPr>
              <w:t xml:space="preserve">, karena hal tersebut sama dengan p-hacking dengan langkah tambahan sesuai MS-07 dan MS-08.</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2. Alihkan narasi nilai secara jujur:</w:t>
            </w:r>
            <w:r>
              <w:rPr>
                <w:rFonts w:ascii="Noto Sans" w:hAnsi="Noto Sans" w:eastAsia="Noto Sans" w:cs="Noto Sans"/>
                <w:color w:val="1F1F1F"/>
                <w:sz w:val="15"/>
              </w:rPr>
              <w:t xml:space="preserve"> </w:t>
            </w:r>
            <w:r>
              <w:rPr>
                <w:rFonts w:ascii="Noto Sans" w:hAnsi="Noto Sans" w:eastAsia="Noto Sans" w:cs="Noto Sans"/>
                <w:color w:val="1F1F1F"/>
                <w:sz w:val="15"/>
              </w:rPr>
              <w:t xml:space="preserve">pada 5–15 menit, deliverable utamanya adalah</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ketidakpastian terkalibrasi</w:t>
            </w:r>
            <w:r>
              <w:rPr>
                <w:rFonts w:ascii="Noto Sans" w:hAnsi="Noto Sans" w:eastAsia="Noto Sans" w:cs="Noto Sans"/>
                <w:color w:val="1F1F1F"/>
                <w:sz w:val="15"/>
              </w:rPr>
              <w:t xml:space="preserve">, yang tidak diberikan persistence, serta</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ramp probability</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sesuai US-13, bukan point accuracy. P10–P90 terkalibrasi dengan P50 persistence tetap merupakan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produk yang sangat berguna</w:t>
            </w:r>
            <w:r>
              <w:rPr>
                <w:rFonts w:ascii="Noto Sans" w:hAnsi="Noto Sans" w:eastAsia="Noto Sans" w:cs="Noto Sans"/>
                <w:color w:val="1F1F1F"/>
                <w:sz w:val="15"/>
              </w:rPr>
              <w:t xml:space="preserve"> </w:t>
            </w:r>
            <w:r>
              <w:rPr>
                <w:rFonts w:ascii="Noto Sans" w:hAnsi="Noto Sans" w:eastAsia="Noto Sans" w:cs="Noto Sans"/>
                <w:color w:val="1F1F1F"/>
                <w:sz w:val="15"/>
              </w:rPr>
              <w:t xml:space="preserve">bagi operator BESS.</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3.</w:t>
            </w:r>
            <w:r>
              <w:rPr>
                <w:rFonts w:ascii="Noto Sans" w:hAnsi="Noto Sans" w:eastAsia="Noto Sans" w:cs="Noto Sans"/>
                <w:color w:val="1F1F1F"/>
                <w:sz w:val="15"/>
              </w:rPr>
              <w:t xml:space="preserve"> </w:t>
            </w:r>
            <w:r>
              <w:rPr>
                <w:rFonts w:ascii="Noto Sans" w:hAnsi="Noto Sans" w:eastAsia="Noto Sans" w:cs="Noto Sans"/>
                <w:color w:val="1F1F1F"/>
                <w:sz w:val="15"/>
              </w:rPr>
              <w:t xml:space="preserve">Horizon 30 menit–48 jam merupakan area tempat ML dan NWP memberikan nilai.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4.</w:t>
            </w:r>
            <w:r>
              <w:rPr>
                <w:rFonts w:ascii="Noto Sans" w:hAnsi="Noto Sans" w:eastAsia="Noto Sans" w:cs="Noto Sans"/>
                <w:color w:val="1F1F1F"/>
                <w:sz w:val="15"/>
              </w:rPr>
              <w:t xml:space="preserve"> </w:t>
            </w:r>
            <w:r>
              <w:rPr>
                <w:rFonts w:ascii="Noto Sans" w:hAnsi="Noto Sans" w:eastAsia="Noto Sans" w:cs="Noto Sans"/>
                <w:color w:val="1F1F1F"/>
                <w:sz w:val="15"/>
              </w:rPr>
              <w:t xml:space="preserve">Gunakan temuan tersebut untuk business case satelit OD-6:</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“batas sensor-only pada 15–60 menit telah diukur sebesar X; satelit merupakan satu-satunya jalur untuk melewatinya.”</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Batas terukur jauh lebih kuat sebagai dasar investasi daripada proyeksi optimistis.</w:t>
            </w:r>
          </w:p>
        </w:tc>
      </w:tr>
    </w:tbl>
    <w:bookmarkEnd w:id="58"/>
    <w:bookmarkStart w:id="59" w:name="X83e7136e010863d6d268016343d15346b6f4c86"/>
    <w:p>
      <w:pPr>
        <w:pStyle w:val="Heading3"/>
        <w:keepNext/>
        <w:widowControl/>
      </w:pPr>
      <w:r>
        <w:t xml:space="preserve">BR-08 — Kriteria penghentian: kapan harus berhenti atau mengubah ruang lingkup secara radikal</w:t>
      </w:r>
    </w:p>
    <w:p>
      <w:pPr>
        <w:pStyle w:val="BlockText"/>
        <w:shd w:fill="F7F9FB"/>
        <w:pBdr>
          <w:left w:val="single" w:sz="18" w:space="5" w:color="5B9BD5"/>
        </w:pBdr>
      </w:pPr>
      <w:r>
        <w:rPr>
          <w:rFonts w:ascii="Noto Sans" w:hAnsi="Noto Sans" w:eastAsia="Noto Sans" w:cs="Noto Sans"/>
          <w:b/>
          <w:bCs/>
          <w:color w:val="1F1F1F"/>
          <w:sz w:val="16"/>
        </w:rPr>
        <w:t xml:space="preserve">Setiap program seharusnya mengetahui sejak awal kondisi yang membuatnya tidak lagi layak. Kebanyakan program mengetahuinya terlalu terlambat.</w:t>
      </w:r>
    </w:p>
    <w:p>
      <w:pPr>
        <w:pStyle w:val="FirstParagraph"/>
        <w:widowControl/>
        <w:spacing w:after="56" w:line="247" w:lineRule="auto"/>
      </w:pPr>
      <w:r>
        <w:rPr>
          <w:rFonts w:ascii="Noto Sans" w:hAnsi="Noto Sans" w:eastAsia="Noto Sans" w:cs="Noto Sans"/>
          <w:b/>
          <w:bCs/>
          <w:sz w:val="17"/>
        </w:rPr>
        <w:t xml:space="preserve">Apabila SEMUA kondisi berikut terjadi bersamaan:</w:t>
      </w:r>
    </w:p>
    <w:p>
      <w:pPr>
        <w:pStyle w:val="Compact"/>
        <w:widowControl/>
        <w:numPr>
          <w:ilvl w:val="0"/>
          <w:numId w:val="1005"/>
        </w:numPr>
        <w:spacing w:after="56" w:line="247" w:lineRule="auto"/>
      </w:pPr>
      <w:r>
        <w:rPr>
          <w:rFonts w:ascii="Noto Sans" w:hAnsi="Noto Sans" w:eastAsia="Noto Sans" w:cs="Noto Sans"/>
          <w:sz w:val="17"/>
        </w:rPr>
        <w:t xml:space="preserve">❌</w:t>
      </w:r>
      <w:r>
        <w:rPr>
          <w:rFonts w:ascii="Noto Sans" w:hAnsi="Noto Sans" w:eastAsia="Noto Sans" w:cs="Noto Sans"/>
          <w:sz w:val="17"/>
        </w:rPr>
        <w:t xml:space="preserve"> </w:t>
      </w:r>
      <w:r>
        <w:rPr>
          <w:rFonts w:ascii="Noto Sans" w:hAnsi="Noto Sans" w:eastAsia="Noto Sans" w:cs="Noto Sans"/>
          <w:b/>
          <w:bCs/>
          <w:sz w:val="17"/>
        </w:rPr>
        <w:t xml:space="preserve">OD-1</w:t>
      </w:r>
      <w:r>
        <w:rPr>
          <w:rFonts w:ascii="Noto Sans" w:hAnsi="Noto Sans" w:eastAsia="Noto Sans" w:cs="Noto Sans"/>
          <w:sz w:val="17"/>
        </w:rPr>
        <w:t xml:space="preserve"> </w:t>
      </w:r>
      <w:r>
        <w:rPr>
          <w:rFonts w:ascii="Noto Sans" w:hAnsi="Noto Sans" w:eastAsia="Noto Sans" w:cs="Noto Sans"/>
          <w:sz w:val="17"/>
        </w:rPr>
        <w:t xml:space="preserve">= CSV manual saja secara permanen, sehingga tidak ada nowcasting operasional,</w:t>
      </w:r>
      <w:r>
        <w:rPr>
          <w:rFonts w:ascii="Noto Sans" w:hAnsi="Noto Sans" w:eastAsia="Noto Sans" w:cs="Noto Sans"/>
          <w:sz w:val="17"/>
        </w:rPr>
        <w:t xml:space="preserve"> </w:t>
      </w:r>
      <w:r>
        <w:rPr>
          <w:rFonts w:ascii="Noto Sans" w:hAnsi="Noto Sans" w:eastAsia="Noto Sans" w:cs="Noto Sans"/>
          <w:b/>
          <w:bCs/>
          <w:sz w:val="17"/>
        </w:rPr>
        <w:t xml:space="preserve">dan</w:t>
      </w:r>
    </w:p>
    <w:p>
      <w:pPr>
        <w:pStyle w:val="Compact"/>
        <w:widowControl/>
        <w:numPr>
          <w:ilvl w:val="0"/>
          <w:numId w:val="1005"/>
        </w:numPr>
        <w:spacing w:after="56" w:line="247" w:lineRule="auto"/>
      </w:pPr>
      <w:r>
        <w:rPr>
          <w:rFonts w:ascii="Noto Sans" w:hAnsi="Noto Sans" w:eastAsia="Noto Sans" w:cs="Noto Sans"/>
          <w:sz w:val="17"/>
        </w:rPr>
        <w:t xml:space="preserve">❌</w:t>
      </w:r>
      <w:r>
        <w:rPr>
          <w:rFonts w:ascii="Noto Sans" w:hAnsi="Noto Sans" w:eastAsia="Noto Sans" w:cs="Noto Sans"/>
          <w:sz w:val="17"/>
        </w:rPr>
        <w:t xml:space="preserve"> </w:t>
      </w:r>
      <w:r>
        <w:rPr>
          <w:rFonts w:ascii="Noto Sans" w:hAnsi="Noto Sans" w:eastAsia="Noto Sans" w:cs="Noto Sans"/>
          <w:b/>
          <w:bCs/>
          <w:sz w:val="17"/>
        </w:rPr>
        <w:t xml:space="preserve">OD-11</w:t>
      </w:r>
      <w:r>
        <w:rPr>
          <w:rFonts w:ascii="Noto Sans" w:hAnsi="Noto Sans" w:eastAsia="Noto Sans" w:cs="Noto Sans"/>
          <w:sz w:val="17"/>
        </w:rPr>
        <w:t xml:space="preserve"> </w:t>
      </w:r>
      <w:r>
        <w:rPr>
          <w:rFonts w:ascii="Noto Sans" w:hAnsi="Noto Sans" w:eastAsia="Noto Sans" w:cs="Noto Sans"/>
          <w:sz w:val="17"/>
        </w:rPr>
        <w:t xml:space="preserve">= tidak ada internet egress secara permanen, sehingga tidak ada NWP dan day-ahead,</w:t>
      </w:r>
      <w:r>
        <w:rPr>
          <w:rFonts w:ascii="Noto Sans" w:hAnsi="Noto Sans" w:eastAsia="Noto Sans" w:cs="Noto Sans"/>
          <w:sz w:val="17"/>
        </w:rPr>
        <w:t xml:space="preserve"> </w:t>
      </w:r>
      <w:r>
        <w:rPr>
          <w:rFonts w:ascii="Noto Sans" w:hAnsi="Noto Sans" w:eastAsia="Noto Sans" w:cs="Noto Sans"/>
          <w:b/>
          <w:bCs/>
          <w:sz w:val="17"/>
        </w:rPr>
        <w:t xml:space="preserve">dan</w:t>
      </w:r>
    </w:p>
    <w:p>
      <w:pPr>
        <w:pStyle w:val="Compact"/>
        <w:widowControl/>
        <w:numPr>
          <w:ilvl w:val="0"/>
          <w:numId w:val="1005"/>
        </w:numPr>
        <w:spacing w:after="56" w:line="247" w:lineRule="auto"/>
      </w:pPr>
      <w:r>
        <w:rPr>
          <w:rFonts w:ascii="Noto Sans" w:hAnsi="Noto Sans" w:eastAsia="Noto Sans" w:cs="Noto Sans"/>
          <w:sz w:val="17"/>
        </w:rPr>
        <w:t xml:space="preserve">❌</w:t>
      </w:r>
      <w:r>
        <w:rPr>
          <w:rFonts w:ascii="Noto Sans" w:hAnsi="Noto Sans" w:eastAsia="Noto Sans" w:cs="Noto Sans"/>
          <w:sz w:val="17"/>
        </w:rPr>
        <w:t xml:space="preserve"> </w:t>
      </w:r>
      <w:r>
        <w:rPr>
          <w:rFonts w:ascii="Noto Sans" w:hAnsi="Noto Sans" w:eastAsia="Noto Sans" w:cs="Noto Sans"/>
          <w:b/>
          <w:bCs/>
          <w:sz w:val="17"/>
        </w:rPr>
        <w:t xml:space="preserve">OD-8</w:t>
      </w:r>
      <w:r>
        <w:rPr>
          <w:rFonts w:ascii="Noto Sans" w:hAnsi="Noto Sans" w:eastAsia="Noto Sans" w:cs="Noto Sans"/>
          <w:sz w:val="17"/>
        </w:rPr>
        <w:t xml:space="preserve"> </w:t>
      </w:r>
      <w:r>
        <w:rPr>
          <w:rFonts w:ascii="Noto Sans" w:hAnsi="Noto Sans" w:eastAsia="Noto Sans" w:cs="Noto Sans"/>
          <w:sz w:val="17"/>
        </w:rPr>
        <w:t xml:space="preserve">= histori kurang dari enam bulan, sehingga tidak ada generalisasi yang dapat dipertanggungjawabkan,</w:t>
      </w:r>
    </w:p>
    <w:p>
      <w:pPr>
        <w:pStyle w:val="FirstParagraph"/>
        <w:widowControl/>
        <w:spacing w:after="56" w:line="247" w:lineRule="auto"/>
      </w:pPr>
      <w:r>
        <w:rPr>
          <w:rFonts w:ascii="Noto Sans" w:hAnsi="Noto Sans" w:eastAsia="Noto Sans" w:cs="Noto Sans"/>
          <w:b/>
          <w:bCs/>
          <w:sz w:val="17"/>
        </w:rPr>
        <w:t xml:space="preserve">maka program ini tidak lagi merupakan produk forecasting.</w:t>
      </w:r>
      <w:r>
        <w:rPr>
          <w:rFonts w:ascii="Noto Sans" w:hAnsi="Noto Sans" w:eastAsia="Noto Sans" w:cs="Noto Sans"/>
          <w:sz w:val="17"/>
        </w:rPr>
        <w:t xml:space="preserve"> </w:t>
      </w:r>
      <w:r>
        <w:rPr>
          <w:rFonts w:ascii="Noto Sans" w:hAnsi="Noto Sans" w:eastAsia="Noto Sans" w:cs="Noto Sans"/>
          <w:sz w:val="17"/>
        </w:rPr>
        <w:t xml:space="preserve">Tanpa data real-time, tanpa NWP, dan tanpa histori, satu-satunya forecast yang tersisa adalah diurnal climatology, dan hal tersebut tidak memerlukan platform machine learning.</w:t>
      </w:r>
    </w:p>
    <w:p>
      <w:pPr>
        <w:pStyle w:val="BodyText"/>
        <w:widowControl/>
        <w:spacing w:after="56" w:line="247" w:lineRule="auto"/>
      </w:pPr>
      <w:r>
        <w:rPr>
          <w:rFonts w:ascii="Noto Sans" w:hAnsi="Noto Sans" w:eastAsia="Noto Sans" w:cs="Noto Sans"/>
          <w:b/>
          <w:bCs/>
          <w:sz w:val="17"/>
        </w:rPr>
        <w:t xml:space="preserve">Tindakan pengganti—dan ini bukan consolation prize:</w:t>
      </w:r>
    </w:p>
    <w:p>
      <w:pPr>
        <w:pStyle w:val="BodyText"/>
        <w:widowControl/>
        <w:spacing w:after="56" w:line="247" w:lineRule="auto"/>
      </w:pPr>
      <w:r>
        <w:rPr>
          <w:rFonts w:ascii="Noto Sans" w:hAnsi="Noto Sans" w:eastAsia="Noto Sans" w:cs="Noto Sans"/>
          <w:b/>
          <w:bCs/>
          <w:sz w:val="17"/>
        </w:rPr>
        <w:t xml:space="preserve">Bangun hanya sistem QC dan sensor-health.</w:t>
      </w:r>
      <w:r>
        <w:rPr>
          <w:rFonts w:ascii="Noto Sans" w:hAnsi="Noto Sans" w:eastAsia="Noto Sans" w:cs="Noto Sans"/>
          <w:sz w:val="17"/>
        </w:rPr>
        <w:t xml:space="preserve"> </w:t>
      </w:r>
      <w:r>
        <w:rPr>
          <w:rFonts w:ascii="Noto Sans" w:hAnsi="Noto Sans" w:eastAsia="Noto Sans" w:cs="Noto Sans"/>
          <w:sz w:val="17"/>
        </w:rPr>
        <w:t xml:space="preserve">Kerjakan Fase 0 dan Fase 1a–1b saja, sekitar</w:t>
      </w:r>
      <w:r>
        <w:rPr>
          <w:rFonts w:ascii="Noto Sans" w:hAnsi="Noto Sans" w:eastAsia="Noto Sans" w:cs="Noto Sans"/>
          <w:sz w:val="17"/>
        </w:rPr>
        <w:t xml:space="preserve"> </w:t>
      </w:r>
      <w:r>
        <w:rPr>
          <w:rFonts w:ascii="Noto Sans" w:hAnsi="Noto Sans" w:eastAsia="Noto Sans" w:cs="Noto Sans"/>
          <w:b/>
          <w:bCs/>
          <w:sz w:val="17"/>
        </w:rPr>
        <w:t xml:space="preserve">5–6 minggu-engineer.</w:t>
      </w:r>
      <w:r>
        <w:rPr>
          <w:rFonts w:ascii="Noto Sans" w:hAnsi="Noto Sans" w:eastAsia="Noto Sans" w:cs="Noto Sans"/>
          <w:sz w:val="17"/>
        </w:rPr>
        <w:t xml:space="preserve"> </w:t>
      </w:r>
      <w:r>
        <w:rPr>
          <w:rFonts w:ascii="Noto Sans" w:hAnsi="Noto Sans" w:eastAsia="Noto Sans" w:cs="Noto Sans"/>
          <w:sz w:val="17"/>
        </w:rPr>
        <w:t xml:space="preserve">Sistem tersebut memberikan:</w:t>
      </w:r>
    </w:p>
    <w:p>
      <w:pPr>
        <w:pStyle w:val="Compact"/>
        <w:widowControl/>
        <w:numPr>
          <w:ilvl w:val="0"/>
          <w:numId w:val="1006"/>
        </w:numPr>
        <w:spacing w:after="56" w:line="247" w:lineRule="auto"/>
      </w:pPr>
      <w:r>
        <w:rPr>
          <w:rFonts w:ascii="Noto Sans" w:hAnsi="Noto Sans" w:eastAsia="Noto Sans" w:cs="Noto Sans"/>
          <w:sz w:val="17"/>
        </w:rPr>
        <w:t xml:space="preserve">deteksi soiling dan drift pada pyranometer melalui DQ-18; rolling median</w:t>
      </w:r>
      <w:r>
        <w:rPr>
          <w:rFonts w:ascii="Noto Sans" w:hAnsi="Noto Sans" w:eastAsia="Noto Sans" w:cs="Noto Sans"/>
          <w:sz w:val="17"/>
        </w:rPr>
        <w:t xml:space="preserve"> </w:t>
      </w:r>
      <w:r>
        <w:rPr>
          <w:rStyle w:val="VerbatimChar"/>
          <w:rFonts w:ascii="Noto Sans" w:hAnsi="Noto Sans" w:eastAsia="Noto Sans" w:cs="Noto Sans"/>
          <w:sz w:val="17"/>
        </w:rPr>
        <w:t xml:space="preserve">k_c</w:t>
      </w:r>
      <w:r>
        <w:rPr>
          <w:rFonts w:ascii="Noto Sans" w:hAnsi="Noto Sans" w:eastAsia="Noto Sans" w:cs="Noto Sans"/>
          <w:sz w:val="17"/>
        </w:rPr>
        <w:t xml:space="preserve"> </w:t>
      </w:r>
      <w:r>
        <w:rPr>
          <w:rFonts w:ascii="Noto Sans" w:hAnsi="Noto Sans" w:eastAsia="Noto Sans" w:cs="Noto Sans"/>
          <w:sz w:val="17"/>
        </w:rPr>
        <w:t xml:space="preserve">pada detected clear periods merupakan salah satu diagnostik dengan ROI tertinggi pada PLTS;</w:t>
      </w:r>
    </w:p>
    <w:p>
      <w:pPr>
        <w:pStyle w:val="Compact"/>
        <w:widowControl/>
        <w:numPr>
          <w:ilvl w:val="0"/>
          <w:numId w:val="1006"/>
        </w:numPr>
        <w:spacing w:after="56" w:line="247" w:lineRule="auto"/>
      </w:pPr>
      <w:r>
        <w:rPr>
          <w:rFonts w:ascii="Noto Sans" w:hAnsi="Noto Sans" w:eastAsia="Noto Sans" w:cs="Noto Sans"/>
          <w:sz w:val="17"/>
        </w:rPr>
        <w:t xml:space="preserve">three-instrument closure check jika</w:t>
      </w:r>
      <w:r>
        <w:rPr>
          <w:rFonts w:ascii="Noto Sans" w:hAnsi="Noto Sans" w:eastAsia="Noto Sans" w:cs="Noto Sans"/>
          <w:sz w:val="17"/>
        </w:rPr>
        <w:t xml:space="preserve"> </w:t>
      </w:r>
      <w:r>
        <w:rPr>
          <w:rStyle w:val="VerbatimChar"/>
          <w:rFonts w:ascii="Noto Sans" w:hAnsi="Noto Sans" w:eastAsia="Noto Sans" w:cs="Noto Sans"/>
          <w:sz w:val="17"/>
        </w:rPr>
        <w:t xml:space="preserve">dni_cosz</w:t>
      </w:r>
      <w:r>
        <w:rPr>
          <w:rFonts w:ascii="Noto Sans" w:hAnsi="Noto Sans" w:eastAsia="Noto Sans" w:cs="Noto Sans"/>
          <w:sz w:val="17"/>
        </w:rPr>
        <w:t xml:space="preserve"> </w:t>
      </w:r>
      <w:r>
        <w:rPr>
          <w:rFonts w:ascii="Noto Sans" w:hAnsi="Noto Sans" w:eastAsia="Noto Sans" w:cs="Noto Sans"/>
          <w:sz w:val="17"/>
        </w:rPr>
        <w:t xml:space="preserve">benar-benar measured;</w:t>
      </w:r>
    </w:p>
    <w:p>
      <w:pPr>
        <w:pStyle w:val="Compact"/>
        <w:widowControl/>
        <w:numPr>
          <w:ilvl w:val="0"/>
          <w:numId w:val="1006"/>
        </w:numPr>
        <w:spacing w:after="56" w:line="247" w:lineRule="auto"/>
      </w:pPr>
      <w:r>
        <w:rPr>
          <w:rFonts w:ascii="Noto Sans" w:hAnsi="Noto Sans" w:eastAsia="Noto Sans" w:cs="Noto Sans"/>
          <w:sz w:val="17"/>
        </w:rPr>
        <w:t xml:space="preserve">monitoring residual POA-vs-physics;</w:t>
      </w:r>
    </w:p>
    <w:p>
      <w:pPr>
        <w:pStyle w:val="Compact"/>
        <w:widowControl/>
        <w:numPr>
          <w:ilvl w:val="0"/>
          <w:numId w:val="1006"/>
        </w:numPr>
        <w:spacing w:after="56" w:line="247" w:lineRule="auto"/>
      </w:pPr>
      <w:r>
        <w:rPr>
          <w:rFonts w:ascii="Noto Sans" w:hAnsi="Noto Sans" w:eastAsia="Noto Sans" w:cs="Noto Sans"/>
          <w:sz w:val="17"/>
        </w:rPr>
        <w:t xml:space="preserve">drift rear-side</w:t>
      </w:r>
      <w:r>
        <w:rPr>
          <w:rFonts w:ascii="Noto Sans" w:hAnsi="Noto Sans" w:eastAsia="Noto Sans" w:cs="Noto Sans"/>
          <w:sz w:val="17"/>
        </w:rPr>
        <w:t xml:space="preserve"> </w:t>
      </w:r>
      <w:r>
        <w:rPr>
          <w:rStyle w:val="VerbatimChar"/>
          <w:rFonts w:ascii="Noto Sans" w:hAnsi="Noto Sans" w:eastAsia="Noto Sans" w:cs="Noto Sans"/>
          <w:sz w:val="17"/>
        </w:rPr>
        <w:t xml:space="preserve">ρ</w:t>
      </w:r>
      <w:r>
        <w:rPr>
          <w:rFonts w:ascii="Noto Sans" w:hAnsi="Noto Sans" w:eastAsia="Noto Sans" w:cs="Noto Sans"/>
          <w:sz w:val="17"/>
        </w:rPr>
        <w:t xml:space="preserve"> </w:t>
      </w:r>
      <w:r>
        <w:rPr>
          <w:rFonts w:ascii="Noto Sans" w:hAnsi="Noto Sans" w:eastAsia="Noto Sans" w:cs="Noto Sans"/>
          <w:sz w:val="17"/>
        </w:rPr>
        <w:t xml:space="preserve">sebagai sinyal kondisi tanah/albedo;</w:t>
      </w:r>
    </w:p>
    <w:p>
      <w:pPr>
        <w:pStyle w:val="Compact"/>
        <w:widowControl/>
        <w:numPr>
          <w:ilvl w:val="0"/>
          <w:numId w:val="1006"/>
        </w:numPr>
        <w:spacing w:after="56" w:line="247" w:lineRule="auto"/>
      </w:pPr>
      <w:r>
        <w:rPr>
          <w:rFonts w:ascii="Noto Sans" w:hAnsi="Noto Sans" w:eastAsia="Noto Sans" w:cs="Noto Sans"/>
          <w:sz w:val="17"/>
        </w:rPr>
        <w:t xml:space="preserve">model clear-sky dan model transposisi yang telah divalidasi untuk seluruh platform;</w:t>
      </w:r>
    </w:p>
    <w:p>
      <w:pPr>
        <w:pStyle w:val="Compact"/>
        <w:widowControl/>
        <w:numPr>
          <w:ilvl w:val="0"/>
          <w:numId w:val="1006"/>
        </w:numPr>
        <w:spacing w:after="56" w:line="247" w:lineRule="auto"/>
      </w:pPr>
      <w:r>
        <w:rPr>
          <w:rFonts w:ascii="Noto Sans" w:hAnsi="Noto Sans" w:eastAsia="Noto Sans" w:cs="Noto Sans"/>
          <w:sz w:val="17"/>
        </w:rPr>
        <w:t xml:space="preserve">data iradiansi yang bersih, telah di-QC, dan berada pada canonical grid untuk seluruh modul lain M2, M3, dan M8.</w:t>
      </w:r>
    </w:p>
    <w:p>
      <w:pPr>
        <w:pStyle w:val="FirstParagraph"/>
        <w:widowControl/>
        <w:spacing w:after="56" w:line="247" w:lineRule="auto"/>
      </w:pPr>
      <w:r>
        <w:rPr>
          <w:rFonts w:ascii="Noto Sans" w:hAnsi="Noto Sans" w:eastAsia="Noto Sans" w:cs="Noto Sans"/>
          <w:b/>
          <w:bCs/>
          <w:sz w:val="17"/>
        </w:rPr>
        <w:t xml:space="preserve">Itu tetap merupakan produk nyata</w:t>
      </w:r>
      <w:r>
        <w:rPr>
          <w:rFonts w:ascii="Noto Sans" w:hAnsi="Noto Sans" w:eastAsia="Noto Sans" w:cs="Noto Sans"/>
          <w:sz w:val="17"/>
        </w:rPr>
        <w:t xml:space="preserve">, dapat diserahkan secara jujur di bawah kendala tersebut, dan layak dibangun berdasarkan manfaatnya sendiri. Sistem tersebut juga menjaga agar kapabilitas forecasting tinggal satu keputusan lagi ketika kendala dicabut.</w:t>
      </w:r>
    </w:p>
    <w:p>
      <w:pPr>
        <w:pStyle w:val="BodyText"/>
        <w:widowControl/>
        <w:spacing w:after="56" w:line="247" w:lineRule="auto"/>
      </w:pPr>
      <w:r>
        <w:rPr>
          <w:rFonts w:ascii="Noto Sans" w:hAnsi="Noto Sans" w:eastAsia="Noto Sans" w:cs="Noto Sans"/>
          <w:b/>
          <w:bCs/>
          <w:sz w:val="17"/>
        </w:rPr>
        <w:t xml:space="preserve">Kemampuan menyatakan kondisi ini sejak awal merupakan perbedaan antara roadmap dan sekadar harapan.</w:t>
      </w:r>
    </w:p>
    <w:p>
      <w:pPr>
        <w:widowControl/>
        <w:spacing w:after="56" w:line="247" w:lineRule="auto"/>
      </w:pPr>
      <w:r>
        <w:rPr>
          <w:rFonts w:ascii="Noto Sans" w:hAnsi="Noto Sans" w:eastAsia="Noto Sans" w:cs="Noto Sans"/>
          <w:sz w:val="17"/>
        </w:rPr>
        <w:pict>
          <v:rect style="width:0;height:1.5pt" o:hralign="center" o:hrstd="t" o:hr="t"/>
        </w:pict>
      </w:r>
    </w:p>
    <w:bookmarkEnd w:id="59"/>
    <w:bookmarkEnd w:id="60"/>
    <w:bookmarkStart w:id="61" w:name="X6b4389b9cc80c84a55ef3bdbc7747a2f150eac0"/>
    <w:p>
      <w:pPr>
        <w:pStyle w:val="Heading2"/>
        <w:keepNext/>
        <w:widowControl/>
        <w:spacing w:before="220"/>
        <w:pBdr>
          <w:left w:val="single" w:sz="20" w:space="6" w:color="1F4E79"/>
        </w:pBdr>
      </w:pPr>
      <w:r>
        <w:t xml:space="preserve">15. Urutan Eksekusi yang Direkomendasikan — dan Mengapa Berbeda dari Penomoran PRD</w:t>
      </w:r>
    </w:p>
    <w:p>
      <w:pPr>
        <w:pStyle w:val="BlockText"/>
        <w:shd w:fill="F7F9FB"/>
        <w:pBdr>
          <w:left w:val="single" w:sz="18" w:space="5" w:color="5B9BD5"/>
        </w:pBdr>
      </w:pPr>
      <w:r>
        <w:rPr>
          <w:rFonts w:ascii="Noto Sans" w:hAnsi="Noto Sans" w:eastAsia="Noto Sans" w:cs="Noto Sans"/>
          <w:b/>
          <w:bCs/>
          <w:color w:val="1F1F1F"/>
          <w:sz w:val="16"/>
        </w:rPr>
        <w:t xml:space="preserve">PRD memberi nomor fase 0–5. Nomor tersebut merupakan</w:t>
      </w:r>
      <w:r>
        <w:rPr>
          <w:rFonts w:ascii="Noto Sans" w:hAnsi="Noto Sans" w:eastAsia="Noto Sans" w:cs="Noto Sans"/>
          <w:b/>
          <w:bCs/>
          <w:color w:val="1F1F1F"/>
          <w:sz w:val="16"/>
        </w:rPr>
        <w:t xml:space="preserve"> </w:t>
      </w:r>
      <w:r>
        <w:rPr>
          <w:rFonts w:ascii="Noto Sans" w:hAnsi="Noto Sans" w:eastAsia="Noto Sans" w:cs="Noto Sans"/>
          <w:b/>
          <w:bCs/>
          <w:i/>
          <w:iCs/>
          <w:color w:val="1F1F1F"/>
          <w:sz w:val="16"/>
        </w:rPr>
        <w:t xml:space="preserve">identitas</w:t>
      </w:r>
      <w:r>
        <w:rPr>
          <w:rFonts w:ascii="Noto Sans" w:hAnsi="Noto Sans" w:eastAsia="Noto Sans" w:cs="Noto Sans"/>
          <w:b/>
          <w:bCs/>
          <w:color w:val="1F1F1F"/>
          <w:sz w:val="16"/>
        </w:rPr>
        <w:t xml:space="preserve">, bukan</w:t>
      </w:r>
      <w:r>
        <w:rPr>
          <w:rFonts w:ascii="Noto Sans" w:hAnsi="Noto Sans" w:eastAsia="Noto Sans" w:cs="Noto Sans"/>
          <w:b/>
          <w:bCs/>
          <w:color w:val="1F1F1F"/>
          <w:sz w:val="16"/>
        </w:rPr>
        <w:t xml:space="preserve"> </w:t>
      </w:r>
      <w:r>
        <w:rPr>
          <w:rFonts w:ascii="Noto Sans" w:hAnsi="Noto Sans" w:eastAsia="Noto Sans" w:cs="Noto Sans"/>
          <w:b/>
          <w:bCs/>
          <w:i/>
          <w:iCs/>
          <w:color w:val="1F1F1F"/>
          <w:sz w:val="16"/>
        </w:rPr>
        <w:t xml:space="preserve">urutan pelaksanaan</w:t>
      </w:r>
      <w:r>
        <w:rPr>
          <w:rFonts w:ascii="Noto Sans" w:hAnsi="Noto Sans" w:eastAsia="Noto Sans" w:cs="Noto Sans"/>
          <w:b/>
          <w:bCs/>
          <w:color w:val="1F1F1F"/>
          <w:sz w:val="16"/>
        </w:rPr>
        <w:t xml:space="preserve">.</w:t>
      </w:r>
    </w:p>
    <w:p>
      <w:pPr>
        <w:pStyle w:val="FirstParagraph"/>
        <w:widowControl/>
        <w:spacing w:after="56" w:line="247" w:lineRule="auto"/>
      </w:pPr>
      <w:r>
        <w:rPr>
          <w:rFonts w:ascii="Noto Sans" w:hAnsi="Noto Sans" w:eastAsia="Noto Sans" w:cs="Noto Sans"/>
          <w:b/>
          <w:bCs/>
          <w:sz w:val="17"/>
        </w:rPr>
        <w:t xml:space="preserve">Urutan yang direkomendasikan:</w:t>
      </w:r>
    </w:p>
    <w:p>
      <w:pPr>
        <w:pStyle w:val="SourceCode"/>
        <w:keepLines w:val="0"/>
        <w:widowControl w:val="0"/>
        <w:shd w:fill="F2F2F2"/>
        <w:ind w:left="101" w:right="101"/>
      </w:pPr>
      <w:r>
        <w:rPr>
          <w:rStyle w:val="VerbatimChar"/>
          <w:rFonts w:ascii="Noto Sans Mono" w:hAnsi="Noto Sans Mono" w:eastAsia="Noto Sans Mono" w:cs="Noto Sans Mono"/>
          <w:color w:val="1F1F1F"/>
          <w:sz w:val="12"/>
        </w:rPr>
        <w:t xml:space="preserve">Fase 0  →  Fase 1  →  Fase 2  →  Fase 4  →  Fase 5  →  Fase 3</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Discovery   Baseline    NWP         Produksi    Downstream   Model lanjutan</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                        ▲</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                        │</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Masukkan Tier 1 ke produksi      TERAKHIR, bukan ketiga</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SEBELUM mengejar deep learning</w:t>
      </w:r>
    </w:p>
    <w:p>
      <w:pPr>
        <w:pStyle w:val="FirstParagraph"/>
        <w:widowControl/>
        <w:spacing w:after="56" w:line="247" w:lineRule="auto"/>
      </w:pPr>
      <w:r>
        <w:rPr>
          <w:rFonts w:ascii="Noto Sans" w:hAnsi="Noto Sans" w:eastAsia="Noto Sans" w:cs="Noto Sans"/>
          <w:b/>
          <w:bCs/>
          <w:sz w:val="17"/>
        </w:rPr>
        <w:t xml:space="preserve">Dasar pertimbangan—tiga alasan yang saling memperkuat:</w:t>
      </w:r>
    </w:p>
    <w:p>
      <w:pPr>
        <w:widowControl/>
        <w:numPr>
          <w:ilvl w:val="0"/>
          <w:numId w:val="1007"/>
        </w:numPr>
        <w:spacing w:after="56" w:line="247" w:lineRule="auto"/>
      </w:pPr>
      <w:r>
        <w:rPr>
          <w:rFonts w:ascii="Noto Sans" w:hAnsi="Noto Sans" w:eastAsia="Noto Sans" w:cs="Noto Sans"/>
          <w:b/>
          <w:bCs/>
          <w:sz w:val="17"/>
        </w:rPr>
        <w:t xml:space="preserve">Fase 3 mungkin tidak menghasilkan model yang dipromosikan.</w:t>
      </w:r>
      <w:r>
        <w:rPr>
          <w:rFonts w:ascii="Noto Sans" w:hAnsi="Noto Sans" w:eastAsia="Noto Sans" w:cs="Noto Sans"/>
          <w:sz w:val="17"/>
        </w:rPr>
        <w:t xml:space="preserve"> </w:t>
      </w:r>
      <w:r>
        <w:rPr>
          <w:rFonts w:ascii="Noto Sans" w:hAnsi="Noto Sans" w:eastAsia="Noto Sans" w:cs="Noto Sans"/>
          <w:sz w:val="17"/>
        </w:rPr>
        <w:t xml:space="preserve">MS-10 menyatakan bahwa dengan satu site dan histori terbatas, deep learning diperkirakan kesulitan mengalahkan LightGBM yang dituning. Menghabiskan delapan minggu-engineer sebelum sistem mencapai produksi dapat membuat program selama berbulan-bulan menghasilkan nol nilai operasional sekaligus hasil negatif. Menempatkan Tier 1 ke produksi terlebih dahulu membuat hasil negatif Fase 3 berada di atas sistem yang sudah bekerja, bukan menggantikan sistem yang belum ada.</w:t>
      </w:r>
    </w:p>
    <w:p>
      <w:pPr>
        <w:widowControl/>
        <w:numPr>
          <w:ilvl w:val="0"/>
          <w:numId w:val="1007"/>
        </w:numPr>
        <w:spacing w:after="56" w:line="247" w:lineRule="auto"/>
      </w:pPr>
      <w:r>
        <w:rPr>
          <w:rFonts w:ascii="Noto Sans" w:hAnsi="Noto Sans" w:eastAsia="Noto Sans" w:cs="Noto Sans"/>
          <w:b/>
          <w:bCs/>
          <w:sz w:val="17"/>
        </w:rPr>
        <w:t xml:space="preserve">Produksi menghasilkan bukti yang dibutuhkan Fase 3.</w:t>
      </w:r>
      <w:r>
        <w:rPr>
          <w:rFonts w:ascii="Noto Sans" w:hAnsi="Noto Sans" w:eastAsia="Noto Sans" w:cs="Noto Sans"/>
          <w:sz w:val="17"/>
        </w:rPr>
        <w:t xml:space="preserve"> </w:t>
      </w:r>
      <w:r>
        <w:rPr>
          <w:rFonts w:ascii="Noto Sans" w:hAnsi="Noto Sans" w:eastAsia="Noto Sans" w:cs="Noto Sans"/>
          <w:sz w:val="17"/>
        </w:rPr>
        <w:t xml:space="preserve">Data fallback activation rate nyata, distribusi error per rezim, feedback operator, dan perilaku drift di lapangan akan membuat seleksi model Fase 3 jauh lebih informatif setelah Fase 4 dibandingkan sebelumnya.</w:t>
      </w:r>
    </w:p>
    <w:p>
      <w:pPr>
        <w:widowControl/>
        <w:numPr>
          <w:ilvl w:val="0"/>
          <w:numId w:val="1007"/>
        </w:numPr>
        <w:spacing w:after="56" w:line="247" w:lineRule="auto"/>
      </w:pPr>
      <w:r>
        <w:rPr>
          <w:rFonts w:ascii="Noto Sans" w:hAnsi="Noto Sans" w:eastAsia="Noto Sans" w:cs="Noto Sans"/>
          <w:b/>
          <w:bCs/>
          <w:sz w:val="17"/>
        </w:rPr>
        <w:t xml:space="preserve">Nilai dikirim lebih awal, dan nilai yang sudah dipakai lebih mudah dipertahankan.</w:t>
      </w:r>
      <w:r>
        <w:rPr>
          <w:rFonts w:ascii="Noto Sans" w:hAnsi="Noto Sans" w:eastAsia="Noto Sans" w:cs="Noto Sans"/>
          <w:sz w:val="17"/>
        </w:rPr>
        <w:t xml:space="preserve"> </w:t>
      </w:r>
      <w:r>
        <w:rPr>
          <w:rFonts w:ascii="Noto Sans" w:hAnsi="Noto Sans" w:eastAsia="Noto Sans" w:cs="Noto Sans"/>
          <w:sz w:val="17"/>
        </w:rPr>
        <w:t xml:space="preserve">Sistem forecasting yang telah digunakan operator akan lebih tahan terhadap review anggaran. Sistem yang masih “berada pada tahap pemodelan” setelah sembilan bulan jauh lebih rentan dihentikan.</w:t>
      </w:r>
    </w:p>
    <w:p>
      <w:pPr>
        <w:pStyle w:val="FirstParagraph"/>
        <w:widowControl/>
        <w:spacing w:after="56" w:line="247" w:lineRule="auto"/>
      </w:pPr>
      <w:r>
        <w:rPr>
          <w:rFonts w:ascii="Noto Sans" w:hAnsi="Noto Sans" w:eastAsia="Noto Sans" w:cs="Noto Sans"/>
          <w:b/>
          <w:bCs/>
          <w:sz w:val="17"/>
        </w:rPr>
        <w:t xml:space="preserve">Deviasi dicatat.</w:t>
      </w:r>
      <w:r>
        <w:rPr>
          <w:rFonts w:ascii="Noto Sans" w:hAnsi="Noto Sans" w:eastAsia="Noto Sans" w:cs="Noto Sans"/>
          <w:sz w:val="17"/>
        </w:rPr>
        <w:t xml:space="preserve"> </w:t>
      </w:r>
      <w:r>
        <w:rPr>
          <w:rFonts w:ascii="Noto Sans" w:hAnsi="Noto Sans" w:eastAsia="Noto Sans" w:cs="Noto Sans"/>
          <w:sz w:val="17"/>
        </w:rPr>
        <w:t xml:space="preserve">Apabila urutan numerik PRD dipilih karena alasan tata kelola, graf dependensi pada §4 tetap berlaku. Namun rekomendasi ini harus ditolak secara aktif dan terdokumentasi, bukan diabaikan secara pasif.</w:t>
      </w:r>
    </w:p>
    <w:p>
      <w:pPr>
        <w:widowControl/>
        <w:spacing w:after="56" w:line="247" w:lineRule="auto"/>
      </w:pPr>
      <w:r>
        <w:rPr>
          <w:rFonts w:ascii="Noto Sans" w:hAnsi="Noto Sans" w:eastAsia="Noto Sans" w:cs="Noto Sans"/>
          <w:sz w:val="17"/>
        </w:rPr>
        <w:pict>
          <v:rect style="width:0;height:1.5pt" o:hralign="center" o:hrstd="t" o:hr="t"/>
        </w:pict>
      </w:r>
    </w:p>
    <w:bookmarkEnd w:id="61"/>
    <w:bookmarkStart w:id="63" w:name="X55e11333516d05244800f37654f678382b6f69b"/>
    <w:p>
      <w:pPr>
        <w:pStyle w:val="Heading2"/>
        <w:keepNext/>
        <w:widowControl/>
        <w:spacing w:before="220"/>
        <w:pBdr>
          <w:left w:val="single" w:sz="20" w:space="6" w:color="1F4E79"/>
        </w:pBdr>
      </w:pPr>
      <w:r>
        <w:t xml:space="preserve">16. Kebetulan Waktu yang Sebenarnya Bukan Kebetulan</w:t>
      </w:r>
    </w:p>
    <w:p>
      <w:pPr>
        <w:pStyle w:val="Heading3"/>
        <w:keepNext/>
        <w:widowControl/>
      </w:pPr>
      <w:bookmarkStart w:id="62" w:name="X4c36b148321e7c52c8fdfbe74560c71f2df8013"/>
      <w:r>
        <w:t xml:space="preserve">Mulai archiver pada Sprint 0, dan arsip akan matang</w:t>
      </w:r>
      <w:r>
        <w:t xml:space="preserve"> </w:t>
      </w:r>
      <w:r>
        <w:rPr>
          <w:b/>
          <w:bCs/>
        </w:rPr>
        <w:t xml:space="preserve">tepat saat</w:t>
      </w:r>
      <w:r>
        <w:t xml:space="preserve"> </w:t>
      </w:r>
      <w:r>
        <w:t xml:space="preserve">Fase 2 membutuhkannya.</w:t>
      </w:r>
      <w:bookmarkEnd w:id="62"/>
    </w:p>
    <w:tbl>
      <w:tblPr>
        <w:tblStyle w:val="Table"/>
        <w:tblW w:type="auto" w:w="0"/>
        <w:jc w:val="center"/>
        <w:tblLayout w:type="autofit"/>
        <w:tblLook w:firstRow="1" w:lastRow="0" w:firstColumn="0" w:lastColumn="0" w:noHBand="0" w:noVBand="0" w:val="0020"/>
      </w:tblPr>
      <w:tblGrid>
        <w:gridCol w:w="2640"/>
        <w:gridCol w:w="2640"/>
        <w:gridCol w:w="264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Minggu</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Jalur engineering</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Umur arsip NWP</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0</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Sprint 0 dimulai—archiver mulai berjalan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0</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2</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Sprint 0 selesai, Gate M0</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2 minggu</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2–14</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Fase 1—MVP Baseline</w:t>
            </w:r>
            <w:r>
              <w:rPr>
                <w:rFonts w:ascii="Noto Sans" w:hAnsi="Noto Sans" w:eastAsia="Noto Sans" w:cs="Noto Sans"/>
                <w:color w:val="1F1F1F"/>
                <w:sz w:val="14"/>
              </w:rPr>
              <w:t xml:space="preserve"> </w:t>
            </w:r>
            <w:r>
              <w:rPr>
                <w:rFonts w:ascii="Noto Sans" w:hAnsi="Noto Sans" w:eastAsia="Noto Sans" w:cs="Noto Sans"/>
                <w:color w:val="1F1F1F"/>
                <w:sz w:val="14"/>
              </w:rPr>
              <w:t xml:space="preserve">selama 12 minggu</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terus bertambah</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~13</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masih berada pada Fase 1</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≈3 bulan ✅ siap untuk MOS</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14</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Fase 1 selesai, Gate M2</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sekitar 14 minggu</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14</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Fase 2 dimulai</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arsip sudah matang—tanpa waktu tunggu</w:t>
            </w:r>
          </w:p>
        </w:tc>
      </w:tr>
    </w:tbl>
    <w:p>
      <w:pPr>
        <w:pStyle w:val="BodyText"/>
        <w:widowControl/>
        <w:spacing w:after="56" w:line="247" w:lineRule="auto"/>
      </w:pPr>
      <w:r>
        <w:rPr>
          <w:rFonts w:ascii="Noto Sans" w:hAnsi="Noto Sans" w:eastAsia="Noto Sans" w:cs="Noto Sans"/>
          <w:b/>
          <w:bCs/>
          <w:sz w:val="17"/>
        </w:rPr>
        <w:t xml:space="preserve">Bandingkan dengan kondisi sebaliknya.</w:t>
      </w:r>
      <w:r>
        <w:rPr>
          <w:rFonts w:ascii="Noto Sans" w:hAnsi="Noto Sans" w:eastAsia="Noto Sans" w:cs="Noto Sans"/>
          <w:sz w:val="17"/>
        </w:rPr>
        <w:t xml:space="preserve"> </w:t>
      </w:r>
      <w:r>
        <w:rPr>
          <w:rFonts w:ascii="Noto Sans" w:hAnsi="Noto Sans" w:eastAsia="Noto Sans" w:cs="Noto Sans"/>
          <w:sz w:val="17"/>
        </w:rPr>
        <w:t xml:space="preserve">Apabila archiver baru dimulai ketika Fase 2 dimulai—pilihan yang tampak alami karena saat itulah data pertama kali dibutuhkan:</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Minggu</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Jalur engineering</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Umur arsip NWP</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14</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Fase 2 dimulai—archiver baru berjalan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0</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14–27</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TIDAK ADA KEMAJUAN PADA MOS.</w:t>
            </w:r>
            <w:r>
              <w:rPr>
                <w:rFonts w:ascii="Noto Sans" w:hAnsi="Noto Sans" w:eastAsia="Noto Sans" w:cs="Noto Sans"/>
                <w:color w:val="1F1F1F"/>
                <w:sz w:val="14"/>
              </w:rPr>
              <w:t xml:space="preserve"> </w:t>
            </w:r>
            <w:r>
              <w:rPr>
                <w:rFonts w:ascii="Noto Sans" w:hAnsi="Noto Sans" w:eastAsia="Noto Sans" w:cs="Noto Sans"/>
                <w:color w:val="1F1F1F"/>
                <w:sz w:val="14"/>
              </w:rPr>
              <w:t xml:space="preserve">Tim menunggu.</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terus bertambah</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27</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Arsip mencapai tiga bulan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27</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Fase 2 akhirnya dapat melatih MOS</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w:t>
            </w:r>
          </w:p>
        </w:tc>
      </w:tr>
    </w:tbl>
    <w:p>
      <w:pPr>
        <w:pStyle w:val="BodyText"/>
        <w:widowControl/>
        <w:spacing w:after="56" w:line="247" w:lineRule="auto"/>
      </w:pPr>
      <w:r>
        <w:rPr>
          <w:rFonts w:ascii="Noto Sans" w:hAnsi="Noto Sans" w:eastAsia="Noto Sans" w:cs="Noto Sans"/>
          <w:b/>
          <w:bCs/>
          <w:sz w:val="17"/>
        </w:rPr>
        <w:t xml:space="preserve">Biaya keputusan yang tampak sangat masuk akal tersebut adalah keterlambatan program selama 13 minggu.</w:t>
      </w:r>
      <w:r>
        <w:rPr>
          <w:rFonts w:ascii="Noto Sans" w:hAnsi="Noto Sans" w:eastAsia="Noto Sans" w:cs="Noto Sans"/>
          <w:sz w:val="17"/>
        </w:rPr>
        <w:br/>
      </w:r>
      <w:r>
        <w:rPr>
          <w:rFonts w:ascii="Noto Sans" w:hAnsi="Noto Sans" w:eastAsia="Noto Sans" w:cs="Noto Sans"/>
          <w:b/>
          <w:bCs/>
          <w:sz w:val="17"/>
        </w:rPr>
        <w:t xml:space="preserve">Biaya untuk menghindarinya hanya satu cron job pada hari pertama, jauh sebelum data dibutuhkan.</w:t>
      </w:r>
    </w:p>
    <w:p>
      <w:pPr>
        <w:pStyle w:val="BodyText"/>
        <w:widowControl/>
        <w:spacing w:after="56" w:line="247" w:lineRule="auto"/>
      </w:pPr>
      <w:r>
        <w:rPr>
          <w:rFonts w:ascii="Noto Sans" w:hAnsi="Noto Sans" w:eastAsia="Noto Sans" w:cs="Noto Sans"/>
          <w:sz w:val="17"/>
        </w:rPr>
        <w:t xml:space="preserve">Ini merupakan ilustrasi paling jelas mengapa Jalur C pada §3 harus diperlakukan sebagai jalur tersendiri.</w:t>
      </w:r>
      <w:r>
        <w:rPr>
          <w:rFonts w:ascii="Noto Sans" w:hAnsi="Noto Sans" w:eastAsia="Noto Sans" w:cs="Noto Sans"/>
          <w:sz w:val="17"/>
        </w:rPr>
        <w:t xml:space="preserve"> </w:t>
      </w:r>
      <w:r>
        <w:rPr>
          <w:rFonts w:ascii="Noto Sans" w:hAnsi="Noto Sans" w:eastAsia="Noto Sans" w:cs="Noto Sans"/>
          <w:b/>
          <w:bCs/>
          <w:sz w:val="17"/>
        </w:rPr>
        <w:t xml:space="preserve">Dependensi waktu kalender tidak memberikan peringatan. Dependensi tersebut hanya terlihat apabila secara sengaja dicari, dan ketika akhirnya menjadi masalah, sudah terlambat untuk memperbaikinya.</w:t>
      </w:r>
    </w:p>
    <w:p>
      <w:pPr>
        <w:widowControl/>
        <w:spacing w:after="56" w:line="247" w:lineRule="auto"/>
      </w:pPr>
      <w:r>
        <w:rPr>
          <w:rFonts w:ascii="Noto Sans" w:hAnsi="Noto Sans" w:eastAsia="Noto Sans" w:cs="Noto Sans"/>
          <w:sz w:val="17"/>
        </w:rPr>
        <w:pict>
          <v:rect style="width:0;height:1.5pt" o:hralign="center" o:hrstd="t" o:hr="t"/>
        </w:pict>
      </w:r>
    </w:p>
    <w:bookmarkEnd w:id="63"/>
    <w:bookmarkStart w:id="65" w:name="X68ebb2f6800c764d4a2e95cac04a86e8bbb3a0c"/>
    <w:p>
      <w:pPr>
        <w:pStyle w:val="Heading2"/>
        <w:keepNext/>
        <w:widowControl/>
        <w:spacing w:before="220"/>
        <w:pBdr>
          <w:left w:val="single" w:sz="20" w:space="6" w:color="1F4E79"/>
        </w:pBdr>
      </w:pPr>
      <w:r>
        <w:t xml:space="preserve">17. Jadwal Ilustratif — Skenario B sebagai base case</w:t>
      </w:r>
    </w:p>
    <w:p>
      <w:pPr>
        <w:pStyle w:val="BlockText"/>
        <w:shd w:fill="F7F9FB"/>
        <w:pBdr>
          <w:left w:val="single" w:sz="18" w:space="5" w:color="5B9BD5"/>
        </w:pBdr>
      </w:pPr>
      <w:r>
        <w:rPr>
          <w:rFonts w:ascii="Noto Sans" w:hAnsi="Noto Sans" w:eastAsia="Noto Sans" w:cs="Noto Sans"/>
          <w:color w:val="1F1F1F"/>
          <w:sz w:val="16"/>
        </w:rPr>
        <w:t xml:space="preserve">⚠️</w:t>
      </w:r>
      <w:r>
        <w:rPr>
          <w:rFonts w:ascii="Noto Sans" w:hAnsi="Noto Sans" w:eastAsia="Noto Sans" w:cs="Noto Sans"/>
          <w:color w:val="1F1F1F"/>
          <w:sz w:val="16"/>
        </w:rPr>
        <w:t xml:space="preserve"> </w:t>
      </w:r>
      <w:r>
        <w:rPr>
          <w:rFonts w:ascii="Noto Sans" w:hAnsi="Noto Sans" w:eastAsia="Noto Sans" w:cs="Noto Sans"/>
          <w:b/>
          <w:bCs/>
          <w:color w:val="1F1F1F"/>
          <w:sz w:val="16"/>
        </w:rPr>
        <w:t xml:space="preserve">HANYA ILUSTRASI.</w:t>
      </w:r>
      <w:r>
        <w:rPr>
          <w:rFonts w:ascii="Noto Sans" w:hAnsi="Noto Sans" w:eastAsia="Noto Sans" w:cs="Noto Sans"/>
          <w:color w:val="1F1F1F"/>
          <w:sz w:val="16"/>
        </w:rPr>
        <w:t xml:space="preserve"> </w:t>
      </w:r>
      <w:r>
        <w:rPr>
          <w:rFonts w:ascii="Noto Sans" w:hAnsi="Noto Sans" w:eastAsia="Noto Sans" w:cs="Noto Sans"/>
          <w:color w:val="1F1F1F"/>
          <w:sz w:val="16"/>
        </w:rPr>
        <w:t xml:space="preserve">Gantt ini merupakan konsekuensi aritmetika dari asumsi pada §2. Diagram ini</w:t>
      </w:r>
      <w:r>
        <w:rPr>
          <w:rFonts w:ascii="Noto Sans" w:hAnsi="Noto Sans" w:eastAsia="Noto Sans" w:cs="Noto Sans"/>
          <w:color w:val="1F1F1F"/>
          <w:sz w:val="16"/>
        </w:rPr>
        <w:t xml:space="preserve"> </w:t>
      </w:r>
      <w:r>
        <w:rPr>
          <w:rFonts w:ascii="Noto Sans" w:hAnsi="Noto Sans" w:eastAsia="Noto Sans" w:cs="Noto Sans"/>
          <w:b/>
          <w:bCs/>
          <w:color w:val="1F1F1F"/>
          <w:sz w:val="16"/>
        </w:rPr>
        <w:t xml:space="preserve">bukan komitmen.</w:t>
      </w:r>
      <w:r>
        <w:rPr>
          <w:rFonts w:ascii="Noto Sans" w:hAnsi="Noto Sans" w:eastAsia="Noto Sans" w:cs="Noto Sans"/>
          <w:color w:val="1F1F1F"/>
          <w:sz w:val="16"/>
        </w:rPr>
        <w:t xml:space="preserve"> </w:t>
      </w:r>
      <w:r>
        <w:rPr>
          <w:rFonts w:ascii="Noto Sans" w:hAnsi="Noto Sans" w:eastAsia="Noto Sans" w:cs="Noto Sans"/>
          <w:color w:val="1F1F1F"/>
          <w:sz w:val="16"/>
        </w:rPr>
        <w:t xml:space="preserve">Ubah ukuran tim, lead time keputusan, atau histori yang tersedia, maka jadwal juga berubah. Tujuannya menunjukkan</w:t>
      </w:r>
      <w:r>
        <w:rPr>
          <w:rFonts w:ascii="Noto Sans" w:hAnsi="Noto Sans" w:eastAsia="Noto Sans" w:cs="Noto Sans"/>
          <w:color w:val="1F1F1F"/>
          <w:sz w:val="16"/>
        </w:rPr>
        <w:t xml:space="preserve"> </w:t>
      </w:r>
      <w:r>
        <w:rPr>
          <w:rFonts w:ascii="Noto Sans" w:hAnsi="Noto Sans" w:eastAsia="Noto Sans" w:cs="Noto Sans"/>
          <w:b/>
          <w:bCs/>
          <w:color w:val="1F1F1F"/>
          <w:sz w:val="16"/>
        </w:rPr>
        <w:t xml:space="preserve">bentuk dan urutan</w:t>
      </w:r>
      <w:r>
        <w:rPr>
          <w:rFonts w:ascii="Noto Sans" w:hAnsi="Noto Sans" w:eastAsia="Noto Sans" w:cs="Noto Sans"/>
          <w:color w:val="1F1F1F"/>
          <w:sz w:val="16"/>
        </w:rPr>
        <w:t xml:space="preserve">, bukan tanggal pasti.</w:t>
      </w:r>
    </w:p>
    <w:p>
      <w:pPr>
        <w:pStyle w:val="BlockText"/>
        <w:shd w:fill="F7F9FB"/>
        <w:pBdr>
          <w:left w:val="single" w:sz="18" w:space="5" w:color="5B9BD5"/>
        </w:pBdr>
      </w:pPr>
      <w:r>
        <w:rPr>
          <w:rFonts w:ascii="Noto Sans" w:hAnsi="Noto Sans" w:eastAsia="Noto Sans" w:cs="Noto Sans"/>
          <w:b/>
          <w:bCs/>
          <w:color w:val="1F1F1F"/>
          <w:sz w:val="16"/>
        </w:rPr>
        <w:t xml:space="preserve">Asumsi Skenario B:</w:t>
      </w:r>
      <w:r>
        <w:rPr>
          <w:rFonts w:ascii="Noto Sans" w:hAnsi="Noto Sans" w:eastAsia="Noto Sans" w:cs="Noto Sans"/>
          <w:color w:val="1F1F1F"/>
          <w:sz w:val="16"/>
        </w:rPr>
        <w:t xml:space="preserve"> </w:t>
      </w:r>
      <w:r>
        <w:rPr>
          <w:rFonts w:ascii="Noto Sans" w:hAnsi="Noto Sans" w:eastAsia="Noto Sans" w:cs="Noto Sans"/>
          <w:color w:val="1F1F1F"/>
          <w:sz w:val="16"/>
        </w:rPr>
        <w:t xml:space="preserve">1,0 FTE ML Eng + 0,5 FTE Data Eng · OD-4 dijawab dalam dua minggu · OD-11 = ya sehingga internet egress tersedia ·</w:t>
      </w:r>
      <w:r>
        <w:rPr>
          <w:rFonts w:ascii="Noto Sans" w:hAnsi="Noto Sans" w:eastAsia="Noto Sans" w:cs="Noto Sans"/>
          <w:color w:val="1F1F1F"/>
          <w:sz w:val="16"/>
        </w:rPr>
        <w:t xml:space="preserve"> </w:t>
      </w:r>
      <w:r>
        <w:rPr>
          <w:rFonts w:ascii="Noto Sans" w:hAnsi="Noto Sans" w:eastAsia="Noto Sans" w:cs="Noto Sans"/>
          <w:b/>
          <w:bCs/>
          <w:color w:val="1F1F1F"/>
          <w:sz w:val="16"/>
        </w:rPr>
        <w:t xml:space="preserve">tidak ada backfill NWP</w:t>
      </w:r>
      <w:r>
        <w:rPr>
          <w:rFonts w:ascii="Noto Sans" w:hAnsi="Noto Sans" w:eastAsia="Noto Sans" w:cs="Noto Sans"/>
          <w:color w:val="1F1F1F"/>
          <w:sz w:val="16"/>
        </w:rPr>
        <w:t xml:space="preserve">, hanya self-archive · tersedia histori ≥14 bulan · OD-1 diselesaikan menjadi jalur SFTP push selama Fase 2 · tanggal mulai 20 Juli 2026.</w:t>
      </w:r>
    </w:p>
    <w:p>
      <w:pPr>
        <w:pStyle w:val="SourceCode"/>
        <w:keepLines w:val="0"/>
        <w:widowControl w:val="0"/>
        <w:shd w:fill="F2F2F2"/>
        <w:ind w:left="101" w:right="101"/>
      </w:pPr>
      <w:r>
        <w:rPr>
          <w:rStyle w:val="VerbatimChar"/>
          <w:rFonts w:ascii="Noto Sans Mono" w:hAnsi="Noto Sans Mono" w:eastAsia="Noto Sans Mono" w:cs="Noto Sans Mono"/>
          <w:color w:val="1F1F1F"/>
          <w:sz w:val="12"/>
        </w:rPr>
        <w:t xml:space="preserve">gantt</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title Skenario B - HANYA ILUSTRASI (lihat asumsi di atas)</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dateFormat YYYY-MM-DD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axisFormat %b '%y</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todayMarker off</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section Jalur C - WAKTU KALENDER</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Akumulasi arsip NWP (tidak dapat dikurangi) :crit, arch, 2026-07-20, 91d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Milestone MOS-ready                       :milestone, msarch, 2026-10-19, 0d</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section Jalur B - KEPUTUSAN</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OD-1 jalur data (OT security)             :crit, od1, 2026-07-20, 120d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OD-4 racking / tilt (Perf Eng)            :crit, od4, 2026-07-20, 14d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OD-11 internet egress (IT)                :od11, 2026-07-20, 30d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OD-10 residensi data (Legal)              :od10, 2026-07-20, 90d</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section Jalur A - ENGINEERING</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Sprint 0 - Discovery                      :done, s0, 2026-07-20, 14d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Gate M0                                   :milestone, m0, 2026-08-03, 0d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P1a COV resampler + QC                    :p1a, 2026-08-03, 21d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P1b Lapisan fisika                        :p1b, after p1a, 14d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Gate M1 - fisika tervalidasi              :milestone, m1, after p1b, 0d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P1c Fitur + leakage harness               :p1c, after p1b, 14d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P1d Baseline B0-B7                        :p1d, after p1c, 14d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P1e LightGBM Tier 1 + backtest            :p1e, after p1d, 14d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P1f TABEL BASELINE SITE                   :crit, p1f, after p1e, 7d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Gate M2 - tabel baseline diterbitkan      :milestone, m2, after p1f, 0d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Fase 2 - NWP + MOS + kuantil              :p2, after p1f, 42d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Gate M4 - day-ahead memiliki skill        :milestone, m4, after p2, 0d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Fase 4 - MLOps Produksi                   :p4, after p2, 42d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Gate M5 - siap produksi                   :milestone, m5, after p4, 0d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Fase 5 - Integrasi downstream             :p5, after p4, 28d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Fase 3 - Model lanjutan                   :p3, after p4, 56d</w:t>
      </w:r>
      <w:r>
        <w:rPr>
          <w:rFonts w:ascii="Noto Sans Mono" w:hAnsi="Noto Sans Mono" w:eastAsia="Noto Sans Mono" w:cs="Noto Sans Mono"/>
          <w:color w:val="1F1F1F"/>
          <w:sz w:val="12"/>
        </w:rPr>
        <w:br/>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section OPSIONAL - keputusan terpisah</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Feasibility spike array-as-sensor         :spike, after p5, 14d</w:t>
      </w:r>
      <w:r>
        <w:rPr>
          <w:rFonts w:ascii="Noto Sans Mono" w:hAnsi="Noto Sans Mono" w:eastAsia="Noto Sans Mono" w:cs="Noto Sans Mono"/>
          <w:color w:val="1F1F1F"/>
          <w:sz w:val="12"/>
        </w:rPr>
        <w:br/>
      </w:r>
      <w:r>
        <w:rPr>
          <w:rStyle w:val="VerbatimChar"/>
          <w:rFonts w:ascii="Noto Sans Mono" w:hAnsi="Noto Sans Mono" w:eastAsia="Noto Sans Mono" w:cs="Noto Sans Mono"/>
          <w:color w:val="1F1F1F"/>
          <w:sz w:val="12"/>
        </w:rPr>
        <w:t xml:space="preserve">    Proyek satelit (XL - scoping tersendiri)  :sat, after p5, 84d</w:t>
      </w:r>
    </w:p>
    <w:p>
      <w:pPr>
        <w:pStyle w:val="FirstParagraph"/>
        <w:widowControl/>
        <w:spacing w:after="56" w:line="247" w:lineRule="auto"/>
      </w:pPr>
      <w:r>
        <w:rPr>
          <w:rFonts w:ascii="Noto Sans" w:hAnsi="Noto Sans" w:eastAsia="Noto Sans" w:cs="Noto Sans"/>
          <w:b/>
          <w:bCs/>
          <w:sz w:val="17"/>
        </w:rPr>
        <w:t xml:space="preserve">Cara membaca Gantt:</w:t>
      </w:r>
    </w:p>
    <w:p>
      <w:pPr>
        <w:pStyle w:val="Compact"/>
        <w:widowControl/>
        <w:numPr>
          <w:ilvl w:val="0"/>
          <w:numId w:val="1008"/>
        </w:numPr>
        <w:spacing w:after="56" w:line="247" w:lineRule="auto"/>
      </w:pPr>
      <w:r>
        <w:rPr>
          <w:rFonts w:ascii="Noto Sans" w:hAnsi="Noto Sans" w:eastAsia="Noto Sans" w:cs="Noto Sans"/>
          <w:sz w:val="17"/>
        </w:rPr>
        <w:t xml:space="preserve">Bar merah</w:t>
      </w:r>
      <w:r>
        <w:rPr>
          <w:rFonts w:ascii="Noto Sans" w:hAnsi="Noto Sans" w:eastAsia="Noto Sans" w:cs="Noto Sans"/>
          <w:sz w:val="17"/>
        </w:rPr>
        <w:t xml:space="preserve"> </w:t>
      </w:r>
      <w:r>
        <w:rPr>
          <w:rFonts w:ascii="Noto Sans" w:hAnsi="Noto Sans" w:eastAsia="Noto Sans" w:cs="Noto Sans"/>
          <w:b/>
          <w:bCs/>
          <w:sz w:val="17"/>
        </w:rPr>
        <w:t xml:space="preserve">arsip NWP</w:t>
      </w:r>
      <w:r>
        <w:rPr>
          <w:rFonts w:ascii="Noto Sans" w:hAnsi="Noto Sans" w:eastAsia="Noto Sans" w:cs="Noto Sans"/>
          <w:sz w:val="17"/>
        </w:rPr>
        <w:t xml:space="preserve"> </w:t>
      </w:r>
      <w:r>
        <w:rPr>
          <w:rFonts w:ascii="Noto Sans" w:hAnsi="Noto Sans" w:eastAsia="Noto Sans" w:cs="Noto Sans"/>
          <w:sz w:val="17"/>
        </w:rPr>
        <w:t xml:space="preserve">pada Jalur C merupakan pekerjaan berbiaya sangat rendah yang menghemat tiga bulan. Bar tersebut berjalan bersamaan dengan Fase 1.</w:t>
      </w:r>
    </w:p>
    <w:p>
      <w:pPr>
        <w:pStyle w:val="Compact"/>
        <w:widowControl/>
        <w:numPr>
          <w:ilvl w:val="0"/>
          <w:numId w:val="1008"/>
        </w:numPr>
        <w:spacing w:after="56" w:line="247" w:lineRule="auto"/>
      </w:pPr>
      <w:r>
        <w:rPr>
          <w:rFonts w:ascii="Noto Sans" w:hAnsi="Noto Sans" w:eastAsia="Noto Sans" w:cs="Noto Sans"/>
          <w:b/>
          <w:bCs/>
          <w:sz w:val="17"/>
        </w:rPr>
        <w:t xml:space="preserve">OD-1 berjalan selama 120 hari pada Jalur B dan tidak menghambat apa pun hingga Fase 4.</w:t>
      </w:r>
      <w:r>
        <w:rPr>
          <w:rFonts w:ascii="Noto Sans" w:hAnsi="Noto Sans" w:eastAsia="Noto Sans" w:cs="Noto Sans"/>
          <w:sz w:val="17"/>
        </w:rPr>
        <w:t xml:space="preserve"> </w:t>
      </w:r>
      <w:r>
        <w:rPr>
          <w:rFonts w:ascii="Noto Sans" w:hAnsi="Noto Sans" w:eastAsia="Noto Sans" w:cs="Noto Sans"/>
          <w:sz w:val="17"/>
        </w:rPr>
        <w:t xml:space="preserve">Inilah alasan keputusan tersebut harus</w:t>
      </w:r>
      <w:r>
        <w:rPr>
          <w:rFonts w:ascii="Noto Sans" w:hAnsi="Noto Sans" w:eastAsia="Noto Sans" w:cs="Noto Sans"/>
          <w:sz w:val="17"/>
        </w:rPr>
        <w:t xml:space="preserve"> </w:t>
      </w:r>
      <w:r>
        <w:rPr>
          <w:rFonts w:ascii="Noto Sans" w:hAnsi="Noto Sans" w:eastAsia="Noto Sans" w:cs="Noto Sans"/>
          <w:i/>
          <w:iCs/>
          <w:sz w:val="17"/>
        </w:rPr>
        <w:t xml:space="preserve">dimulai</w:t>
      </w:r>
      <w:r>
        <w:rPr>
          <w:rFonts w:ascii="Noto Sans" w:hAnsi="Noto Sans" w:eastAsia="Noto Sans" w:cs="Noto Sans"/>
          <w:sz w:val="17"/>
        </w:rPr>
        <w:t xml:space="preserve"> </w:t>
      </w:r>
      <w:r>
        <w:rPr>
          <w:rFonts w:ascii="Noto Sans" w:hAnsi="Noto Sans" w:eastAsia="Noto Sans" w:cs="Noto Sans"/>
          <w:sz w:val="17"/>
        </w:rPr>
        <w:t xml:space="preserve">pada hari pertama, kemudian tidak perlu menghambat pekerjaan engineering di tengah proses.</w:t>
      </w:r>
    </w:p>
    <w:p>
      <w:pPr>
        <w:pStyle w:val="Compact"/>
        <w:widowControl/>
        <w:numPr>
          <w:ilvl w:val="0"/>
          <w:numId w:val="1008"/>
        </w:numPr>
        <w:spacing w:after="56" w:line="247" w:lineRule="auto"/>
      </w:pPr>
      <w:r>
        <w:rPr>
          <w:rFonts w:ascii="Noto Sans" w:hAnsi="Noto Sans" w:eastAsia="Noto Sans" w:cs="Noto Sans"/>
          <w:b/>
          <w:bCs/>
          <w:sz w:val="17"/>
        </w:rPr>
        <w:t xml:space="preserve">Fase 3 ditempatkan terakhir</w:t>
      </w:r>
      <w:r>
        <w:rPr>
          <w:rFonts w:ascii="Noto Sans" w:hAnsi="Noto Sans" w:eastAsia="Noto Sans" w:cs="Noto Sans"/>
          <w:sz w:val="17"/>
        </w:rPr>
        <w:t xml:space="preserve"> </w:t>
      </w:r>
      <w:r>
        <w:rPr>
          <w:rFonts w:ascii="Noto Sans" w:hAnsi="Noto Sans" w:eastAsia="Noto Sans" w:cs="Noto Sans"/>
          <w:sz w:val="17"/>
        </w:rPr>
        <w:t xml:space="preserve">sesuai §15.</w:t>
      </w:r>
    </w:p>
    <w:p>
      <w:pPr>
        <w:pStyle w:val="Compact"/>
        <w:widowControl/>
        <w:numPr>
          <w:ilvl w:val="0"/>
          <w:numId w:val="1008"/>
        </w:numPr>
        <w:spacing w:after="56" w:line="247" w:lineRule="auto"/>
      </w:pPr>
      <w:r>
        <w:rPr>
          <w:rFonts w:ascii="Noto Sans" w:hAnsi="Noto Sans" w:eastAsia="Noto Sans" w:cs="Noto Sans"/>
          <w:b/>
          <w:bCs/>
          <w:sz w:val="17"/>
        </w:rPr>
        <w:t xml:space="preserve">Dua peningkatan opsional ditempatkan di luar urutan utama</w:t>
      </w:r>
      <w:r>
        <w:rPr>
          <w:rFonts w:ascii="Noto Sans" w:hAnsi="Noto Sans" w:eastAsia="Noto Sans" w:cs="Noto Sans"/>
          <w:sz w:val="17"/>
        </w:rPr>
        <w:t xml:space="preserve"> </w:t>
      </w:r>
      <w:r>
        <w:rPr>
          <w:rFonts w:ascii="Noto Sans" w:hAnsi="Noto Sans" w:eastAsia="Noto Sans" w:cs="Noto Sans"/>
          <w:sz w:val="17"/>
        </w:rPr>
        <w:t xml:space="preserve">karena masing-masing merupakan keputusan dan business case tersendiri melalui OD-6 dan OD-7.</w:t>
      </w:r>
    </w:p>
    <w:bookmarkStart w:id="64" w:name="X5cd7fd26e4c69aa7675edb5dd7259c724fb1dc7"/>
    <w:p>
      <w:pPr>
        <w:pStyle w:val="Heading3"/>
        <w:keepNext/>
        <w:widowControl/>
      </w:pPr>
      <w:r>
        <w:t xml:space="preserve">17.1 Dua skenario lainnya</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pP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bCs/>
                <w:color w:val="FFFFFF"/>
                <w:sz w:val="13"/>
              </w:rPr>
              <w:t xml:space="preserve">Skenario A — mendukung</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bCs/>
                <w:color w:val="FFFFFF"/>
                <w:sz w:val="13"/>
              </w:rPr>
              <w:t xml:space="preserve">Skenario B — dasar</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bCs/>
                <w:color w:val="FFFFFF"/>
                <w:sz w:val="13"/>
              </w:rPr>
              <w:t xml:space="preserve">Skenario C — terbatas</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OD-1 jalur data</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Jalur real-time sudah tersedia</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SFTP push disetujui selama Fase 2</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CSV manual saja secara permanen</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OD-11 internet</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Ya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Ya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Tidak</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OD-8 histori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≥2 tahun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sekitar 14 bulan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&lt;6 bulan</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Backfill NWP</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Tersedia dan lisensinya jelas</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Tidak tersedia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Tidak relevan</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Dampak pada Fase 2</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Dapat dimulai segera setelah Fase 1</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Arsip matang tepat waktu sesuai §16</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Dibatalkan</w:t>
            </w:r>
            <w:r>
              <w:rPr>
                <w:rFonts w:ascii="Noto Sans" w:hAnsi="Noto Sans" w:eastAsia="Noto Sans" w:cs="Noto Sans"/>
                <w:color w:val="1F1F1F"/>
                <w:sz w:val="13"/>
              </w:rPr>
              <w:t xml:space="preserve"> </w:t>
            </w:r>
            <w:r>
              <w:rPr>
                <w:rFonts w:ascii="Noto Sans" w:hAnsi="Noto Sans" w:eastAsia="Noto Sans" w:cs="Noto Sans"/>
                <w:color w:val="1F1F1F"/>
                <w:sz w:val="13"/>
              </w:rPr>
              <w:t xml:space="preserve">sesuai BR-02</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Dampak pada Fase 3</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Layak</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Marginal; satu siklus tahunan masih tipis sesuai MS-10</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Ditunda tanpa batas</w:t>
            </w:r>
            <w:r>
              <w:rPr>
                <w:rFonts w:ascii="Noto Sans" w:hAnsi="Noto Sans" w:eastAsia="Noto Sans" w:cs="Noto Sans"/>
                <w:color w:val="1F1F1F"/>
                <w:sz w:val="13"/>
              </w:rPr>
              <w:t xml:space="preserve"> </w:t>
            </w:r>
            <w:r>
              <w:rPr>
                <w:rFonts w:ascii="Noto Sans" w:hAnsi="Noto Sans" w:eastAsia="Noto Sans" w:cs="Noto Sans"/>
                <w:color w:val="1F1F1F"/>
                <w:sz w:val="13"/>
              </w:rPr>
              <w:t xml:space="preserve">sesuai BR-03</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Dampak pada nowcasting</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Sepenuhnya dapat dilayani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Dapat dilayani mulai Fase 4</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Bukan produk operasional</w:t>
            </w:r>
            <w:r>
              <w:rPr>
                <w:rFonts w:ascii="Noto Sans" w:hAnsi="Noto Sans" w:eastAsia="Noto Sans" w:cs="Noto Sans"/>
                <w:color w:val="1F1F1F"/>
                <w:sz w:val="13"/>
              </w:rPr>
              <w:t xml:space="preserve"> </w:t>
            </w:r>
            <w:r>
              <w:rPr>
                <w:rFonts w:ascii="Noto Sans" w:hAnsi="Noto Sans" w:eastAsia="Noto Sans" w:cs="Noto Sans"/>
                <w:color w:val="1F1F1F"/>
                <w:sz w:val="13"/>
              </w:rPr>
              <w:t xml:space="preserve">sesuai BR-01</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Bentuk produk</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Forecast probabilistik multi-horizon penuh</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Penuh, dengan horizon 5/10-menit diaktifkan bertahap</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QC + sensor health saja</w:t>
            </w:r>
            <w:r>
              <w:rPr>
                <w:rFonts w:ascii="Noto Sans" w:hAnsi="Noto Sans" w:eastAsia="Noto Sans" w:cs="Noto Sans"/>
                <w:color w:val="1F1F1F"/>
                <w:sz w:val="13"/>
              </w:rPr>
              <w:t xml:space="preserve"> </w:t>
            </w:r>
            <w:r>
              <w:rPr>
                <w:rFonts w:ascii="Noto Sans" w:hAnsi="Noto Sans" w:eastAsia="Noto Sans" w:cs="Noto Sans"/>
                <w:color w:val="1F1F1F"/>
                <w:sz w:val="13"/>
              </w:rPr>
              <w:t xml:space="preserve">sesuai BR-08</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Perkiraan effort ML engineer</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sekitar 28 minggu</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sekitar 30 minggu</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sekitar 6 minggu</w:t>
            </w:r>
          </w:p>
        </w:tc>
      </w:tr>
    </w:tbl>
    <w:p>
      <w:pPr>
        <w:pStyle w:val="BlockText"/>
        <w:shd w:fill="F7F9FB"/>
        <w:pBdr>
          <w:left w:val="single" w:sz="18" w:space="5" w:color="5B9BD5"/>
        </w:pBdr>
      </w:pPr>
      <w:r>
        <w:rPr>
          <w:rFonts w:ascii="Noto Sans" w:hAnsi="Noto Sans" w:eastAsia="Noto Sans" w:cs="Noto Sans"/>
          <w:b/>
          <w:bCs/>
          <w:color w:val="1F1F1F"/>
          <w:sz w:val="16"/>
        </w:rPr>
        <w:t xml:space="preserve">Skenario C bukan kondisi gagal.</w:t>
      </w:r>
      <w:r>
        <w:rPr>
          <w:rFonts w:ascii="Noto Sans" w:hAnsi="Noto Sans" w:eastAsia="Noto Sans" w:cs="Noto Sans"/>
          <w:color w:val="1F1F1F"/>
          <w:sz w:val="16"/>
        </w:rPr>
        <w:t xml:space="preserve"> </w:t>
      </w:r>
      <w:r>
        <w:rPr>
          <w:rFonts w:ascii="Noto Sans" w:hAnsi="Noto Sans" w:eastAsia="Noto Sans" w:cs="Noto Sans"/>
          <w:color w:val="1F1F1F"/>
          <w:sz w:val="16"/>
        </w:rPr>
        <w:t xml:space="preserve">Skenario tersebut merupakan produk lain yang lebih kecil tetapi tetap bernilai. Mengetahuinya sejak awal memungkinkan produk tersebut diserahkan dengan baik, bukan ditemukan terlambat sebagai kekecewaan. Lihat BR-08.</w:t>
      </w:r>
    </w:p>
    <w:p>
      <w:pPr>
        <w:widowControl/>
        <w:spacing w:after="56" w:line="247" w:lineRule="auto"/>
      </w:pPr>
      <w:r>
        <w:rPr>
          <w:rFonts w:ascii="Noto Sans" w:hAnsi="Noto Sans" w:eastAsia="Noto Sans" w:cs="Noto Sans"/>
          <w:sz w:val="17"/>
        </w:rPr>
        <w:pict>
          <v:rect style="width:0;height:1.5pt" o:hralign="center" o:hrstd="t" o:hr="t"/>
        </w:pict>
      </w:r>
    </w:p>
    <w:bookmarkEnd w:id="64"/>
    <w:bookmarkEnd w:id="65"/>
    <w:bookmarkStart w:id="67" w:name="Xc0569c44bb51a9c8bd1adb230ac32620f0ab9af"/>
    <w:p>
      <w:pPr>
        <w:pStyle w:val="Heading2"/>
        <w:keepNext/>
        <w:widowControl/>
        <w:spacing w:before="220"/>
        <w:pBdr>
          <w:left w:val="single" w:sz="20" w:space="6" w:color="1F4E79"/>
        </w:pBdr>
      </w:pPr>
      <w:r>
        <w:t xml:space="preserve">18. Ringkasan Effort</w:t>
      </w:r>
    </w:p>
    <w:tbl>
      <w:tblPr>
        <w:tblStyle w:val="Table"/>
        <w:tblW w:type="auto" w:w="0"/>
        <w:jc w:val="center"/>
        <w:tblLayout w:type="autofit"/>
        <w:tblLook w:firstRow="1" w:lastRow="0" w:firstColumn="0" w:lastColumn="0" w:noHBand="0" w:noVBand="0" w:val="0020"/>
      </w:tblPr>
      <w:tblGrid>
        <w:gridCol w:w="1320"/>
        <w:gridCol w:w="1320"/>
        <w:gridCol w:w="1320"/>
        <w:gridCol w:w="1320"/>
        <w:gridCol w:w="1320"/>
        <w:gridCol w:w="132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Fase</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Kompleksitas</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ML Eng</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Data Eng</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Peran lain</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Total minggu-engineer</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0 / Sprint 0</w:t>
            </w:r>
            <w:r>
              <w:rPr>
                <w:rFonts w:ascii="Noto Sans" w:hAnsi="Noto Sans" w:eastAsia="Noto Sans" w:cs="Noto Sans"/>
                <w:color w:val="1F1F1F"/>
                <w:sz w:val="11"/>
              </w:rPr>
              <w:t xml:space="preserve"> </w:t>
            </w:r>
            <w:r>
              <w:rPr>
                <w:rFonts w:ascii="Noto Sans" w:hAnsi="Noto Sans" w:eastAsia="Noto Sans" w:cs="Noto Sans"/>
                <w:color w:val="1F1F1F"/>
                <w:sz w:val="11"/>
              </w:rPr>
              <w:t xml:space="preserve">— Discovery</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S</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0,5</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1,75</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0,5 untuk Perf dan Product</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~2,75</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1</w:t>
            </w:r>
            <w:r>
              <w:rPr>
                <w:rFonts w:ascii="Noto Sans" w:hAnsi="Noto Sans" w:eastAsia="Noto Sans" w:cs="Noto Sans"/>
                <w:color w:val="1F1F1F"/>
                <w:sz w:val="11"/>
              </w:rPr>
              <w:t xml:space="preserve"> </w:t>
            </w:r>
            <w:r>
              <w:rPr>
                <w:rFonts w:ascii="Noto Sans" w:hAnsi="Noto Sans" w:eastAsia="Noto Sans" w:cs="Noto Sans"/>
                <w:color w:val="1F1F1F"/>
                <w:sz w:val="11"/>
              </w:rPr>
              <w:t xml:space="preserve">— MVP Baseline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L</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9</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3</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1 untuk Perf Eng</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~13</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2</w:t>
            </w:r>
            <w:r>
              <w:rPr>
                <w:rFonts w:ascii="Noto Sans" w:hAnsi="Noto Sans" w:eastAsia="Noto Sans" w:cs="Noto Sans"/>
                <w:color w:val="1F1F1F"/>
                <w:sz w:val="11"/>
              </w:rPr>
              <w:t xml:space="preserve"> </w:t>
            </w:r>
            <w:r>
              <w:rPr>
                <w:rFonts w:ascii="Noto Sans" w:hAnsi="Noto Sans" w:eastAsia="Noto Sans" w:cs="Noto Sans"/>
                <w:color w:val="1F1F1F"/>
                <w:sz w:val="11"/>
              </w:rPr>
              <w:t xml:space="preserve">— Hibrida NWP</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M</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5</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1</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~6</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4</w:t>
            </w:r>
            <w:r>
              <w:rPr>
                <w:rFonts w:ascii="Noto Sans" w:hAnsi="Noto Sans" w:eastAsia="Noto Sans" w:cs="Noto Sans"/>
                <w:color w:val="1F1F1F"/>
                <w:sz w:val="11"/>
              </w:rPr>
              <w:t xml:space="preserve"> </w:t>
            </w:r>
            <w:r>
              <w:rPr>
                <w:rFonts w:ascii="Noto Sans" w:hAnsi="Noto Sans" w:eastAsia="Noto Sans" w:cs="Noto Sans"/>
                <w:color w:val="1F1F1F"/>
                <w:sz w:val="11"/>
              </w:rPr>
              <w:t xml:space="preserve">— MLOps Produksi</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M</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4</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1,5 untuk DevOps dan OT</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~5,5</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5</w:t>
            </w:r>
            <w:r>
              <w:rPr>
                <w:rFonts w:ascii="Noto Sans" w:hAnsi="Noto Sans" w:eastAsia="Noto Sans" w:cs="Noto Sans"/>
                <w:color w:val="1F1F1F"/>
                <w:sz w:val="11"/>
              </w:rPr>
              <w:t xml:space="preserve"> </w:t>
            </w:r>
            <w:r>
              <w:rPr>
                <w:rFonts w:ascii="Noto Sans" w:hAnsi="Noto Sans" w:eastAsia="Noto Sans" w:cs="Noto Sans"/>
                <w:color w:val="1F1F1F"/>
                <w:sz w:val="11"/>
              </w:rPr>
              <w:t xml:space="preserve">— Downstream</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M</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3</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1 untuk BESS Eng dan Product</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~4</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3</w:t>
            </w:r>
            <w:r>
              <w:rPr>
                <w:rFonts w:ascii="Noto Sans" w:hAnsi="Noto Sans" w:eastAsia="Noto Sans" w:cs="Noto Sans"/>
                <w:color w:val="1F1F1F"/>
                <w:sz w:val="11"/>
              </w:rPr>
              <w:t xml:space="preserve"> </w:t>
            </w:r>
            <w:r>
              <w:rPr>
                <w:rFonts w:ascii="Noto Sans" w:hAnsi="Noto Sans" w:eastAsia="Noto Sans" w:cs="Noto Sans"/>
                <w:color w:val="1F1F1F"/>
                <w:sz w:val="11"/>
              </w:rPr>
              <w:t xml:space="preserve">— Model lanjutan</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L</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8</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~8</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SUBTOTAL CORE</w:t>
            </w:r>
            <w:r>
              <w:rPr>
                <w:rFonts w:ascii="Noto Sans" w:hAnsi="Noto Sans" w:eastAsia="Noto Sans" w:cs="Noto Sans"/>
                <w:color w:val="1F1F1F"/>
                <w:sz w:val="11"/>
              </w:rPr>
              <w:t xml:space="preserve"> </w:t>
            </w:r>
            <w:r>
              <w:rPr>
                <w:rFonts w:ascii="Noto Sans" w:hAnsi="Noto Sans" w:eastAsia="Noto Sans" w:cs="Noto Sans"/>
                <w:color w:val="1F1F1F"/>
                <w:sz w:val="11"/>
              </w:rPr>
              <w:t xml:space="preserve">untuk 0,1,2,4,5</w:t>
            </w:r>
          </w:p>
        </w:tc>
        <w:tc>
          <w:tcPr>
            <w:vAlign w:val="center"/>
            <w:tcMar>
              <w:top w:w="32" w:type="dxa"/>
              <w:start w:w="35" w:type="dxa"/>
              <w:bottom w:w="32" w:type="dxa"/>
              <w:end w:w="35" w:type="dxa"/>
            </w:tcMar>
          </w:tcPr>
          <w:p>
            <w:pPr>
              <w:pStyle w:val="Compact"/>
              <w:keepNext w:val="0"/>
              <w:keepLines w:val="0"/>
              <w:widowControl w:val="0"/>
              <w:spacing w:before="0" w:after="6" w:line="221" w:lineRule="auto"/>
            </w:pP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21,5</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5,75</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4</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~31</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DENGAN Fase 3</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pP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29,5</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5,75</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4</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~39</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i/>
                <w:iCs/>
                <w:color w:val="1F1F1F"/>
                <w:sz w:val="11"/>
              </w:rPr>
              <w:t xml:space="preserve">Opsional: feasibility spike array-as-sensor</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S</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2</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i/>
                <w:iCs/>
                <w:color w:val="1F1F1F"/>
                <w:sz w:val="11"/>
              </w:rPr>
              <w:t xml:space="preserve">~2</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i/>
                <w:iCs/>
                <w:color w:val="1F1F1F"/>
                <w:sz w:val="11"/>
              </w:rPr>
              <w:t xml:space="preserve">Opsional: proyek satelit</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XL</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4</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2</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12+ untuk spesialis</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i/>
                <w:iCs/>
                <w:color w:val="1F1F1F"/>
                <w:sz w:val="11"/>
              </w:rPr>
              <w:t xml:space="preserve">~18+ — pendanaan terpisah</w:t>
            </w:r>
          </w:p>
        </w:tc>
      </w:tr>
    </w:tbl>
    <w:bookmarkStart w:id="66" w:name="X097669c19e213fa86696f54b763a940f88d3a23"/>
    <w:p>
      <w:pPr>
        <w:pStyle w:val="Heading3"/>
        <w:keepNext/>
        <w:widowControl/>
      </w:pPr>
      <w:r>
        <w:t xml:space="preserve">18.1 Membaca tabel effort secara jujur</w:t>
      </w:r>
    </w:p>
    <w:p>
      <w:pPr>
        <w:pStyle w:val="Compact"/>
        <w:widowControl/>
        <w:numPr>
          <w:ilvl w:val="0"/>
          <w:numId w:val="1009"/>
        </w:numPr>
        <w:spacing w:after="56" w:line="247" w:lineRule="auto"/>
      </w:pPr>
      <w:r>
        <w:rPr>
          <w:rFonts w:ascii="Noto Sans" w:hAnsi="Noto Sans" w:eastAsia="Noto Sans" w:cs="Noto Sans"/>
          <w:b/>
          <w:bCs/>
          <w:sz w:val="17"/>
        </w:rPr>
        <w:t xml:space="preserve">ML engineer merupakan jalur resource yang paling mengikat.</w:t>
      </w:r>
      <w:r>
        <w:rPr>
          <w:rFonts w:ascii="Noto Sans" w:hAnsi="Noto Sans" w:eastAsia="Noto Sans" w:cs="Noto Sans"/>
          <w:sz w:val="17"/>
        </w:rPr>
        <w:t xml:space="preserve"> </w:t>
      </w:r>
      <w:r>
        <w:rPr>
          <w:rFonts w:ascii="Noto Sans" w:hAnsi="Noto Sans" w:eastAsia="Noto Sans" w:cs="Noto Sans"/>
          <w:sz w:val="17"/>
        </w:rPr>
        <w:t xml:space="preserve">Pada 1,0 FTE tanpa blocker, sekitar 30 minggu-engineer setara dengan sekitar 30 minggu kalender.</w:t>
      </w:r>
      <w:r>
        <w:rPr>
          <w:rFonts w:ascii="Noto Sans" w:hAnsi="Noto Sans" w:eastAsia="Noto Sans" w:cs="Noto Sans"/>
          <w:sz w:val="17"/>
        </w:rPr>
        <w:t xml:space="preserve"> </w:t>
      </w:r>
      <w:r>
        <w:rPr>
          <w:rFonts w:ascii="Noto Sans" w:hAnsi="Noto Sans" w:eastAsia="Noto Sans" w:cs="Noto Sans"/>
          <w:b/>
          <w:bCs/>
          <w:sz w:val="17"/>
        </w:rPr>
        <w:t xml:space="preserve">Menambah ML engineer kedua tidak otomatis membagi durasi menjadi dua</w:t>
      </w:r>
      <w:r>
        <w:rPr>
          <w:rFonts w:ascii="Noto Sans" w:hAnsi="Noto Sans" w:eastAsia="Noto Sans" w:cs="Noto Sans"/>
          <w:sz w:val="17"/>
        </w:rPr>
        <w:t xml:space="preserve">, karena DAG internal Fase 1 pada §9 sebagian besar bersifat serial dan jalur kritis §5 tetap melalui keputusan serta waktu kalender.</w:t>
      </w:r>
    </w:p>
    <w:p>
      <w:pPr>
        <w:pStyle w:val="Compact"/>
        <w:widowControl/>
        <w:numPr>
          <w:ilvl w:val="0"/>
          <w:numId w:val="1009"/>
        </w:numPr>
        <w:spacing w:after="56" w:line="247" w:lineRule="auto"/>
      </w:pPr>
      <w:r>
        <w:rPr>
          <w:rFonts w:ascii="Noto Sans" w:hAnsi="Noto Sans" w:eastAsia="Noto Sans" w:cs="Noto Sans"/>
          <w:b/>
          <w:bCs/>
          <w:sz w:val="17"/>
        </w:rPr>
        <w:t xml:space="preserve">Fase 1 diperkirakan 13 minggu, bukan 6–10 sebagaimana PRD.</w:t>
      </w:r>
      <w:r>
        <w:rPr>
          <w:rFonts w:ascii="Noto Sans" w:hAnsi="Noto Sans" w:eastAsia="Noto Sans" w:cs="Noto Sans"/>
          <w:sz w:val="17"/>
        </w:rPr>
        <w:t xml:space="preserve"> </w:t>
      </w:r>
      <w:r>
        <w:rPr>
          <w:rFonts w:ascii="Noto Sans" w:hAnsi="Noto Sans" w:eastAsia="Noto Sans" w:cs="Noto Sans"/>
          <w:sz w:val="17"/>
        </w:rPr>
        <w:t xml:space="preserve">Audit menambahkan bake-off transposisi M1 dan baseline two-state B6.</w:t>
      </w:r>
      <w:r>
        <w:rPr>
          <w:rFonts w:ascii="Noto Sans" w:hAnsi="Noto Sans" w:eastAsia="Noto Sans" w:cs="Noto Sans"/>
          <w:sz w:val="17"/>
        </w:rPr>
        <w:t xml:space="preserve"> </w:t>
      </w:r>
      <w:r>
        <w:rPr>
          <w:rFonts w:ascii="Noto Sans" w:hAnsi="Noto Sans" w:eastAsia="Noto Sans" w:cs="Noto Sans"/>
          <w:b/>
          <w:bCs/>
          <w:sz w:val="17"/>
        </w:rPr>
        <w:t xml:space="preserve">Estimasi meningkat karena ruang lingkup menjadi lebih jujur.</w:t>
      </w:r>
      <w:r>
        <w:rPr>
          <w:rFonts w:ascii="Noto Sans" w:hAnsi="Noto Sans" w:eastAsia="Noto Sans" w:cs="Noto Sans"/>
          <w:sz w:val="17"/>
        </w:rPr>
        <w:t xml:space="preserve"> </w:t>
      </w:r>
      <w:r>
        <w:rPr>
          <w:rFonts w:ascii="Noto Sans" w:hAnsi="Noto Sans" w:eastAsia="Noto Sans" w:cs="Noto Sans"/>
          <w:sz w:val="17"/>
        </w:rPr>
        <w:t xml:space="preserve">Perubahan tersebut harus terlihat sekarang, bukan ditemukan pada minggu kesembilan.</w:t>
      </w:r>
    </w:p>
    <w:p>
      <w:pPr>
        <w:pStyle w:val="Compact"/>
        <w:widowControl/>
        <w:numPr>
          <w:ilvl w:val="0"/>
          <w:numId w:val="1009"/>
        </w:numPr>
        <w:spacing w:after="56" w:line="247" w:lineRule="auto"/>
      </w:pPr>
      <w:r>
        <w:rPr>
          <w:rFonts w:ascii="Noto Sans" w:hAnsi="Noto Sans" w:eastAsia="Noto Sans" w:cs="Noto Sans"/>
          <w:b/>
          <w:bCs/>
          <w:sz w:val="17"/>
        </w:rPr>
        <w:t xml:space="preserve">Proyek satelit memerlukan 18+ minggu-engineer dengan spesialis.</w:t>
      </w:r>
      <w:r>
        <w:rPr>
          <w:rFonts w:ascii="Noto Sans" w:hAnsi="Noto Sans" w:eastAsia="Noto Sans" w:cs="Noto Sans"/>
          <w:sz w:val="17"/>
        </w:rPr>
        <w:t xml:space="preserve"> </w:t>
      </w:r>
      <w:r>
        <w:rPr>
          <w:rFonts w:ascii="Noto Sans" w:hAnsi="Noto Sans" w:eastAsia="Noto Sans" w:cs="Noto Sans"/>
          <w:sz w:val="17"/>
        </w:rPr>
        <w:t xml:space="preserve">Pekerjaan itu tidak boleh disisipkan ke dalam sprint biasa. Danai secara terpisah atau jangan dikerjakan.</w:t>
      </w:r>
    </w:p>
    <w:p>
      <w:pPr>
        <w:widowControl/>
        <w:spacing w:after="56" w:line="247" w:lineRule="auto"/>
      </w:pPr>
      <w:r>
        <w:rPr>
          <w:rFonts w:ascii="Noto Sans" w:hAnsi="Noto Sans" w:eastAsia="Noto Sans" w:cs="Noto Sans"/>
          <w:sz w:val="17"/>
        </w:rPr>
        <w:pict>
          <v:rect style="width:0;height:1.5pt" o:hralign="center" o:hrstd="t" o:hr="t"/>
        </w:pict>
      </w:r>
    </w:p>
    <w:bookmarkEnd w:id="66"/>
    <w:bookmarkEnd w:id="67"/>
    <w:bookmarkStart w:id="68" w:name="X449988fea98adc2fb5d68a879d0c199b3fe4590"/>
    <w:p>
      <w:pPr>
        <w:pStyle w:val="Heading2"/>
        <w:keepNext/>
        <w:widowControl/>
        <w:spacing w:before="220"/>
        <w:pBdr>
          <w:left w:val="single" w:sz="20" w:space="6" w:color="1F4E79"/>
        </w:pBdr>
      </w:pPr>
      <w:r>
        <w:t xml:space="preserve">19. Resource Loading</w:t>
      </w:r>
    </w:p>
    <w:tbl>
      <w:tblPr>
        <w:tblStyle w:val="Table"/>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Peran</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P0</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P1</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P2</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P4</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P5</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P3</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ML Engineer senior</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0,25</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1,0</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1,0</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0,75</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0,75</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1,0</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Data Engineer</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1,0</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0,4</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0,25</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0,1</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Performance Engineer</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0,5</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0,25</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0,1</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0,1</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O&amp;M Engineer</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0,25</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0,1</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0,1</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0,1</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OT / Network Security</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0,1</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0,25</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DevOps</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0,1</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0,5</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0,1</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Product Owner</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0,25</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0,1</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0,1</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0,15</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0,25</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0,1</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BESS / Dispatch Engineer</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0,5</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Spesialis remote sensing</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i/>
                <w:iCs/>
                <w:color w:val="1F1F1F"/>
                <w:sz w:val="11"/>
              </w:rPr>
              <w:t xml:space="preserve">hanya jika satelit disetujui</w:t>
            </w:r>
          </w:p>
        </w:tc>
      </w:tr>
    </w:tbl>
    <w:p>
      <w:pPr>
        <w:pStyle w:val="BodyText"/>
        <w:widowControl/>
        <w:spacing w:after="56" w:line="247" w:lineRule="auto"/>
      </w:pPr>
      <w:r>
        <w:rPr>
          <w:rFonts w:ascii="Noto Sans" w:hAnsi="Noto Sans" w:eastAsia="Noto Sans" w:cs="Noto Sans"/>
          <w:b/>
          <w:bCs/>
          <w:sz w:val="17"/>
        </w:rPr>
        <w:t xml:space="preserve">Perhatikan bentuknya:</w:t>
      </w:r>
      <w:r>
        <w:rPr>
          <w:rFonts w:ascii="Noto Sans" w:hAnsi="Noto Sans" w:eastAsia="Noto Sans" w:cs="Noto Sans"/>
          <w:sz w:val="17"/>
        </w:rPr>
        <w:t xml:space="preserve"> </w:t>
      </w:r>
      <w:r>
        <w:rPr>
          <w:rFonts w:ascii="Noto Sans" w:hAnsi="Noto Sans" w:eastAsia="Noto Sans" w:cs="Noto Sans"/>
          <w:b/>
          <w:bCs/>
          <w:sz w:val="17"/>
        </w:rPr>
        <w:t xml:space="preserve">Data Engineer adalah bottleneck pada Fase 0</w:t>
      </w:r>
      <w:r>
        <w:rPr>
          <w:rFonts w:ascii="Noto Sans" w:hAnsi="Noto Sans" w:eastAsia="Noto Sans" w:cs="Noto Sans"/>
          <w:sz w:val="17"/>
        </w:rPr>
        <w:t xml:space="preserve">, bukan ML engineer. Menempatkan ML engineer tanpa Data Engineer pada Fase 0 merupakan kesalahan umum dan mahal karena Sprint 0 hampir seluruhnya merupakan pekerjaan arkeologi data.</w:t>
      </w:r>
    </w:p>
    <w:p>
      <w:pPr>
        <w:widowControl/>
        <w:spacing w:after="56" w:line="247" w:lineRule="auto"/>
      </w:pPr>
      <w:r>
        <w:rPr>
          <w:rFonts w:ascii="Noto Sans" w:hAnsi="Noto Sans" w:eastAsia="Noto Sans" w:cs="Noto Sans"/>
          <w:sz w:val="17"/>
        </w:rPr>
        <w:pict>
          <v:rect style="width:0;height:1.5pt" o:hralign="center" o:hrstd="t" o:hr="t"/>
        </w:pict>
      </w:r>
    </w:p>
    <w:bookmarkEnd w:id="68"/>
    <w:bookmarkStart w:id="69" w:name="Xc29d091f561e8034513d2bff61e3390f5bdd834"/>
    <w:p>
      <w:pPr>
        <w:pStyle w:val="Heading2"/>
        <w:keepNext/>
        <w:widowControl/>
        <w:spacing w:before="220"/>
        <w:pBdr>
          <w:left w:val="single" w:sz="20" w:space="6" w:color="1F4E79"/>
        </w:pBdr>
      </w:pPr>
      <w:r>
        <w:t xml:space="preserve">20. RACI</w:t>
      </w:r>
    </w:p>
    <w:p>
      <w:pPr>
        <w:pStyle w:val="FirstParagraph"/>
        <w:widowControl/>
        <w:spacing w:after="56" w:line="247" w:lineRule="auto"/>
      </w:pPr>
      <w:r>
        <w:rPr>
          <w:rFonts w:ascii="Noto Sans" w:hAnsi="Noto Sans" w:eastAsia="Noto Sans" w:cs="Noto Sans"/>
          <w:b/>
          <w:bCs/>
          <w:sz w:val="17"/>
        </w:rPr>
        <w:t xml:space="preserve">R</w:t>
      </w:r>
      <w:r>
        <w:rPr>
          <w:rFonts w:ascii="Noto Sans" w:hAnsi="Noto Sans" w:eastAsia="Noto Sans" w:cs="Noto Sans"/>
          <w:sz w:val="17"/>
        </w:rPr>
        <w:t xml:space="preserve"> </w:t>
      </w:r>
      <w:r>
        <w:rPr>
          <w:rFonts w:ascii="Noto Sans" w:hAnsi="Noto Sans" w:eastAsia="Noto Sans" w:cs="Noto Sans"/>
          <w:sz w:val="17"/>
        </w:rPr>
        <w:t xml:space="preserve">= Responsible/Pelaksana ·</w:t>
      </w:r>
      <w:r>
        <w:rPr>
          <w:rFonts w:ascii="Noto Sans" w:hAnsi="Noto Sans" w:eastAsia="Noto Sans" w:cs="Noto Sans"/>
          <w:sz w:val="17"/>
        </w:rPr>
        <w:t xml:space="preserve"> </w:t>
      </w:r>
      <w:r>
        <w:rPr>
          <w:rFonts w:ascii="Noto Sans" w:hAnsi="Noto Sans" w:eastAsia="Noto Sans" w:cs="Noto Sans"/>
          <w:b/>
          <w:bCs/>
          <w:sz w:val="17"/>
        </w:rPr>
        <w:t xml:space="preserve">A</w:t>
      </w:r>
      <w:r>
        <w:rPr>
          <w:rFonts w:ascii="Noto Sans" w:hAnsi="Noto Sans" w:eastAsia="Noto Sans" w:cs="Noto Sans"/>
          <w:sz w:val="17"/>
        </w:rPr>
        <w:t xml:space="preserve"> </w:t>
      </w:r>
      <w:r>
        <w:rPr>
          <w:rFonts w:ascii="Noto Sans" w:hAnsi="Noto Sans" w:eastAsia="Noto Sans" w:cs="Noto Sans"/>
          <w:sz w:val="17"/>
        </w:rPr>
        <w:t xml:space="preserve">= Accountable/Penanggung jawab akhir ·</w:t>
      </w:r>
      <w:r>
        <w:rPr>
          <w:rFonts w:ascii="Noto Sans" w:hAnsi="Noto Sans" w:eastAsia="Noto Sans" w:cs="Noto Sans"/>
          <w:sz w:val="17"/>
        </w:rPr>
        <w:t xml:space="preserve"> </w:t>
      </w:r>
      <w:r>
        <w:rPr>
          <w:rFonts w:ascii="Noto Sans" w:hAnsi="Noto Sans" w:eastAsia="Noto Sans" w:cs="Noto Sans"/>
          <w:b/>
          <w:bCs/>
          <w:sz w:val="17"/>
        </w:rPr>
        <w:t xml:space="preserve">C</w:t>
      </w:r>
      <w:r>
        <w:rPr>
          <w:rFonts w:ascii="Noto Sans" w:hAnsi="Noto Sans" w:eastAsia="Noto Sans" w:cs="Noto Sans"/>
          <w:sz w:val="17"/>
        </w:rPr>
        <w:t xml:space="preserve"> </w:t>
      </w:r>
      <w:r>
        <w:rPr>
          <w:rFonts w:ascii="Noto Sans" w:hAnsi="Noto Sans" w:eastAsia="Noto Sans" w:cs="Noto Sans"/>
          <w:sz w:val="17"/>
        </w:rPr>
        <w:t xml:space="preserve">= Consulted/Dikonsultasikan ·</w:t>
      </w:r>
      <w:r>
        <w:rPr>
          <w:rFonts w:ascii="Noto Sans" w:hAnsi="Noto Sans" w:eastAsia="Noto Sans" w:cs="Noto Sans"/>
          <w:sz w:val="17"/>
        </w:rPr>
        <w:t xml:space="preserve"> </w:t>
      </w:r>
      <w:r>
        <w:rPr>
          <w:rFonts w:ascii="Noto Sans" w:hAnsi="Noto Sans" w:eastAsia="Noto Sans" w:cs="Noto Sans"/>
          <w:b/>
          <w:bCs/>
          <w:sz w:val="17"/>
        </w:rPr>
        <w:t xml:space="preserve">I</w:t>
      </w:r>
      <w:r>
        <w:rPr>
          <w:rFonts w:ascii="Noto Sans" w:hAnsi="Noto Sans" w:eastAsia="Noto Sans" w:cs="Noto Sans"/>
          <w:sz w:val="17"/>
        </w:rPr>
        <w:t xml:space="preserve"> </w:t>
      </w:r>
      <w:r>
        <w:rPr>
          <w:rFonts w:ascii="Noto Sans" w:hAnsi="Noto Sans" w:eastAsia="Noto Sans" w:cs="Noto Sans"/>
          <w:sz w:val="17"/>
        </w:rPr>
        <w:t xml:space="preserve">= Informed/Diberi informasi</w:t>
      </w:r>
    </w:p>
    <w:tbl>
      <w:tblPr>
        <w:tblStyle w:val="Table"/>
        <w:tblW w:type="auto" w:w="0"/>
        <w:jc w:val="center"/>
        <w:tblLayout w:type="autofit"/>
        <w:tblLook w:firstRow="1" w:lastRow="0" w:firstColumn="0" w:lastColumn="0" w:noHBand="0" w:noVBand="0" w:val="0020"/>
      </w:tblPr>
      <w:tblGrid>
        <w:gridCol w:w="880"/>
        <w:gridCol w:w="880"/>
        <w:gridCol w:w="880"/>
        <w:gridCol w:w="880"/>
        <w:gridCol w:w="880"/>
        <w:gridCol w:w="880"/>
        <w:gridCol w:w="880"/>
        <w:gridCol w:w="880"/>
        <w:gridCol w:w="88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0"/>
              </w:rPr>
              <w:t xml:space="preserve">Aktivitas</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0"/>
              </w:rPr>
              <w:t xml:space="preserve">ML Eng</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0"/>
              </w:rPr>
              <w:t xml:space="preserve">Data Eng</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0"/>
              </w:rPr>
              <w:t xml:space="preserve">Perf Eng</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0"/>
              </w:rPr>
              <w:t xml:space="preserve">O&amp;M</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0"/>
              </w:rPr>
              <w:t xml:space="preserve">OT Sec</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0"/>
              </w:rPr>
              <w:t xml:space="preserve">DevOps</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0"/>
              </w:rPr>
              <w:t xml:space="preserve">Product</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0"/>
              </w:rPr>
              <w:t xml:space="preserve">Asset Owner</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Memulai NWP archiver S0-1</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R</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A</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I</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Karakterisasi COV S0-2</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R</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I</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Pengujian derived</w:t>
            </w:r>
            <w:r>
              <w:rPr>
                <w:rFonts w:ascii="Noto Sans" w:hAnsi="Noto Sans" w:eastAsia="Noto Sans" w:cs="Noto Sans"/>
                <w:color w:val="1F1F1F"/>
                <w:sz w:val="10"/>
              </w:rPr>
              <w:t xml:space="preserve"> </w:t>
            </w:r>
            <w:r>
              <w:rPr>
                <w:rStyle w:val="VerbatimChar"/>
                <w:rFonts w:ascii="Noto Sans" w:hAnsi="Noto Sans" w:eastAsia="Noto Sans" w:cs="Noto Sans"/>
                <w:color w:val="1F1F1F"/>
                <w:sz w:val="10"/>
              </w:rPr>
              <w:t xml:space="preserve">dni_cosz</w:t>
            </w:r>
            <w:r>
              <w:rPr>
                <w:rFonts w:ascii="Noto Sans" w:hAnsi="Noto Sans" w:eastAsia="Noto Sans" w:cs="Noto Sans"/>
                <w:color w:val="1F1F1F"/>
                <w:sz w:val="10"/>
              </w:rPr>
              <w:t xml:space="preserve"> </w:t>
            </w:r>
            <w:r>
              <w:rPr>
                <w:rFonts w:ascii="Noto Sans" w:hAnsi="Noto Sans" w:eastAsia="Noto Sans" w:cs="Noto Sans"/>
                <w:color w:val="1F1F1F"/>
                <w:sz w:val="10"/>
              </w:rPr>
              <w:t xml:space="preserve">S0-3</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R</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A</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I</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Audit metadata site S0-4</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R</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R</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Validasi clear-sky M1</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R</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A</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I</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Bake-off transposisi M1</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R</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I</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I</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Tabel baseline site M2</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R</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A</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I</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Promosi model M3</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R</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A</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Keputusan jalur data OD-1</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R</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A</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Residensi data OD-10</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I</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I</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R</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A</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Go-live M5</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R</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A</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R</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A</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Onboarding downstream M6</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R</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I</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Go/no-go satelit OD-6</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R</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A</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Kill/re-scope program BR-08</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C</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R</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A</w:t>
            </w:r>
          </w:p>
        </w:tc>
      </w:tr>
    </w:tbl>
    <w:p>
      <w:pPr>
        <w:widowControl/>
        <w:spacing w:after="56" w:line="247" w:lineRule="auto"/>
      </w:pPr>
      <w:r>
        <w:rPr>
          <w:rFonts w:ascii="Noto Sans" w:hAnsi="Noto Sans" w:eastAsia="Noto Sans" w:cs="Noto Sans"/>
          <w:sz w:val="17"/>
        </w:rPr>
        <w:pict>
          <v:rect style="width:0;height:1.5pt" o:hralign="center" o:hrstd="t" o:hr="t"/>
        </w:pict>
      </w:r>
    </w:p>
    <w:bookmarkEnd w:id="69"/>
    <w:bookmarkStart w:id="70" w:name="X1fddddc80bd707be1a65647b72bedd3c0c4111b"/>
    <w:p>
      <w:pPr>
        <w:pStyle w:val="Heading2"/>
        <w:keepNext/>
        <w:widowControl/>
        <w:spacing w:before="220"/>
        <w:pBdr>
          <w:left w:val="single" w:sz="20" w:space="6" w:color="1F4E79"/>
        </w:pBdr>
      </w:pPr>
      <w:r>
        <w:t xml:space="preserve">21. Risiko Tingkat Roadmap</w:t>
      </w:r>
    </w:p>
    <w:p>
      <w:pPr>
        <w:pStyle w:val="FirstParagraph"/>
        <w:widowControl/>
        <w:spacing w:after="56" w:line="247" w:lineRule="auto"/>
      </w:pPr>
      <w:r>
        <w:rPr>
          <w:rFonts w:ascii="Noto Sans" w:hAnsi="Noto Sans" w:eastAsia="Noto Sans" w:cs="Noto Sans"/>
          <w:i/>
          <w:iCs/>
          <w:sz w:val="17"/>
        </w:rPr>
        <w:t xml:space="preserve">Risiko berikut berbeda dari risiko produk R-01…R-25 pada PRD §36. Ini adalah risiko terhadap</w:t>
      </w:r>
      <w:r>
        <w:rPr>
          <w:rFonts w:ascii="Noto Sans" w:hAnsi="Noto Sans" w:eastAsia="Noto Sans" w:cs="Noto Sans"/>
          <w:i/>
          <w:iCs/>
          <w:sz w:val="17"/>
        </w:rPr>
        <w:t xml:space="preserve"> </w:t>
      </w:r>
      <w:r>
        <w:rPr>
          <w:rFonts w:ascii="Noto Sans" w:hAnsi="Noto Sans" w:eastAsia="Noto Sans" w:cs="Noto Sans"/>
          <w:b/>
          <w:bCs/>
          <w:i/>
          <w:iCs/>
          <w:sz w:val="17"/>
        </w:rPr>
        <w:t xml:space="preserve">rencana pelaksanaan</w:t>
      </w:r>
      <w:r>
        <w:rPr>
          <w:rFonts w:ascii="Noto Sans" w:hAnsi="Noto Sans" w:eastAsia="Noto Sans" w:cs="Noto Sans"/>
          <w:i/>
          <w:iCs/>
          <w:sz w:val="17"/>
        </w:rPr>
        <w:t xml:space="preserve">, bukan terhadap sistem.</w:t>
      </w:r>
    </w:p>
    <w:tbl>
      <w:tblPr>
        <w:tblStyle w:val="Table"/>
        <w:tblW w:type="auto" w:w="0"/>
        <w:jc w:val="center"/>
        <w:tblLayout w:type="autofit"/>
        <w:tblLook w:firstRow="1" w:lastRow="0" w:firstColumn="0" w:lastColumn="0" w:noHBand="0" w:noVBand="0" w:val="0020"/>
      </w:tblPr>
      <w:tblGrid>
        <w:gridCol w:w="1320"/>
        <w:gridCol w:w="1320"/>
        <w:gridCol w:w="1320"/>
        <w:gridCol w:w="1320"/>
        <w:gridCol w:w="1320"/>
        <w:gridCol w:w="132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ID</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Risiko</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P</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I</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Mitigasi</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1"/>
              </w:rPr>
              <w:t xml:space="preserve">Indikator awal</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RR-01</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Sprint 0 dilewati</w:t>
            </w:r>
            <w:r>
              <w:rPr>
                <w:rFonts w:ascii="Noto Sans" w:hAnsi="Noto Sans" w:eastAsia="Noto Sans" w:cs="Noto Sans"/>
                <w:color w:val="1F1F1F"/>
                <w:sz w:val="11"/>
              </w:rPr>
              <w:t xml:space="preserve"> </w:t>
            </w:r>
            <w:r>
              <w:rPr>
                <w:rFonts w:ascii="Noto Sans" w:hAnsi="Noto Sans" w:eastAsia="Noto Sans" w:cs="Noto Sans"/>
                <w:color w:val="1F1F1F"/>
                <w:sz w:val="11"/>
              </w:rPr>
              <w:t xml:space="preserve">karena “data sudah tersedia” dan ada tekanan untuk menghasilkan model bulan ini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H</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H</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Checklist Gate M0 merupakan hard gate.</w:t>
            </w:r>
            <w:r>
              <w:rPr>
                <w:rFonts w:ascii="Noto Sans" w:hAnsi="Noto Sans" w:eastAsia="Noto Sans" w:cs="Noto Sans"/>
                <w:color w:val="1F1F1F"/>
                <w:sz w:val="11"/>
              </w:rPr>
              <w:t xml:space="preserve"> </w:t>
            </w:r>
            <w:r>
              <w:rPr>
                <w:rFonts w:ascii="Noto Sans" w:hAnsi="Noto Sans" w:eastAsia="Noto Sans" w:cs="Noto Sans"/>
                <w:b/>
                <w:bCs/>
                <w:color w:val="1F1F1F"/>
                <w:sz w:val="11"/>
              </w:rPr>
              <w:t xml:space="preserve">Tolak membangun model pada timestep yang belum diukur.</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Ada pihak yang berkata,</w:t>
            </w:r>
            <w:r>
              <w:rPr>
                <w:rFonts w:ascii="Noto Sans" w:hAnsi="Noto Sans" w:eastAsia="Noto Sans" w:cs="Noto Sans"/>
                <w:color w:val="1F1F1F"/>
                <w:sz w:val="11"/>
              </w:rPr>
              <w:t xml:space="preserve"> </w:t>
            </w:r>
            <w:r>
              <w:rPr>
                <w:rFonts w:ascii="Noto Sans" w:hAnsi="Noto Sans" w:eastAsia="Noto Sans" w:cs="Noto Sans"/>
                <w:i/>
                <w:iCs/>
                <w:color w:val="1F1F1F"/>
                <w:sz w:val="11"/>
              </w:rPr>
              <w:t xml:space="preserve">“sambil menunggu, buat saja LightGBM cepat.”</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RR-02</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NWP archiver ditunda</w:t>
            </w:r>
            <w:r>
              <w:rPr>
                <w:rFonts w:ascii="Noto Sans" w:hAnsi="Noto Sans" w:eastAsia="Noto Sans" w:cs="Noto Sans"/>
                <w:color w:val="1F1F1F"/>
                <w:sz w:val="11"/>
              </w:rPr>
              <w:t xml:space="preserve"> </w:t>
            </w:r>
            <w:r>
              <w:rPr>
                <w:rFonts w:ascii="Noto Sans" w:hAnsi="Noto Sans" w:eastAsia="Noto Sans" w:cs="Noto Sans"/>
                <w:color w:val="1F1F1F"/>
                <w:sz w:val="11"/>
              </w:rPr>
              <w:t xml:space="preserve">karena belum ada komponen yang membutuhkannya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H</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H</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§16. Jadikan S0-1 sebagai tugas pertama. Pantau ukuran arsip sebagai metrik dashboard sejak minggu pertama.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Archiver belum berjalan pada minggu pertama</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RR-03</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Persetujuan OT OD-1 dianggap sebagai masalah Fase 4</w:t>
            </w:r>
            <w:r>
              <w:rPr>
                <w:rFonts w:ascii="Noto Sans" w:hAnsi="Noto Sans" w:eastAsia="Noto Sans" w:cs="Noto Sans"/>
                <w:color w:val="1F1F1F"/>
                <w:sz w:val="11"/>
              </w:rPr>
              <w:t xml:space="preserve"> </w:t>
            </w:r>
            <w:r>
              <w:rPr>
                <w:rFonts w:ascii="Noto Sans" w:hAnsi="Noto Sans" w:eastAsia="Noto Sans" w:cs="Noto Sans"/>
                <w:color w:val="1F1F1F"/>
                <w:sz w:val="11"/>
              </w:rPr>
              <w:t xml:space="preserve">dan baru dieskalasikan terlambat</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H</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M</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Eskalasikan pada Sprint 0. Fakta bahwa belum ada blocker justru membuatnya mudah dilupakan.</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Belum ada jadwal rapat hingga akhir Sprint 0</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RR-04</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Scope creep pada Fase 1</w:t>
            </w:r>
            <w:r>
              <w:rPr>
                <w:rFonts w:ascii="Noto Sans" w:hAnsi="Noto Sans" w:eastAsia="Noto Sans" w:cs="Noto Sans"/>
                <w:color w:val="1F1F1F"/>
                <w:sz w:val="11"/>
              </w:rPr>
              <w:t xml:space="preserve">, misalnya “sekalian tambahkan LSTM”</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H</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M</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Anti-ruang lingkup Fase 1 pada §9.2 ditegakkan saat sprint review.</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Fase 1 memasuki minggu ke-15 tetapi tabel baseline belum ada</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RR-05</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Promosi karena sunk cost pada Fase 3</w:t>
            </w:r>
            <w:r>
              <w:rPr>
                <w:rFonts w:ascii="Noto Sans" w:hAnsi="Noto Sans" w:eastAsia="Noto Sans" w:cs="Noto Sans"/>
                <w:color w:val="1F1F1F"/>
                <w:sz w:val="11"/>
              </w:rPr>
              <w:t xml:space="preserve">, yaitu deep model dipromosikan karena sudah menghabiskan delapan minggu</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M</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H</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Gate bersifat mekanis sesuai MS-02 dan MS-09.</w:t>
            </w:r>
            <w:r>
              <w:rPr>
                <w:rFonts w:ascii="Noto Sans" w:hAnsi="Noto Sans" w:eastAsia="Noto Sans" w:cs="Noto Sans"/>
                <w:color w:val="1F1F1F"/>
                <w:sz w:val="11"/>
              </w:rPr>
              <w:t xml:space="preserve"> </w:t>
            </w:r>
            <w:r>
              <w:rPr>
                <w:rStyle w:val="VerbatimChar"/>
                <w:rFonts w:ascii="Noto Sans" w:hAnsi="Noto Sans" w:eastAsia="Noto Sans" w:cs="Noto Sans"/>
                <w:b/>
                <w:bCs/>
                <w:color w:val="1F1F1F"/>
                <w:sz w:val="11"/>
              </w:rPr>
              <w:t xml:space="preserve">failure_cells</w:t>
            </w:r>
            <w:r>
              <w:rPr>
                <w:rFonts w:ascii="Noto Sans" w:hAnsi="Noto Sans" w:eastAsia="Noto Sans" w:cs="Noto Sans"/>
                <w:b/>
                <w:bCs/>
                <w:color w:val="1F1F1F"/>
                <w:sz w:val="11"/>
              </w:rPr>
              <w:t xml:space="preserve"> </w:t>
            </w:r>
            <w:r>
              <w:rPr>
                <w:rFonts w:ascii="Noto Sans" w:hAnsi="Noto Sans" w:eastAsia="Noto Sans" w:cs="Noto Sans"/>
                <w:b/>
                <w:bCs/>
                <w:color w:val="1F1F1F"/>
                <w:sz w:val="11"/>
              </w:rPr>
              <w:t xml:space="preserve">wajib.</w:t>
            </w:r>
            <w:r>
              <w:rPr>
                <w:rFonts w:ascii="Noto Sans" w:hAnsi="Noto Sans" w:eastAsia="Noto Sans" w:cs="Noto Sans"/>
                <w:color w:val="1F1F1F"/>
                <w:sz w:val="11"/>
              </w:rPr>
              <w:t xml:space="preserve"> </w:t>
            </w:r>
            <w:r>
              <w:rPr>
                <w:rFonts w:ascii="Noto Sans" w:hAnsi="Noto Sans" w:eastAsia="Noto Sans" w:cs="Noto Sans"/>
                <w:color w:val="1F1F1F"/>
                <w:sz w:val="11"/>
              </w:rPr>
              <w:t xml:space="preserve">ML Lead, bukan ML Engineer, memberikan sign-off.</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Ada argumen bahwa significance test “terlalu ketat”</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RR-06</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Anchoring estimasi</w:t>
            </w:r>
            <w:r>
              <w:rPr>
                <w:rFonts w:ascii="Noto Sans" w:hAnsi="Noto Sans" w:eastAsia="Noto Sans" w:cs="Noto Sans"/>
                <w:color w:val="1F1F1F"/>
                <w:sz w:val="11"/>
              </w:rPr>
              <w:t xml:space="preserve">, yaitu PRD menyebut Fase 1 selama 6–10 minggu sehingga 13 minggu dianggap overrun</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M</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M</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§18.1.</w:t>
            </w:r>
            <w:r>
              <w:rPr>
                <w:rFonts w:ascii="Noto Sans" w:hAnsi="Noto Sans" w:eastAsia="Noto Sans" w:cs="Noto Sans"/>
                <w:color w:val="1F1F1F"/>
                <w:sz w:val="11"/>
              </w:rPr>
              <w:t xml:space="preserve"> </w:t>
            </w:r>
            <w:r>
              <w:rPr>
                <w:rFonts w:ascii="Noto Sans" w:hAnsi="Noto Sans" w:eastAsia="Noto Sans" w:cs="Noto Sans"/>
                <w:b/>
                <w:bCs/>
                <w:color w:val="1F1F1F"/>
                <w:sz w:val="11"/>
              </w:rPr>
              <w:t xml:space="preserve">Estimasi meningkat karena design review menemukan pekerjaan nyata yang sebelumnya belum dihitung.</w:t>
            </w:r>
            <w:r>
              <w:rPr>
                <w:rFonts w:ascii="Noto Sans" w:hAnsi="Noto Sans" w:eastAsia="Noto Sans" w:cs="Noto Sans"/>
                <w:color w:val="1F1F1F"/>
                <w:sz w:val="11"/>
              </w:rPr>
              <w:t xml:space="preserve"> </w:t>
            </w:r>
            <w:r>
              <w:rPr>
                <w:rFonts w:ascii="Noto Sans" w:hAnsi="Noto Sans" w:eastAsia="Noto Sans" w:cs="Noto Sans"/>
                <w:color w:val="1F1F1F"/>
                <w:sz w:val="11"/>
              </w:rPr>
              <w:t xml:space="preserve">Lakukan re-baseline secara eksplisit dan jelaskan alasannya.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Fase 1 disebut “terlambat” pada minggu ke-11</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RR-07</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Angka akurasi keluar sebelum Gate M2</w:t>
            </w:r>
            <w:r>
              <w:rPr>
                <w:rFonts w:ascii="Noto Sans" w:hAnsi="Noto Sans" w:eastAsia="Noto Sans" w:cs="Noto Sans"/>
                <w:color w:val="1F1F1F"/>
                <w:sz w:val="11"/>
              </w:rPr>
              <w:t xml:space="preserve">, misalnya angka dari notebook WIP masuk ke slide rapat</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M</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H</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CF-14.</w:t>
            </w:r>
            <w:r>
              <w:rPr>
                <w:rFonts w:ascii="Noto Sans" w:hAnsi="Noto Sans" w:eastAsia="Noto Sans" w:cs="Noto Sans"/>
                <w:color w:val="1F1F1F"/>
                <w:sz w:val="11"/>
              </w:rPr>
              <w:t xml:space="preserve"> </w:t>
            </w:r>
            <w:r>
              <w:rPr>
                <w:rFonts w:ascii="Noto Sans" w:hAnsi="Noto Sans" w:eastAsia="Noto Sans" w:cs="Noto Sans"/>
                <w:b/>
                <w:bCs/>
                <w:color w:val="1F1F1F"/>
                <w:sz w:val="11"/>
              </w:rPr>
              <w:t xml:space="preserve">Tidak ada klaim akurasi keluar dari tim sebelum</w:t>
            </w:r>
            <w:r>
              <w:rPr>
                <w:rFonts w:ascii="Noto Sans" w:hAnsi="Noto Sans" w:eastAsia="Noto Sans" w:cs="Noto Sans"/>
                <w:b/>
                <w:bCs/>
                <w:color w:val="1F1F1F"/>
                <w:sz w:val="11"/>
              </w:rPr>
              <w:t xml:space="preserve"> </w:t>
            </w:r>
            <w:r>
              <w:rPr>
                <w:rStyle w:val="VerbatimChar"/>
                <w:rFonts w:ascii="Noto Sans" w:hAnsi="Noto Sans" w:eastAsia="Noto Sans" w:cs="Noto Sans"/>
                <w:b/>
                <w:bCs/>
                <w:color w:val="1F1F1F"/>
                <w:sz w:val="11"/>
              </w:rPr>
              <w:t xml:space="preserve">site_baseline_report.md</w:t>
            </w:r>
            <w:r>
              <w:rPr>
                <w:rFonts w:ascii="Noto Sans" w:hAnsi="Noto Sans" w:eastAsia="Noto Sans" w:cs="Noto Sans"/>
                <w:b/>
                <w:bCs/>
                <w:color w:val="1F1F1F"/>
                <w:sz w:val="11"/>
              </w:rPr>
              <w:t xml:space="preserve"> </w:t>
            </w:r>
            <w:r>
              <w:rPr>
                <w:rFonts w:ascii="Noto Sans" w:hAnsi="Noto Sans" w:eastAsia="Noto Sans" w:cs="Noto Sans"/>
                <w:b/>
                <w:bCs/>
                <w:color w:val="1F1F1F"/>
                <w:sz w:val="11"/>
              </w:rPr>
              <w:t xml:space="preserve">tersedia.</w:t>
            </w:r>
            <w:r>
              <w:rPr>
                <w:rFonts w:ascii="Noto Sans" w:hAnsi="Noto Sans" w:eastAsia="Noto Sans" w:cs="Noto Sans"/>
                <w:color w:val="1F1F1F"/>
                <w:sz w:val="11"/>
              </w:rPr>
              <w:t xml:space="preserve"> </w:t>
            </w:r>
            <w:r>
              <w:rPr>
                <w:rFonts w:ascii="Noto Sans" w:hAnsi="Noto Sans" w:eastAsia="Noto Sans" w:cs="Noto Sans"/>
                <w:color w:val="1F1F1F"/>
                <w:sz w:val="11"/>
              </w:rPr>
              <w:t xml:space="preserve">Angka yang sudah masuk steering committee sangat sulit ditarik kembali.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Muncul slide dengan angka nRMSE</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RR-08</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Konsumen downstream mengintegrasikan sistem sebelum memahami caveat</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M</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H</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Gate M6 pada §13.1.</w:t>
            </w:r>
            <w:r>
              <w:rPr>
                <w:rFonts w:ascii="Noto Sans" w:hAnsi="Noto Sans" w:eastAsia="Noto Sans" w:cs="Noto Sans"/>
                <w:color w:val="1F1F1F"/>
                <w:sz w:val="11"/>
              </w:rPr>
              <w:t xml:space="preserve"> </w:t>
            </w:r>
            <w:r>
              <w:rPr>
                <w:rFonts w:ascii="Noto Sans" w:hAnsi="Noto Sans" w:eastAsia="Noto Sans" w:cs="Noto Sans"/>
                <w:b/>
                <w:bCs/>
                <w:color w:val="1F1F1F"/>
                <w:sz w:val="11"/>
              </w:rPr>
              <w:t xml:space="preserve">Tidak ada API key tanpa onboarding.</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Ada permintaan “read-only access saja untuk mencoba”</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RR-09</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Tim mengoptimalkan demo, bukan operasi</w:t>
            </w:r>
            <w:r>
              <w:rPr>
                <w:rFonts w:ascii="Noto Sans" w:hAnsi="Noto Sans" w:eastAsia="Noto Sans" w:cs="Noto Sans"/>
                <w:color w:val="1F1F1F"/>
                <w:sz w:val="11"/>
              </w:rPr>
              <w:t xml:space="preserve">, menghasilkan dashboard indah tanpa fallback chain yang jujur</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M</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1"/>
              </w:rPr>
              <w:t xml:space="preserve">M</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Chaos suite merupakan blocker Gate M5 sesuai §12.1.</w:t>
            </w:r>
            <w:r>
              <w:rPr>
                <w:rFonts w:ascii="Noto Sans" w:hAnsi="Noto Sans" w:eastAsia="Noto Sans" w:cs="Noto Sans"/>
                <w:color w:val="1F1F1F"/>
                <w:sz w:val="11"/>
              </w:rPr>
              <w:t xml:space="preserve"> </w:t>
            </w:r>
            <w:r>
              <w:rPr>
                <w:rFonts w:ascii="Noto Sans" w:hAnsi="Noto Sans" w:eastAsia="Noto Sans" w:cs="Noto Sans"/>
                <w:b/>
                <w:bCs/>
                <w:color w:val="1F1F1F"/>
                <w:sz w:val="11"/>
              </w:rPr>
              <w:t xml:space="preserve">Status fallback adalah Panel 12, bukan tooltip.</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1"/>
              </w:rPr>
              <w:t xml:space="preserve">Dashboard tampak baik tetapi tidak pernah diuji saat sensor mati</w:t>
            </w:r>
          </w:p>
        </w:tc>
      </w:tr>
    </w:tbl>
    <w:p>
      <w:pPr>
        <w:widowControl/>
        <w:spacing w:after="56" w:line="247" w:lineRule="auto"/>
      </w:pPr>
      <w:r>
        <w:rPr>
          <w:rFonts w:ascii="Noto Sans" w:hAnsi="Noto Sans" w:eastAsia="Noto Sans" w:cs="Noto Sans"/>
          <w:sz w:val="17"/>
        </w:rPr>
        <w:pict>
          <v:rect style="width:0;height:1.5pt" o:hralign="center" o:hrstd="t" o:hr="t"/>
        </w:pict>
      </w:r>
    </w:p>
    <w:bookmarkEnd w:id="70"/>
    <w:bookmarkStart w:id="72" w:name="X98fab4b852939777af64a2096d1e636bf996fa4"/>
    <w:p>
      <w:pPr>
        <w:pStyle w:val="Heading2"/>
        <w:keepNext/>
        <w:widowControl/>
        <w:spacing w:before="220"/>
        <w:pBdr>
          <w:left w:val="single" w:sz="20" w:space="6" w:color="1F4E79"/>
        </w:pBdr>
      </w:pPr>
      <w:r>
        <w:t xml:space="preserve">22. Matriks Keputusan → Blocker Fase</w:t>
      </w:r>
    </w:p>
    <w:p>
      <w:pPr>
        <w:pStyle w:val="FirstParagraph"/>
        <w:widowControl/>
        <w:spacing w:after="56" w:line="247" w:lineRule="auto"/>
      </w:pPr>
      <w:r>
        <w:rPr>
          <w:rFonts w:ascii="Noto Sans" w:hAnsi="Noto Sans" w:eastAsia="Noto Sans" w:cs="Noto Sans"/>
          <w:b/>
          <w:bCs/>
          <w:sz w:val="17"/>
        </w:rPr>
        <w:t xml:space="preserve">Keputusan terbuka mana yang menghambat fase tertentu.</w:t>
      </w:r>
      <w:r>
        <w:rPr>
          <w:rFonts w:ascii="Noto Sans" w:hAnsi="Noto Sans" w:eastAsia="Noto Sans" w:cs="Noto Sans"/>
          <w:sz w:val="17"/>
        </w:rPr>
        <w:t xml:space="preserve"> </w:t>
      </w:r>
      <w:r>
        <w:rPr>
          <w:rFonts w:ascii="Noto Sans" w:hAnsi="Noto Sans" w:eastAsia="Noto Sans" w:cs="Noto Sans"/>
          <w:sz w:val="17"/>
        </w:rPr>
        <w:t xml:space="preserve">🔴 = hard block · 🟠 = menurunkan kualitas/ruang lingkup · ⚪ = tidak berpengaruh.</w:t>
      </w:r>
    </w:p>
    <w:tbl>
      <w:tblPr>
        <w:tblStyle w:val="Table"/>
        <w:tblW w:type="auto" w:w="0"/>
        <w:jc w:val="center"/>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0"/>
              </w:rPr>
              <w:t xml:space="preserve">Keputusan</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0"/>
              </w:rPr>
              <w:t xml:space="preserve">Pemilik</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0"/>
              </w:rPr>
              <w:t xml:space="preserve">Sprint 0</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0"/>
              </w:rPr>
              <w:t xml:space="preserve">Fase 1</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0"/>
              </w:rPr>
              <w:t xml:space="preserve">Fase 2</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0"/>
              </w:rPr>
              <w:t xml:space="preserve">Fase 4</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0"/>
              </w:rPr>
              <w:t xml:space="preserve">Fase 5</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0"/>
              </w:rPr>
              <w:t xml:space="preserve">Fase 3</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OD-1</w:t>
            </w:r>
            <w:r>
              <w:rPr>
                <w:rFonts w:ascii="Noto Sans" w:hAnsi="Noto Sans" w:eastAsia="Noto Sans" w:cs="Noto Sans"/>
                <w:color w:val="1F1F1F"/>
                <w:sz w:val="10"/>
              </w:rPr>
              <w:t xml:space="preserve"> </w:t>
            </w:r>
            <w:r>
              <w:rPr>
                <w:rFonts w:ascii="Noto Sans" w:hAnsi="Noto Sans" w:eastAsia="Noto Sans" w:cs="Noto Sans"/>
                <w:color w:val="1F1F1F"/>
                <w:sz w:val="10"/>
              </w:rPr>
              <w:t xml:space="preserve">jalur data real-time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OT Security</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OD-2</w:t>
            </w:r>
            <w:r>
              <w:rPr>
                <w:rFonts w:ascii="Noto Sans" w:hAnsi="Noto Sans" w:eastAsia="Noto Sans" w:cs="Noto Sans"/>
                <w:color w:val="1F1F1F"/>
                <w:sz w:val="10"/>
              </w:rPr>
              <w:t xml:space="preserve"> </w:t>
            </w:r>
            <w:r>
              <w:rPr>
                <w:rFonts w:ascii="Noto Sans" w:hAnsi="Noto Sans" w:eastAsia="Noto Sans" w:cs="Noto Sans"/>
                <w:color w:val="1F1F1F"/>
                <w:sz w:val="10"/>
              </w:rPr>
              <w:t xml:space="preserve">temperatur ambient masuk scope?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Product</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OD-3</w:t>
            </w:r>
            <w:r>
              <w:rPr>
                <w:rFonts w:ascii="Noto Sans" w:hAnsi="Noto Sans" w:eastAsia="Noto Sans" w:cs="Noto Sans"/>
                <w:color w:val="1F1F1F"/>
                <w:sz w:val="10"/>
              </w:rPr>
              <w:t xml:space="preserve"> </w:t>
            </w:r>
            <w:r>
              <w:rPr>
                <w:rStyle w:val="VerbatimChar"/>
                <w:rFonts w:ascii="Noto Sans" w:hAnsi="Noto Sans" w:eastAsia="Noto Sans" w:cs="Noto Sans"/>
                <w:color w:val="1F1F1F"/>
                <w:sz w:val="10"/>
              </w:rPr>
              <w:t xml:space="preserve">dni_cosz</w:t>
            </w:r>
            <w:r>
              <w:rPr>
                <w:rFonts w:ascii="Noto Sans" w:hAnsi="Noto Sans" w:eastAsia="Noto Sans" w:cs="Noto Sans"/>
                <w:color w:val="1F1F1F"/>
                <w:sz w:val="10"/>
              </w:rPr>
              <w:t xml:space="preserve"> </w:t>
            </w:r>
            <w:r>
              <w:rPr>
                <w:rFonts w:ascii="Noto Sans" w:hAnsi="Noto Sans" w:eastAsia="Noto Sans" w:cs="Noto Sans"/>
                <w:color w:val="1F1F1F"/>
                <w:sz w:val="10"/>
              </w:rPr>
              <w:t xml:space="preserve">derived?</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Perf Eng</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r>
              <w:rPr>
                <w:rFonts w:ascii="Noto Sans" w:hAnsi="Noto Sans" w:eastAsia="Noto Sans" w:cs="Noto Sans"/>
                <w:color w:val="1F1F1F"/>
                <w:sz w:val="10"/>
              </w:rPr>
              <w:t xml:space="preserve"> </w:t>
            </w:r>
            <w:r>
              <w:rPr>
                <w:rFonts w:ascii="Noto Sans" w:hAnsi="Noto Sans" w:eastAsia="Noto Sans" w:cs="Noto Sans"/>
                <w:i/>
                <w:iCs/>
                <w:color w:val="1F1F1F"/>
                <w:sz w:val="10"/>
              </w:rPr>
              <w:t xml:space="preserve">menjadi isi sprint</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OD-4</w:t>
            </w:r>
            <w:r>
              <w:rPr>
                <w:rFonts w:ascii="Noto Sans" w:hAnsi="Noto Sans" w:eastAsia="Noto Sans" w:cs="Noto Sans"/>
                <w:color w:val="1F1F1F"/>
                <w:sz w:val="10"/>
              </w:rPr>
              <w:t xml:space="preserve"> </w:t>
            </w:r>
            <w:r>
              <w:rPr>
                <w:rFonts w:ascii="Noto Sans" w:hAnsi="Noto Sans" w:eastAsia="Noto Sans" w:cs="Noto Sans"/>
                <w:color w:val="1F1F1F"/>
                <w:sz w:val="10"/>
              </w:rPr>
              <w:t xml:space="preserve">racking / tilt / azimuth</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Perf Eng</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OD-5</w:t>
            </w:r>
            <w:r>
              <w:rPr>
                <w:rFonts w:ascii="Noto Sans" w:hAnsi="Noto Sans" w:eastAsia="Noto Sans" w:cs="Noto Sans"/>
                <w:color w:val="1F1F1F"/>
                <w:sz w:val="10"/>
              </w:rPr>
              <w:t xml:space="preserve"> </w:t>
            </w:r>
            <w:r>
              <w:rPr>
                <w:rFonts w:ascii="Noto Sans" w:hAnsi="Noto Sans" w:eastAsia="Noto Sans" w:cs="Noto Sans"/>
                <w:color w:val="1F1F1F"/>
                <w:sz w:val="10"/>
              </w:rPr>
              <w:t xml:space="preserve">geometri RSI / albedo</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Perf Eng</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r>
              <w:rPr>
                <w:rFonts w:ascii="Noto Sans" w:hAnsi="Noto Sans" w:eastAsia="Noto Sans" w:cs="Noto Sans"/>
                <w:color w:val="1F1F1F"/>
                <w:sz w:val="10"/>
              </w:rPr>
              <w:t xml:space="preserve"> </w:t>
            </w:r>
            <w:r>
              <w:rPr>
                <w:rFonts w:ascii="Noto Sans" w:hAnsi="Noto Sans" w:eastAsia="Noto Sans" w:cs="Noto Sans"/>
                <w:i/>
                <w:iCs/>
                <w:color w:val="1F1F1F"/>
                <w:sz w:val="10"/>
              </w:rPr>
              <w:t xml:space="preserve">hanya fisika RSI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OD-6</w:t>
            </w:r>
            <w:r>
              <w:rPr>
                <w:rFonts w:ascii="Noto Sans" w:hAnsi="Noto Sans" w:eastAsia="Noto Sans" w:cs="Noto Sans"/>
                <w:color w:val="1F1F1F"/>
                <w:sz w:val="10"/>
              </w:rPr>
              <w:t xml:space="preserve"> </w:t>
            </w:r>
            <w:r>
              <w:rPr>
                <w:rFonts w:ascii="Noto Sans" w:hAnsi="Noto Sans" w:eastAsia="Noto Sans" w:cs="Noto Sans"/>
                <w:color w:val="1F1F1F"/>
                <w:sz w:val="10"/>
              </w:rPr>
              <w:t xml:space="preserve">satelit disetujui?</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Product</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r>
              <w:rPr>
                <w:rFonts w:ascii="Noto Sans" w:hAnsi="Noto Sans" w:eastAsia="Noto Sans" w:cs="Noto Sans"/>
                <w:color w:val="1F1F1F"/>
                <w:sz w:val="10"/>
              </w:rPr>
              <w:t xml:space="preserve"> </w:t>
            </w:r>
            <w:r>
              <w:rPr>
                <w:rFonts w:ascii="Noto Sans" w:hAnsi="Noto Sans" w:eastAsia="Noto Sans" w:cs="Noto Sans"/>
                <w:i/>
                <w:iCs/>
                <w:color w:val="1F1F1F"/>
                <w:sz w:val="10"/>
              </w:rPr>
              <w:t xml:space="preserve">scope opsional</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OD-7</w:t>
            </w:r>
            <w:r>
              <w:rPr>
                <w:rFonts w:ascii="Noto Sans" w:hAnsi="Noto Sans" w:eastAsia="Noto Sans" w:cs="Noto Sans"/>
                <w:color w:val="1F1F1F"/>
                <w:sz w:val="10"/>
              </w:rPr>
              <w:t xml:space="preserve"> </w:t>
            </w:r>
            <w:r>
              <w:rPr>
                <w:rFonts w:ascii="Noto Sans" w:hAnsi="Noto Sans" w:eastAsia="Noto Sans" w:cs="Noto Sans"/>
                <w:color w:val="1F1F1F"/>
                <w:sz w:val="10"/>
              </w:rPr>
              <w:t xml:space="preserve">array-as-sensor disetujui?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Product</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r>
              <w:rPr>
                <w:rFonts w:ascii="Noto Sans" w:hAnsi="Noto Sans" w:eastAsia="Noto Sans" w:cs="Noto Sans"/>
                <w:color w:val="1F1F1F"/>
                <w:sz w:val="10"/>
              </w:rPr>
              <w:t xml:space="preserve"> </w:t>
            </w:r>
            <w:r>
              <w:rPr>
                <w:rFonts w:ascii="Noto Sans" w:hAnsi="Noto Sans" w:eastAsia="Noto Sans" w:cs="Noto Sans"/>
                <w:i/>
                <w:iCs/>
                <w:color w:val="1F1F1F"/>
                <w:sz w:val="10"/>
              </w:rPr>
              <w:t xml:space="preserve">scope opsional</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OD-8</w:t>
            </w:r>
            <w:r>
              <w:rPr>
                <w:rFonts w:ascii="Noto Sans" w:hAnsi="Noto Sans" w:eastAsia="Noto Sans" w:cs="Noto Sans"/>
                <w:color w:val="1F1F1F"/>
                <w:sz w:val="10"/>
              </w:rPr>
              <w:t xml:space="preserve"> </w:t>
            </w:r>
            <w:r>
              <w:rPr>
                <w:rFonts w:ascii="Noto Sans" w:hAnsi="Noto Sans" w:eastAsia="Noto Sans" w:cs="Noto Sans"/>
                <w:color w:val="1F1F1F"/>
                <w:sz w:val="10"/>
              </w:rPr>
              <w:t xml:space="preserve">cakupan historis</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Data Eng</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r>
              <w:rPr>
                <w:rFonts w:ascii="Noto Sans" w:hAnsi="Noto Sans" w:eastAsia="Noto Sans" w:cs="Noto Sans"/>
                <w:color w:val="1F1F1F"/>
                <w:sz w:val="10"/>
              </w:rPr>
              <w:t xml:space="preserve"> </w:t>
            </w:r>
            <w:r>
              <w:rPr>
                <w:rFonts w:ascii="Noto Sans" w:hAnsi="Noto Sans" w:eastAsia="Noto Sans" w:cs="Noto Sans"/>
                <w:i/>
                <w:iCs/>
                <w:color w:val="1F1F1F"/>
                <w:sz w:val="10"/>
              </w:rPr>
              <w:t xml:space="preserve">menjadi isi sprint</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r>
              <w:rPr>
                <w:rFonts w:ascii="Noto Sans" w:hAnsi="Noto Sans" w:eastAsia="Noto Sans" w:cs="Noto Sans"/>
                <w:color w:val="1F1F1F"/>
                <w:sz w:val="10"/>
              </w:rPr>
              <w:t xml:space="preserve"> </w:t>
            </w:r>
            <w:r>
              <w:rPr>
                <w:rFonts w:ascii="Noto Sans" w:hAnsi="Noto Sans" w:eastAsia="Noto Sans" w:cs="Noto Sans"/>
                <w:i/>
                <w:iCs/>
                <w:color w:val="1F1F1F"/>
                <w:sz w:val="10"/>
              </w:rPr>
              <w:t xml:space="preserve">memberi caveat baseline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OD-9</w:t>
            </w:r>
            <w:r>
              <w:rPr>
                <w:rFonts w:ascii="Noto Sans" w:hAnsi="Noto Sans" w:eastAsia="Noto Sans" w:cs="Noto Sans"/>
                <w:color w:val="1F1F1F"/>
                <w:sz w:val="10"/>
              </w:rPr>
              <w:t xml:space="preserve"> </w:t>
            </w:r>
            <w:r>
              <w:rPr>
                <w:rFonts w:ascii="Noto Sans" w:hAnsi="Noto Sans" w:eastAsia="Noto Sans" w:cs="Noto Sans"/>
                <w:color w:val="1F1F1F"/>
                <w:sz w:val="10"/>
              </w:rPr>
              <w:t xml:space="preserve">kewajiban submission regulasi?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Asset Owner</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r>
              <w:rPr>
                <w:rFonts w:ascii="Noto Sans" w:hAnsi="Noto Sans" w:eastAsia="Noto Sans" w:cs="Noto Sans"/>
                <w:color w:val="1F1F1F"/>
                <w:sz w:val="10"/>
              </w:rPr>
              <w:t xml:space="preserve"> </w:t>
            </w:r>
            <w:r>
              <w:rPr>
                <w:rFonts w:ascii="Noto Sans" w:hAnsi="Noto Sans" w:eastAsia="Noto Sans" w:cs="Noto Sans"/>
                <w:i/>
                <w:iCs/>
                <w:color w:val="1F1F1F"/>
                <w:sz w:val="10"/>
              </w:rPr>
              <w:t xml:space="preserve">jadwal issuance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OD-10</w:t>
            </w:r>
            <w:r>
              <w:rPr>
                <w:rFonts w:ascii="Noto Sans" w:hAnsi="Noto Sans" w:eastAsia="Noto Sans" w:cs="Noto Sans"/>
                <w:color w:val="1F1F1F"/>
                <w:sz w:val="10"/>
              </w:rPr>
              <w:t xml:space="preserve"> </w:t>
            </w:r>
            <w:r>
              <w:rPr>
                <w:rFonts w:ascii="Noto Sans" w:hAnsi="Noto Sans" w:eastAsia="Noto Sans" w:cs="Noto Sans"/>
                <w:color w:val="1F1F1F"/>
                <w:sz w:val="10"/>
              </w:rPr>
              <w:t xml:space="preserve">residensi data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Legal / IT</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OD-11</w:t>
            </w:r>
            <w:r>
              <w:rPr>
                <w:rFonts w:ascii="Noto Sans" w:hAnsi="Noto Sans" w:eastAsia="Noto Sans" w:cs="Noto Sans"/>
                <w:color w:val="1F1F1F"/>
                <w:sz w:val="10"/>
              </w:rPr>
              <w:t xml:space="preserve"> </w:t>
            </w:r>
            <w:r>
              <w:rPr>
                <w:rFonts w:ascii="Noto Sans" w:hAnsi="Noto Sans" w:eastAsia="Noto Sans" w:cs="Noto Sans"/>
                <w:color w:val="1F1F1F"/>
                <w:sz w:val="10"/>
              </w:rPr>
              <w:t xml:space="preserve">internet egress</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IT / OT</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r>
              <w:rPr>
                <w:rFonts w:ascii="Noto Sans" w:hAnsi="Noto Sans" w:eastAsia="Noto Sans" w:cs="Noto Sans"/>
                <w:color w:val="1F1F1F"/>
                <w:sz w:val="10"/>
              </w:rPr>
              <w:t xml:space="preserve"> </w:t>
            </w:r>
            <w:r>
              <w:rPr>
                <w:rFonts w:ascii="Noto Sans" w:hAnsi="Noto Sans" w:eastAsia="Noto Sans" w:cs="Noto Sans"/>
                <w:i/>
                <w:iCs/>
                <w:color w:val="1F1F1F"/>
                <w:sz w:val="10"/>
              </w:rPr>
              <w:t xml:space="preserve">menghilangkan Tier 3</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OD-12</w:t>
            </w:r>
            <w:r>
              <w:rPr>
                <w:rFonts w:ascii="Noto Sans" w:hAnsi="Noto Sans" w:eastAsia="Noto Sans" w:cs="Noto Sans"/>
                <w:color w:val="1F1F1F"/>
                <w:sz w:val="10"/>
              </w:rPr>
              <w:t xml:space="preserve"> </w:t>
            </w:r>
            <w:r>
              <w:rPr>
                <w:rFonts w:ascii="Noto Sans" w:hAnsi="Noto Sans" w:eastAsia="Noto Sans" w:cs="Noto Sans"/>
                <w:color w:val="1F1F1F"/>
                <w:sz w:val="10"/>
              </w:rPr>
              <w:t xml:space="preserve">angin tersedia?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O&amp;M</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0"/>
              </w:rPr>
              <w:t xml:space="preserve">OD-13</w:t>
            </w:r>
            <w:r>
              <w:rPr>
                <w:rFonts w:ascii="Noto Sans" w:hAnsi="Noto Sans" w:eastAsia="Noto Sans" w:cs="Noto Sans"/>
                <w:color w:val="1F1F1F"/>
                <w:sz w:val="10"/>
              </w:rPr>
              <w:t xml:space="preserve"> </w:t>
            </w:r>
            <w:r>
              <w:rPr>
                <w:rFonts w:ascii="Noto Sans" w:hAnsi="Noto Sans" w:eastAsia="Noto Sans" w:cs="Noto Sans"/>
                <w:color w:val="1F1F1F"/>
                <w:sz w:val="10"/>
              </w:rPr>
              <w:t xml:space="preserve">deadband / heartbeat COV</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Data Eng</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r>
              <w:rPr>
                <w:rFonts w:ascii="Noto Sans" w:hAnsi="Noto Sans" w:eastAsia="Noto Sans" w:cs="Noto Sans"/>
                <w:color w:val="1F1F1F"/>
                <w:sz w:val="10"/>
              </w:rPr>
              <w:t xml:space="preserve"> </w:t>
            </w:r>
            <w:r>
              <w:rPr>
                <w:rFonts w:ascii="Noto Sans" w:hAnsi="Noto Sans" w:eastAsia="Noto Sans" w:cs="Noto Sans"/>
                <w:i/>
                <w:iCs/>
                <w:color w:val="1F1F1F"/>
                <w:sz w:val="10"/>
              </w:rPr>
              <w:t xml:space="preserve">menjadi isi sprint</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r>
              <w:rPr>
                <w:rFonts w:ascii="Noto Sans" w:hAnsi="Noto Sans" w:eastAsia="Noto Sans" w:cs="Noto Sans"/>
                <w:color w:val="1F1F1F"/>
                <w:sz w:val="10"/>
              </w:rPr>
              <w:t xml:space="preserve"> </w:t>
            </w:r>
            <w:r>
              <w:rPr>
                <w:rFonts w:ascii="Noto Sans" w:hAnsi="Noto Sans" w:eastAsia="Noto Sans" w:cs="Noto Sans"/>
                <w:i/>
                <w:iCs/>
                <w:color w:val="1F1F1F"/>
                <w:sz w:val="10"/>
              </w:rPr>
              <w:t xml:space="preserve">servability</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0"/>
              </w:rPr>
              <w:t xml:space="preserve">⚪</w:t>
            </w:r>
          </w:p>
        </w:tc>
      </w:tr>
    </w:tbl>
    <w:bookmarkStart w:id="71" w:name="Xfb636f3158585633dc8ef3c2d3f749f8dd626cc"/>
    <w:p>
      <w:pPr>
        <w:pStyle w:val="Heading3"/>
        <w:keepNext/>
        <w:widowControl/>
      </w:pPr>
      <w:r>
        <w:t xml:space="preserve">22.1 Empat keputusan yang harus dikejar minggu ini</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Prioritas</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Keputusan</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Mengapa sekarang</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Effort untuk menjawab</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OD-4</w:t>
            </w:r>
            <w:r>
              <w:rPr>
                <w:rFonts w:ascii="Noto Sans" w:hAnsi="Noto Sans" w:eastAsia="Noto Sans" w:cs="Noto Sans"/>
                <w:color w:val="1F1F1F"/>
                <w:sz w:val="13"/>
              </w:rPr>
              <w:t xml:space="preserve"> </w:t>
            </w:r>
            <w:r>
              <w:rPr>
                <w:rFonts w:ascii="Noto Sans" w:hAnsi="Noto Sans" w:eastAsia="Noto Sans" w:cs="Noto Sans"/>
                <w:color w:val="1F1F1F"/>
                <w:sz w:val="13"/>
              </w:rPr>
              <w:t xml:space="preserve">— fixed atau tracker? tilt/azimuth?</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Hard-block lima dari enam fase.</w:t>
            </w:r>
            <w:r>
              <w:rPr>
                <w:rFonts w:ascii="Noto Sans" w:hAnsi="Noto Sans" w:eastAsia="Noto Sans" w:cs="Noto Sans"/>
                <w:color w:val="1F1F1F"/>
                <w:sz w:val="13"/>
              </w:rPr>
              <w:t xml:space="preserve"> </w:t>
            </w:r>
            <w:r>
              <w:rPr>
                <w:rFonts w:ascii="Noto Sans" w:hAnsi="Noto Sans" w:eastAsia="Noto Sans" w:cs="Noto Sans"/>
                <w:color w:val="1F1F1F"/>
                <w:sz w:val="13"/>
              </w:rPr>
              <w:t xml:space="preserve">Jawabannya ada pada drawing dan datasheet.</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Beberapa jam</w:t>
            </w:r>
            <w:r>
              <w:rPr>
                <w:rFonts w:ascii="Noto Sans" w:hAnsi="Noto Sans" w:eastAsia="Noto Sans" w:cs="Noto Sans"/>
                <w:color w:val="1F1F1F"/>
                <w:sz w:val="13"/>
              </w:rPr>
              <w:t xml:space="preserve">, setelah pihak yang tepat memeriksa dokumen</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OD-1</w:t>
            </w:r>
            <w:r>
              <w:rPr>
                <w:rFonts w:ascii="Noto Sans" w:hAnsi="Noto Sans" w:eastAsia="Noto Sans" w:cs="Noto Sans"/>
                <w:color w:val="1F1F1F"/>
                <w:sz w:val="13"/>
              </w:rPr>
              <w:t xml:space="preserve"> </w:t>
            </w:r>
            <w:r>
              <w:rPr>
                <w:rFonts w:ascii="Noto Sans" w:hAnsi="Noto Sans" w:eastAsia="Noto Sans" w:cs="Noto Sans"/>
                <w:color w:val="1F1F1F"/>
                <w:sz w:val="13"/>
              </w:rPr>
              <w:t xml:space="preserve">— jalur data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Lead time terpanjang dan paling tidak dapat diprediksi.</w:t>
            </w:r>
            <w:r>
              <w:rPr>
                <w:rFonts w:ascii="Noto Sans" w:hAnsi="Noto Sans" w:eastAsia="Noto Sans" w:cs="Noto Sans"/>
                <w:color w:val="1F1F1F"/>
                <w:sz w:val="13"/>
              </w:rPr>
              <w:t xml:space="preserve"> </w:t>
            </w:r>
            <w:r>
              <w:rPr>
                <w:rFonts w:ascii="Noto Sans" w:hAnsi="Noto Sans" w:eastAsia="Noto Sans" w:cs="Noto Sans"/>
                <w:color w:val="1F1F1F"/>
                <w:sz w:val="13"/>
              </w:rPr>
              <w:t xml:space="preserve">Belum menghambat saat ini, sehingga sangat mudah dilupakan.</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Nol effort engineering.</w:t>
            </w:r>
            <w:r>
              <w:rPr>
                <w:rFonts w:ascii="Noto Sans" w:hAnsi="Noto Sans" w:eastAsia="Noto Sans" w:cs="Noto Sans"/>
                <w:color w:val="1F1F1F"/>
                <w:sz w:val="13"/>
              </w:rPr>
              <w:t xml:space="preserve"> </w:t>
            </w:r>
            <w:r>
              <w:rPr>
                <w:rFonts w:ascii="Noto Sans" w:hAnsi="Noto Sans" w:eastAsia="Noto Sans" w:cs="Noto Sans"/>
                <w:color w:val="1F1F1F"/>
                <w:sz w:val="13"/>
              </w:rPr>
              <w:t xml:space="preserve">Satu rapat, lalu menunggu keputusan.</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OD-11</w:t>
            </w:r>
            <w:r>
              <w:rPr>
                <w:rFonts w:ascii="Noto Sans" w:hAnsi="Noto Sans" w:eastAsia="Noto Sans" w:cs="Noto Sans"/>
                <w:color w:val="1F1F1F"/>
                <w:sz w:val="13"/>
              </w:rPr>
              <w:t xml:space="preserve"> </w:t>
            </w:r>
            <w:r>
              <w:rPr>
                <w:rFonts w:ascii="Noto Sans" w:hAnsi="Noto Sans" w:eastAsia="Noto Sans" w:cs="Noto Sans"/>
                <w:color w:val="1F1F1F"/>
                <w:sz w:val="13"/>
              </w:rPr>
              <w:t xml:space="preserve">— internet egress</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Menentukan apakah Fase 2 ada atau tidak. Permintaannya juga lebih ringan daripada OD-1 karena hanya egress menuju dua endpoint yang diketahui.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Satu percakapan dengan IT</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4️⃣</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OD-8</w:t>
            </w:r>
            <w:r>
              <w:rPr>
                <w:rFonts w:ascii="Noto Sans" w:hAnsi="Noto Sans" w:eastAsia="Noto Sans" w:cs="Noto Sans"/>
                <w:color w:val="1F1F1F"/>
                <w:sz w:val="13"/>
              </w:rPr>
              <w:t xml:space="preserve"> </w:t>
            </w:r>
            <w:r>
              <w:rPr>
                <w:rFonts w:ascii="Noto Sans" w:hAnsi="Noto Sans" w:eastAsia="Noto Sans" w:cs="Noto Sans"/>
                <w:color w:val="1F1F1F"/>
                <w:sz w:val="13"/>
              </w:rPr>
              <w:t xml:space="preserve">— berapa panjang histori?</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Menentukan apakah Fase 3 layak direncanakan.</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Satu query</w:t>
            </w:r>
            <w:r>
              <w:rPr>
                <w:rFonts w:ascii="Noto Sans" w:hAnsi="Noto Sans" w:eastAsia="Noto Sans" w:cs="Noto Sans"/>
                <w:color w:val="1F1F1F"/>
                <w:sz w:val="13"/>
              </w:rPr>
              <w:t xml:space="preserve">, setelah ekstrak tersedia</w:t>
            </w:r>
          </w:p>
        </w:tc>
      </w:tr>
    </w:tbl>
    <w:p>
      <w:pPr>
        <w:pStyle w:val="BodyText"/>
        <w:widowControl/>
        <w:spacing w:after="56" w:line="247" w:lineRule="auto"/>
      </w:pPr>
      <w:r>
        <w:rPr>
          <w:rFonts w:ascii="Noto Sans" w:hAnsi="Noto Sans" w:eastAsia="Noto Sans" w:cs="Noto Sans"/>
          <w:b/>
          <w:bCs/>
          <w:sz w:val="17"/>
        </w:rPr>
        <w:t xml:space="preserve">Perhatikan:</w:t>
      </w:r>
      <w:r>
        <w:rPr>
          <w:rFonts w:ascii="Noto Sans" w:hAnsi="Noto Sans" w:eastAsia="Noto Sans" w:cs="Noto Sans"/>
          <w:sz w:val="17"/>
        </w:rPr>
        <w:t xml:space="preserve"> </w:t>
      </w:r>
      <w:r>
        <w:rPr>
          <w:rFonts w:ascii="Noto Sans" w:hAnsi="Noto Sans" w:eastAsia="Noto Sans" w:cs="Noto Sans"/>
          <w:sz w:val="17"/>
        </w:rPr>
        <w:t xml:space="preserve">tiga dari empat keputusan tersebut hampir tidak memerlukan effort engineering dan diselesaikan dengan</w:t>
      </w:r>
      <w:r>
        <w:rPr>
          <w:rFonts w:ascii="Noto Sans" w:hAnsi="Noto Sans" w:eastAsia="Noto Sans" w:cs="Noto Sans"/>
          <w:sz w:val="17"/>
        </w:rPr>
        <w:t xml:space="preserve"> </w:t>
      </w:r>
      <w:r>
        <w:rPr>
          <w:rFonts w:ascii="Noto Sans" w:hAnsi="Noto Sans" w:eastAsia="Noto Sans" w:cs="Noto Sans"/>
          <w:b/>
          <w:bCs/>
          <w:sz w:val="17"/>
        </w:rPr>
        <w:t xml:space="preserve">bertanya kepada pihak yang tepat</w:t>
      </w:r>
      <w:r>
        <w:rPr>
          <w:rFonts w:ascii="Noto Sans" w:hAnsi="Noto Sans" w:eastAsia="Noto Sans" w:cs="Noto Sans"/>
          <w:sz w:val="17"/>
        </w:rPr>
        <w:t xml:space="preserve">. Itulah pekerjaan dengan leverage tertinggi saat ini, dan bukan pekerjaan coding.</w:t>
      </w:r>
    </w:p>
    <w:p>
      <w:pPr>
        <w:widowControl/>
        <w:spacing w:after="56" w:line="247" w:lineRule="auto"/>
      </w:pPr>
      <w:r>
        <w:rPr>
          <w:rFonts w:ascii="Noto Sans" w:hAnsi="Noto Sans" w:eastAsia="Noto Sans" w:cs="Noto Sans"/>
          <w:sz w:val="17"/>
        </w:rPr>
        <w:pict>
          <v:rect style="width:0;height:1.5pt" o:hralign="center" o:hrstd="t" o:hr="t"/>
        </w:pict>
      </w:r>
    </w:p>
    <w:bookmarkEnd w:id="71"/>
    <w:bookmarkEnd w:id="72"/>
    <w:bookmarkStart w:id="73" w:name="X36dae31d64e811a228a38fb4090fe2090a129c9"/>
    <w:p>
      <w:pPr>
        <w:pStyle w:val="Heading2"/>
        <w:keepNext/>
        <w:widowControl/>
        <w:spacing w:before="220"/>
        <w:pBdr>
          <w:left w:val="single" w:sz="20" w:space="6" w:color="1F4E79"/>
        </w:pBdr>
      </w:pPr>
      <w:r>
        <w:t xml:space="preserve">23. Ringkasan Anti-Ruang Lingkup</w:t>
      </w:r>
    </w:p>
    <w:p>
      <w:pPr>
        <w:pStyle w:val="FirstParagraph"/>
        <w:widowControl/>
        <w:spacing w:after="56" w:line="247" w:lineRule="auto"/>
      </w:pPr>
      <w:r>
        <w:rPr>
          <w:rFonts w:ascii="Noto Sans" w:hAnsi="Noto Sans" w:eastAsia="Noto Sans" w:cs="Noto Sans"/>
          <w:i/>
          <w:iCs/>
          <w:sz w:val="17"/>
        </w:rPr>
        <w:t xml:space="preserve">Versi konsolidasi. Cetak dan tempelkan di ruang kerja tim.</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Fase</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Sengaja TIDAK dilakukan</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4"/>
              </w:rPr>
              <w:t xml:space="preserve">Mengapa</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0</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 Model apa pun,</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bahkan persistence</w:t>
            </w:r>
            <w:r>
              <w:rPr>
                <w:rFonts w:ascii="Noto Sans" w:hAnsi="Noto Sans" w:eastAsia="Noto Sans" w:cs="Noto Sans"/>
                <w:color w:val="1F1F1F"/>
                <w:sz w:val="14"/>
              </w:rPr>
              <w:t xml:space="preserve"> </w:t>
            </w:r>
            <w:r>
              <w:rPr>
                <w:rFonts w:ascii="Noto Sans" w:hAnsi="Noto Sans" w:eastAsia="Noto Sans" w:cs="Noto Sans"/>
                <w:color w:val="1F1F1F"/>
                <w:sz w:val="14"/>
              </w:rPr>
              <w:t xml:space="preserve">· ❌ Feature engineering · ❌ “LightGBM cepat untuk melihat hasil”</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Angka yang dihasilkan sebelum</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canonical_freq</w:t>
            </w:r>
            <w:r>
              <w:rPr>
                <w:rFonts w:ascii="Noto Sans" w:hAnsi="Noto Sans" w:eastAsia="Noto Sans" w:cs="Noto Sans"/>
                <w:color w:val="1F1F1F"/>
                <w:sz w:val="14"/>
              </w:rPr>
              <w:t xml:space="preserve"> </w:t>
            </w:r>
            <w:r>
              <w:rPr>
                <w:rFonts w:ascii="Noto Sans" w:hAnsi="Noto Sans" w:eastAsia="Noto Sans" w:cs="Noto Sans"/>
                <w:color w:val="1F1F1F"/>
                <w:sz w:val="14"/>
              </w:rPr>
              <w:t xml:space="preserve">diketahui</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akan dikutip dalam rapat</w:t>
            </w:r>
            <w:r>
              <w:rPr>
                <w:rFonts w:ascii="Noto Sans" w:hAnsi="Noto Sans" w:eastAsia="Noto Sans" w:cs="Noto Sans"/>
                <w:color w:val="1F1F1F"/>
                <w:sz w:val="14"/>
              </w:rPr>
              <w:t xml:space="preserve"> </w:t>
            </w:r>
            <w:r>
              <w:rPr>
                <w:rFonts w:ascii="Noto Sans" w:hAnsi="Noto Sans" w:eastAsia="Noto Sans" w:cs="Noto Sans"/>
                <w:color w:val="1F1F1F"/>
                <w:sz w:val="14"/>
              </w:rPr>
              <w:t xml:space="preserve">dan sangat sulit ditarik kembali sesuai RR-01 dan RR-07.</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1</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 Pemodelan NWP;</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archiver</w:t>
            </w:r>
            <w:r>
              <w:rPr>
                <w:rFonts w:ascii="Noto Sans" w:hAnsi="Noto Sans" w:eastAsia="Noto Sans" w:cs="Noto Sans"/>
                <w:color w:val="1F1F1F"/>
                <w:sz w:val="14"/>
              </w:rPr>
              <w:t xml:space="preserve"> </w:t>
            </w:r>
            <w:r>
              <w:rPr>
                <w:rFonts w:ascii="Noto Sans" w:hAnsi="Noto Sans" w:eastAsia="Noto Sans" w:cs="Noto Sans"/>
                <w:color w:val="1F1F1F"/>
                <w:sz w:val="14"/>
              </w:rPr>
              <w:t xml:space="preserve">berjalan tetapi model belum ada · ❌ LSTM/GRU/TCN · ❌ TFT · ❌ Satelit · ❌ API hardening · ❌</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Klaim akurasi di luar</w:t>
            </w:r>
            <w:r>
              <w:rPr>
                <w:rFonts w:ascii="Noto Sans" w:hAnsi="Noto Sans" w:eastAsia="Noto Sans" w:cs="Noto Sans"/>
                <w:b/>
                <w:bCs/>
                <w:color w:val="1F1F1F"/>
                <w:sz w:val="14"/>
              </w:rPr>
              <w:t xml:space="preserve"> </w:t>
            </w:r>
            <w:r>
              <w:rPr>
                <w:rStyle w:val="VerbatimChar"/>
                <w:rFonts w:ascii="Noto Sans" w:hAnsi="Noto Sans" w:eastAsia="Noto Sans" w:cs="Noto Sans"/>
                <w:b/>
                <w:bCs/>
                <w:color w:val="1F1F1F"/>
                <w:sz w:val="14"/>
              </w:rPr>
              <w:t xml:space="preserve">site_baseline_report.md</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Fase 1 memiliki satu tugas:</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menghasilkan alat ukur.</w:t>
            </w:r>
            <w:r>
              <w:rPr>
                <w:rFonts w:ascii="Noto Sans" w:hAnsi="Noto Sans" w:eastAsia="Noto Sans" w:cs="Noto Sans"/>
                <w:color w:val="1F1F1F"/>
                <w:sz w:val="14"/>
              </w:rPr>
              <w:t xml:space="preserve"> </w:t>
            </w:r>
            <w:r>
              <w:rPr>
                <w:rFonts w:ascii="Noto Sans" w:hAnsi="Noto Sans" w:eastAsia="Noto Sans" w:cs="Noto Sans"/>
                <w:color w:val="1F1F1F"/>
                <w:sz w:val="14"/>
              </w:rPr>
              <w:t xml:space="preserve">Pekerjaan lain merupakan optimasi terhadap angka yang belum tersedia.</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2</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 Deep learning · ❌ Satelit · ❌ Sensor baru</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Fase 2 memiliki satu tugas:</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membuktikan nilai NWP.</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4</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 Kubernetes · ❌ TimescaleDB · ❌ Airflow · ❌ Redis,</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kecuali ada bottleneck MVP terukur yang dibenarkan melalui ADR</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ADR-010. Setiap komponen produksi harus dibenarkan oleh keterbatasan yang spesifik dan teramati, bukan popularitas.</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5</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Membangun logika dispatch BESS</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Produk ini berhenti pada iradiansi sesuai NG-4 dan NG-5. Mengambil alih keputusan downstream berarti mengambil alih tanggung jawab downstream.</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4"/>
              </w:rPr>
              <w:t xml:space="preserve">3</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 Mempromosikan model hanya karena canggih · ❌ Memulai satelit sebagai side quest di dalam sprint</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4"/>
              </w:rPr>
              <w:t xml:space="preserve">MS-06 dan MS-08.</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“Ditolak karena tidak mengalahkan Tier 1” merupakan hasil yang berhasil.</w:t>
            </w:r>
          </w:p>
        </w:tc>
      </w:tr>
    </w:tbl>
    <w:p>
      <w:pPr>
        <w:widowControl/>
        <w:spacing w:after="56" w:line="247" w:lineRule="auto"/>
      </w:pPr>
      <w:r>
        <w:rPr>
          <w:rFonts w:ascii="Noto Sans" w:hAnsi="Noto Sans" w:eastAsia="Noto Sans" w:cs="Noto Sans"/>
          <w:sz w:val="17"/>
        </w:rPr>
        <w:pict>
          <v:rect style="width:0;height:1.5pt" o:hralign="center" o:hrstd="t" o:hr="t"/>
        </w:pict>
      </w:r>
    </w:p>
    <w:bookmarkEnd w:id="73"/>
    <w:bookmarkStart w:id="74" w:name="Xd5bcbfe98d9c5f663ec0a9143c85f6007167267"/>
    <w:p>
      <w:pPr>
        <w:pStyle w:val="Heading2"/>
        <w:keepNext/>
        <w:widowControl/>
        <w:spacing w:before="220"/>
        <w:pBdr>
          <w:left w:val="single" w:sz="20" w:space="6" w:color="1F4E79"/>
        </w:pBdr>
      </w:pPr>
      <w:r>
        <w:t xml:space="preserve">24. Pengendalian Perubahan</w:t>
      </w:r>
    </w:p>
    <w:tbl>
      <w:tblPr>
        <w:tblStyle w:val="Table"/>
        <w:tblW w:type="auto" w:w="0"/>
        <w:jc w:val="center"/>
        <w:tblLayout w:type="autofit"/>
        <w:tblLook w:firstRow="1" w:lastRow="0" w:firstColumn="0" w:lastColumn="0" w:noHBand="0" w:noVBand="0" w:val="0020"/>
      </w:tblPr>
      <w:tblGrid>
        <w:gridCol w:w="3960"/>
        <w:gridCol w:w="396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Perubahan</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5"/>
              </w:rPr>
              <w:t xml:space="preserve">Memerlukan</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Mengubah urutan fase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Product Owner + ML Lead. Catat deviasi dan alasannya dalam dokumen ini.</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Menambah ruang lingkup pada fase</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Entry baru dalam tabel fase tersebut</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dan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revisi effort yang sesuai.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Penambahan scope secara diam-diam merupakan penyebab estimasi berubah menjadi “overrun”.</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Mengubah</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Canonical Fact</w:t>
            </w:r>
            <w:r>
              <w:rPr>
                <w:rFonts w:ascii="Noto Sans" w:hAnsi="Noto Sans" w:eastAsia="Noto Sans" w:cs="Noto Sans"/>
                <w:color w:val="1F1F1F"/>
                <w:sz w:val="15"/>
              </w:rPr>
              <w:t xml:space="preserve"> </w:t>
            </w:r>
            <w:r>
              <w:rPr>
                <w:rFonts w:ascii="Noto Sans" w:hAnsi="Noto Sans" w:eastAsia="Noto Sans" w:cs="Noto Sans"/>
                <w:color w:val="1F1F1F"/>
                <w:sz w:val="15"/>
              </w:rPr>
              <w:t xml:space="preserve">pada Master Context §2</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Keputusan formal, entry pada revision log Master Context,</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serta pembaruan seluruh dokumen, diagram, pengujian, dan jalur kode yang terdampak dalam perubahan yang sama.</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Mengubah</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ADR</w:t>
            </w:r>
            <w:r>
              <w:rPr>
                <w:rFonts w:ascii="Noto Sans" w:hAnsi="Noto Sans" w:eastAsia="Noto Sans" w:cs="Noto Sans"/>
                <w:color w:val="1F1F1F"/>
                <w:sz w:val="15"/>
              </w:rPr>
              <w:t xml:space="preserve"> </w:t>
            </w:r>
            <w:r>
              <w:rPr>
                <w:rFonts w:ascii="Noto Sans" w:hAnsi="Noto Sans" w:eastAsia="Noto Sans" w:cs="Noto Sans"/>
                <w:color w:val="1F1F1F"/>
                <w:sz w:val="15"/>
              </w:rPr>
              <w:t xml:space="preserve">yang telah diterima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ADR pengganti.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Jangan mengedit ADR yang telah diterima secara in-place</w:t>
            </w:r>
            <w:r>
              <w:rPr>
                <w:rFonts w:ascii="Noto Sans" w:hAnsi="Noto Sans" w:eastAsia="Noto Sans" w:cs="Noto Sans"/>
                <w:color w:val="1F1F1F"/>
                <w:sz w:val="15"/>
              </w:rPr>
              <w:t xml:space="preserve">, karena riwayat reasoning merupakan tujuan utama ADR.</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Melewati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gate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Product Owner + Asset Owner,</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secara tertulis dengan risiko yang diterima disebutkan.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Gate ada karena seseorang pada akhirnya akan tergoda untuk melewatinya.</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Mengutip</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angka akurasi</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5"/>
              </w:rPr>
              <w:t xml:space="preserve">Gate M2 harus sudah lulus.</w:t>
            </w:r>
            <w:r>
              <w:rPr>
                <w:rFonts w:ascii="Noto Sans" w:hAnsi="Noto Sans" w:eastAsia="Noto Sans" w:cs="Noto Sans"/>
                <w:color w:val="1F1F1F"/>
                <w:sz w:val="15"/>
              </w:rPr>
              <w:t xml:space="preserve"> </w:t>
            </w:r>
            <w:r>
              <w:rPr>
                <w:rFonts w:ascii="Noto Sans" w:hAnsi="Noto Sans" w:eastAsia="Noto Sans" w:cs="Noto Sans"/>
                <w:color w:val="1F1F1F"/>
                <w:sz w:val="15"/>
              </w:rPr>
              <w:t xml:space="preserve">Tidak ada pengecualian sesuai CF-14 dan RR-07.</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Melakukan re-baseline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estimasi</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5"/>
              </w:rPr>
              <w:t xml:space="preserve">Nyatakan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perubahan ruang lingkup yang menyebabkan perubahan angka</w:t>
            </w:r>
            <w:r>
              <w:rPr>
                <w:rFonts w:ascii="Noto Sans" w:hAnsi="Noto Sans" w:eastAsia="Noto Sans" w:cs="Noto Sans"/>
                <w:color w:val="1F1F1F"/>
                <w:sz w:val="15"/>
              </w:rPr>
              <w:t xml:space="preserve">, bukan hanya angka barunya. Lihat §18.1.</w:t>
            </w:r>
          </w:p>
        </w:tc>
      </w:tr>
    </w:tbl>
    <w:p>
      <w:pPr>
        <w:widowControl/>
        <w:spacing w:after="56" w:line="247" w:lineRule="auto"/>
      </w:pPr>
      <w:r>
        <w:rPr>
          <w:rFonts w:ascii="Noto Sans" w:hAnsi="Noto Sans" w:eastAsia="Noto Sans" w:cs="Noto Sans"/>
          <w:sz w:val="17"/>
        </w:rPr>
        <w:pict>
          <v:rect style="width:0;height:1.5pt" o:hralign="center" o:hrstd="t" o:hr="t"/>
        </w:pict>
      </w:r>
    </w:p>
    <w:bookmarkEnd w:id="74"/>
    <w:bookmarkStart w:id="75" w:name="X187c020a1b0492a54bab9240483973c8d7f42b1"/>
    <w:p>
      <w:pPr>
        <w:pStyle w:val="Heading2"/>
        <w:keepNext/>
        <w:widowControl/>
        <w:spacing w:before="220"/>
        <w:pBdr>
          <w:left w:val="single" w:sz="20" w:space="6" w:color="1F4E79"/>
        </w:pBdr>
      </w:pPr>
      <w:r>
        <w:t xml:space="preserve">25. Hal yang Harus Dilakukan Hari Senin</w:t>
      </w:r>
    </w:p>
    <w:p>
      <w:pPr>
        <w:pStyle w:val="FirstParagraph"/>
        <w:widowControl/>
        <w:spacing w:after="56" w:line="247" w:lineRule="auto"/>
      </w:pPr>
      <w:r>
        <w:rPr>
          <w:rFonts w:ascii="Noto Sans" w:hAnsi="Noto Sans" w:eastAsia="Noto Sans" w:cs="Noto Sans"/>
          <w:sz w:val="17"/>
        </w:rPr>
        <w:t xml:space="preserve">Apabila tidak membaca bagian lain dari dokumen ini, lakukan empat tindakan berikut:</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Tindakan</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Pemilik</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Effort</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Mengapa</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1</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Mulai NWP archiver.</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Data Eng</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Beberapa jam</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Langkah ini membeli</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tiga bulan waktu kalender</w:t>
            </w:r>
            <w:r>
              <w:rPr>
                <w:rFonts w:ascii="Noto Sans" w:hAnsi="Noto Sans" w:eastAsia="Noto Sans" w:cs="Noto Sans"/>
                <w:color w:val="1F1F1F"/>
                <w:sz w:val="13"/>
              </w:rPr>
              <w:t xml:space="preserve"> </w:t>
            </w:r>
            <w:r>
              <w:rPr>
                <w:rFonts w:ascii="Noto Sans" w:hAnsi="Noto Sans" w:eastAsia="Noto Sans" w:cs="Noto Sans"/>
                <w:color w:val="1F1F1F"/>
                <w:sz w:val="13"/>
              </w:rPr>
              <w:t xml:space="preserve">yang tidak dapat diperoleh dengan cara lain sesuai §16. Belum ada komponen yang membutuhkannya, dan itulah alasan pekerjaan tersebut mudah ditunda.</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2</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Tanyakan kepada Performance Engineering: fixed-tilt atau tracker? Berapa tilt dan azimuth? Apakah sensor POA co-planar dengan modul?</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Product</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Satu email</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OD-4 hard-block lima dari enam fase.</w:t>
            </w:r>
            <w:r>
              <w:rPr>
                <w:rFonts w:ascii="Noto Sans" w:hAnsi="Noto Sans" w:eastAsia="Noto Sans" w:cs="Noto Sans"/>
                <w:color w:val="1F1F1F"/>
                <w:sz w:val="13"/>
              </w:rPr>
              <w:t xml:space="preserve"> </w:t>
            </w:r>
            <w:r>
              <w:rPr>
                <w:rFonts w:ascii="Noto Sans" w:hAnsi="Noto Sans" w:eastAsia="Noto Sans" w:cs="Noto Sans"/>
                <w:color w:val="1F1F1F"/>
                <w:sz w:val="13"/>
              </w:rPr>
              <w:t xml:space="preserve">Jawabannya terdapat pada drawing dan datasheet.</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3</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Masukkan OD-1 ke kalender OT Security.</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Product</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Satu undangan rapat</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Lead time paling panjang dan paling tidak dapat diprediksi dalam program. Tidak menghambat hari ini, tetapi menghambat seluruh Fase 4.</w:t>
            </w:r>
          </w:p>
        </w:tc>
      </w:tr>
      <w:tr>
        <w:trPr>
          <w:cantSplit/>
        </w:trPr>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4</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Jalankan pengujian</w:t>
            </w:r>
            <w:r>
              <w:rPr>
                <w:rFonts w:ascii="Noto Sans" w:hAnsi="Noto Sans" w:eastAsia="Noto Sans" w:cs="Noto Sans"/>
                <w:b/>
                <w:bCs/>
                <w:color w:val="1F1F1F"/>
                <w:sz w:val="13"/>
              </w:rPr>
              <w:t xml:space="preserve"> </w:t>
            </w:r>
            <w:r>
              <w:rPr>
                <w:rStyle w:val="VerbatimChar"/>
                <w:rFonts w:ascii="Noto Sans" w:hAnsi="Noto Sans" w:eastAsia="Noto Sans" w:cs="Noto Sans"/>
                <w:b/>
                <w:bCs/>
                <w:color w:val="1F1F1F"/>
                <w:sz w:val="13"/>
              </w:rPr>
              <w:t xml:space="preserve">dni_cosz</w:t>
            </w:r>
            <w:r>
              <w:rPr>
                <w:rFonts w:ascii="Noto Sans" w:hAnsi="Noto Sans" w:eastAsia="Noto Sans" w:cs="Noto Sans"/>
                <w:b/>
                <w:bCs/>
                <w:color w:val="1F1F1F"/>
                <w:sz w:val="13"/>
              </w:rPr>
              <w:t xml:space="preserve"> </w:t>
            </w:r>
            <w:r>
              <w:rPr>
                <w:rFonts w:ascii="Noto Sans" w:hAnsi="Noto Sans" w:eastAsia="Noto Sans" w:cs="Noto Sans"/>
                <w:b/>
                <w:bCs/>
                <w:color w:val="1F1F1F"/>
                <w:sz w:val="13"/>
              </w:rPr>
              <w:t xml:space="preserve">selama sepuluh menit.</w:t>
            </w:r>
            <w:r>
              <w:rPr>
                <w:rFonts w:ascii="Noto Sans" w:hAnsi="Noto Sans" w:eastAsia="Noto Sans" w:cs="Noto Sans"/>
                <w:color w:val="1F1F1F"/>
                <w:sz w:val="13"/>
              </w:rPr>
              <w:t xml:space="preserve"> </w:t>
            </w:r>
            <w:r>
              <w:rPr>
                <w:rFonts w:ascii="Noto Sans" w:hAnsi="Noto Sans" w:eastAsia="Noto Sans" w:cs="Noto Sans"/>
                <w:color w:val="1F1F1F"/>
                <w:sz w:val="13"/>
              </w:rPr>
              <w:t xml:space="preserve">Hitung</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GHI − DHI − DNI_cosZ</w:t>
            </w:r>
            <w:r>
              <w:rPr>
                <w:rFonts w:ascii="Noto Sans" w:hAnsi="Noto Sans" w:eastAsia="Noto Sans" w:cs="Noto Sans"/>
                <w:color w:val="1F1F1F"/>
                <w:sz w:val="13"/>
              </w:rPr>
              <w:t xml:space="preserve"> </w:t>
            </w:r>
            <w:r>
              <w:rPr>
                <w:rFonts w:ascii="Noto Sans" w:hAnsi="Noto Sans" w:eastAsia="Noto Sans" w:cs="Noto Sans"/>
                <w:color w:val="1F1F1F"/>
                <w:sz w:val="13"/>
              </w:rPr>
              <w:t xml:space="preserve">pada histori yang tersedia.</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Perf Eng</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b/>
                <w:bCs/>
                <w:color w:val="1F1F1F"/>
                <w:sz w:val="13"/>
              </w:rPr>
              <w:t xml:space="preserve">Sepuluh menit</w:t>
            </w:r>
          </w:p>
        </w:tc>
        <w:tc>
          <w:tcPr>
            <w:vAlign w:val="center"/>
            <w:tcMar>
              <w:top w:w="32" w:type="dxa"/>
              <w:start w:w="35" w:type="dxa"/>
              <w:bottom w:w="32" w:type="dxa"/>
              <w:end w:w="35" w:type="dxa"/>
            </w:tcMar>
            <w:shd w:fill="F8FAFC"/>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Jika residual nol hingga presisi mesin, kanal tersebut derived, separuh desain QC hanya formalitas, dan</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lebih baik diketahui sekarang daripada pada bulan keempat.</w:t>
            </w:r>
          </w:p>
        </w:tc>
      </w:tr>
    </w:tbl>
    <w:p>
      <w:pPr>
        <w:pStyle w:val="BodyText"/>
        <w:widowControl/>
        <w:spacing w:after="56" w:line="247" w:lineRule="auto"/>
      </w:pPr>
      <w:r>
        <w:rPr>
          <w:rFonts w:ascii="Noto Sans" w:hAnsi="Noto Sans" w:eastAsia="Noto Sans" w:cs="Noto Sans"/>
          <w:b/>
          <w:bCs/>
          <w:sz w:val="17"/>
        </w:rPr>
        <w:t xml:space="preserve">Tidak ada satu pun tindakan pada daftar tersebut yang membangun model. Tiga dari empat bahkan bukan coding.</w:t>
      </w:r>
    </w:p>
    <w:p>
      <w:pPr>
        <w:pStyle w:val="BodyText"/>
        <w:widowControl/>
        <w:spacing w:after="56" w:line="247" w:lineRule="auto"/>
      </w:pPr>
      <w:r>
        <w:rPr>
          <w:rFonts w:ascii="Noto Sans" w:hAnsi="Noto Sans" w:eastAsia="Noto Sans" w:cs="Noto Sans"/>
          <w:sz w:val="17"/>
        </w:rPr>
        <w:t xml:space="preserve">Hal tersebut bukan kurangnya ambisi. Hal tersebut merupakan pengakuan bahwa pada proyek seperti ini,</w:t>
      </w:r>
      <w:r>
        <w:rPr>
          <w:rFonts w:ascii="Noto Sans" w:hAnsi="Noto Sans" w:eastAsia="Noto Sans" w:cs="Noto Sans"/>
          <w:sz w:val="17"/>
        </w:rPr>
        <w:t xml:space="preserve"> </w:t>
      </w:r>
      <w:r>
        <w:rPr>
          <w:rFonts w:ascii="Noto Sans" w:hAnsi="Noto Sans" w:eastAsia="Noto Sans" w:cs="Noto Sans"/>
          <w:b/>
          <w:bCs/>
          <w:sz w:val="17"/>
        </w:rPr>
        <w:t xml:space="preserve">kesalahan paling mahal dibuat pada minggu pertama dan baru ditemukan pada bulan kelima</w:t>
      </w:r>
      <w:r>
        <w:rPr>
          <w:rFonts w:ascii="Noto Sans" w:hAnsi="Noto Sans" w:eastAsia="Noto Sans" w:cs="Noto Sans"/>
          <w:sz w:val="17"/>
        </w:rPr>
        <w:t xml:space="preserve">, padahal seluruhnya murah untuk dicegah dan sangat mahal untuk dibongkar kembali.</w:t>
      </w:r>
    </w:p>
    <w:p>
      <w:pPr>
        <w:widowControl/>
        <w:spacing w:after="56" w:line="247" w:lineRule="auto"/>
      </w:pPr>
      <w:r>
        <w:rPr>
          <w:rFonts w:ascii="Noto Sans" w:hAnsi="Noto Sans" w:eastAsia="Noto Sans" w:cs="Noto Sans"/>
          <w:sz w:val="17"/>
        </w:rPr>
        <w:pict>
          <v:rect style="width:0;height:1.5pt" o:hralign="center" o:hrstd="t" o:hr="t"/>
        </w:pict>
      </w:r>
    </w:p>
    <w:bookmarkEnd w:id="75"/>
    <w:bookmarkStart w:id="76" w:name="riwayat-revisi"/>
    <w:p>
      <w:pPr>
        <w:pStyle w:val="Heading2"/>
        <w:keepNext/>
        <w:widowControl/>
        <w:spacing w:before="220"/>
        <w:pBdr>
          <w:left w:val="single" w:sz="20" w:space="6" w:color="1F4E79"/>
        </w:pBdr>
      </w:pPr>
      <w:r>
        <w:t xml:space="preserve">Riwayat Revisi</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true"/>
          <w:cantSplit/>
        </w:trPr>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Versi</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Tanggal</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Perubahan</w:t>
            </w:r>
          </w:p>
        </w:tc>
        <w:tc>
          <w:tcPr>
            <w:vAlign w:val="center"/>
            <w:tcMar>
              <w:top w:w="32" w:type="dxa"/>
              <w:start w:w="35" w:type="dxa"/>
              <w:bottom w:w="32" w:type="dxa"/>
              <w:end w:w="35" w:type="dxa"/>
            </w:tcMar>
            <w:shd w:fill="1F4E79"/>
          </w:tcPr>
          <w:p>
            <w:pPr>
              <w:pStyle w:val="Compact"/>
              <w:keepNext w:val="0"/>
              <w:keepLines w:val="0"/>
              <w:widowControl w:val="0"/>
              <w:spacing w:before="0" w:after="6" w:line="221" w:lineRule="auto"/>
              <w:jc w:val="left"/>
            </w:pPr>
            <w:r>
              <w:rPr>
                <w:rFonts w:ascii="Noto Sans" w:hAnsi="Noto Sans" w:eastAsia="Noto Sans" w:cs="Noto Sans"/>
                <w:b/>
                <w:color w:val="FFFFFF"/>
                <w:sz w:val="13"/>
              </w:rPr>
              <w:t xml:space="preserve">Disetujui oleh</w:t>
            </w:r>
          </w:p>
        </w:tc>
      </w:tr>
      <w:tr>
        <w:trPr>
          <w:cantSplit/>
        </w:trPr>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1.0</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color w:val="1F1F1F"/>
                <w:sz w:val="13"/>
              </w:rPr>
              <w:t xml:space="preserve">Terbitan awal. Diturunkan dari PRD §37 dan diperluas dengan graf dependensi, model tiga jalur, gate M0–M6, cabang kontingensi BR-01…BR-08, risiko roadmap RR-01…RR-09, serta rekomendasi perubahan urutan eksekusi pada §15.</w:t>
            </w:r>
          </w:p>
        </w:tc>
        <w:tc>
          <w:tcPr>
            <w:vAlign w:val="center"/>
            <w:tcMar>
              <w:top w:w="32" w:type="dxa"/>
              <w:start w:w="35" w:type="dxa"/>
              <w:bottom w:w="32" w:type="dxa"/>
              <w:end w:w="35" w:type="dxa"/>
            </w:tcMar>
          </w:tcPr>
          <w:p>
            <w:pPr>
              <w:pStyle w:val="Compact"/>
              <w:keepNext w:val="0"/>
              <w:keepLines w:val="0"/>
              <w:widowControl w:val="0"/>
              <w:spacing w:before="0" w:after="6" w:line="221" w:lineRule="auto"/>
              <w:jc w:val="left"/>
            </w:pPr>
            <w:r>
              <w:rPr>
                <w:rFonts w:ascii="Noto Sans" w:hAnsi="Noto Sans" w:eastAsia="Noto Sans" w:cs="Noto Sans"/>
                <w:i/>
                <w:iCs/>
                <w:color w:val="1F1F1F"/>
                <w:sz w:val="13"/>
              </w:rPr>
              <w:t xml:space="preserve">menunggu persetujuan</w:t>
            </w:r>
          </w:p>
        </w:tc>
      </w:tr>
    </w:tbl>
    <w:bookmarkEnd w:id="76"/>
    <w:bookmarkEnd w:id="77"/>
    <w:sectPr>
      <w:headerReference w:type="default" r:id="rId9"/>
      <w:footerReference w:type="default" r:id="rId10"/>
      <w:pgSz w:w="11906" w:h="16838"/>
      <w:pgMar w:top="737" w:bottom="737" w:left="680" w:right="680" w:header="312" w:footer="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cs="Noto Sans"/>
        <w:color w:val="666666"/>
        <w:sz w:val="14"/>
      </w:rPr>
      <w:t xml:space="preserve">Halaman </w:t>
    </w:r>
    <w:fldSimple w:instr="PAGE">
      <w:r>
        <w:t>1</w:t>
      </w:r>
    </w:fldSimple>
    <w:r>
      <w:rPr>
        <w:rFonts w:ascii="Noto Sans" w:hAnsi="Noto Sans" w:eastAsia="Noto Sans" w:cs="Noto Sans"/>
        <w:color w:val="666666"/>
        <w:sz w:val="14"/>
      </w:rPr>
      <w:t xml:space="preserve"> dari </w:t>
    </w:r>
    <w:fldSimple w:instr="NUMPAGES">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eastAsia="Noto Sans" w:cs="Noto Sans"/>
        <w:color w:val="666666"/>
        <w:sz w:val="14"/>
      </w:rPr>
      <w:t>PETA JALAN — Sistem Peramalan Iradiansi Probabilistik Multi-Horizon (PLTS)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56" w:line="247" w:lineRule="auto"/>
    </w:pPr>
    <w:rPr>
      <w:rFonts w:ascii="Noto Sans" w:hAnsi="Noto Sans" w:eastAsia="Noto Sans" w:cs="Noto Sans"/>
      <w:color w:val="1F1F1F"/>
      <w:sz w:val="17"/>
    </w:rPr>
  </w:style>
  <w:style w:styleId="BodyText" w:type="paragraph">
    <w:name w:val="Body Text"/>
    <w:basedOn w:val="Normal"/>
    <w:link w:val="BodyTextChar"/>
    <w:qFormat/>
    <w:pPr>
      <w:spacing w:after="56" w:before="180" w:line="247" w:lineRule="auto"/>
    </w:pPr>
    <w:rPr>
      <w:rFonts w:ascii="Noto Sans" w:hAnsi="Noto Sans" w:eastAsia="Noto Sans" w:cs="Noto Sans"/>
      <w:color w:val="1F1F1F"/>
      <w:sz w:val="17"/>
    </w:rPr>
  </w:style>
  <w:style w:customStyle="1" w:styleId="FirstParagraph" w:type="paragraph">
    <w:name w:val="First Paragraph"/>
    <w:basedOn w:val="BodyText"/>
    <w:next w:val="BodyText"/>
    <w:qFormat/>
    <w:pPr>
      <w:spacing w:after="56" w:line="247" w:lineRule="auto"/>
    </w:pPr>
    <w:rPr>
      <w:rFonts w:ascii="Noto Sans" w:hAnsi="Noto Sans" w:eastAsia="Noto Sans" w:cs="Noto Sans"/>
      <w:color w:val="1F1F1F"/>
      <w:sz w:val="17"/>
    </w:rPr>
  </w:style>
  <w:style w:customStyle="1" w:styleId="Compact" w:type="paragraph">
    <w:name w:val="Compact"/>
    <w:basedOn w:val="BodyText"/>
    <w:qFormat/>
    <w:pPr>
      <w:spacing w:after="56" w:before="36" w:line="247" w:lineRule="auto"/>
    </w:pPr>
    <w:rPr>
      <w:rFonts w:ascii="Noto Sans" w:hAnsi="Noto Sans" w:eastAsia="Noto Sans" w:cs="Noto Sans"/>
      <w:color w:val="1F1F1F"/>
      <w:sz w:val="17"/>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Noto Sans" w:hAnsi="Noto Sans" w:eastAsia="Noto Sans"/>
      <w:b/>
      <w:bCs/>
      <w:color w:val="1F4E79"/>
      <w:sz w:val="3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50" w:before="50" w:line="240" w:lineRule="auto"/>
      <w:ind w:firstLine="0" w:left="259" w:right="115"/>
    </w:pPr>
    <w:rPr>
      <w:rFonts w:ascii="Noto Sans" w:hAnsi="Noto Sans" w:eastAsia="Noto Sans"/>
      <w:i w:val="0"/>
      <w:sz w:val="16"/>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40" w:after="60" w:line="216" w:lineRule="auto"/>
    </w:pPr>
    <w:rPr>
      <w:rFonts w:ascii="Noto Sans Mono" w:hAnsi="Noto Sans Mono" w:eastAsia="Noto Sans Mono" w:cs="Noto Sans Mono"/>
      <w:sz w:val="1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Peta Jalan — Sistem Peramalan Iradiansi Probabilistik Multi-Horizon (PLTS)</dc:title>
  <dc:creator>OpenAI</dc:creator>
  <cp:keywords>PLTS, iradiansi, forecasting, machine learning, roadmap, NWP, COV, MLOps</cp:keywords>
  <dcterms:created xsi:type="dcterms:W3CDTF">2026-07-12T17:38:27Z</dcterms:created>
  <dcterms:modified xsi:type="dcterms:W3CDTF">2026-07-12T17:38:27Z</dcterms:modified>
  <dc:subject>Terjemahan Bahasa Indonesia</dc:subject>
  <dc:description>Terjemahan bahasa Indonesia dari ROADMAP_Forecasting_Irradiance_ML.md.</dc:description>
</cp:coreProperties>
</file>

<file path=docProps/custom.xml><?xml version="1.0" encoding="utf-8"?>
<Properties xmlns="http://schemas.openxmlformats.org/officeDocument/2006/custom-properties" xmlns:vt="http://schemas.openxmlformats.org/officeDocument/2006/docPropsVTypes"/>
</file>