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5dfd9c4acb8e69eb4e922054be400d3b568ae5f"/>
      <w:r>
        <w:t xml:space="preserve">M2 Reverse Engineering — Iterasi 5: M2bGroundFault</w:t>
      </w:r>
      <w:bookmarkEnd w:id="20"/>
    </w:p>
    <w:p>
      <w:pPr>
        <w:pStyle w:val="FirstParagraph"/>
      </w:pPr>
      <w:r>
        <w:rPr>
          <w:b/>
        </w:rPr>
        <w:t xml:space="preserve">Modul</w:t>
      </w:r>
      <w:r>
        <w:t xml:space="preserve">:</w:t>
      </w:r>
      <w:r>
        <w:t xml:space="preserve"> </w:t>
      </w:r>
      <w:r>
        <w:rPr>
          <w:rStyle w:val="VerbatimChar"/>
        </w:rPr>
        <w:t xml:space="preserve">pv_pipeline/ground_fault.py</w:t>
      </w:r>
      <w:r>
        <w:t xml:space="preserve"> </w:t>
      </w:r>
      <w:r>
        <w:t xml:space="preserve">(644 baris)</w:t>
      </w:r>
      <w:r>
        <w:t xml:space="preserve"> </w:t>
      </w:r>
      <w:r>
        <w:rPr>
          <w:b/>
        </w:rPr>
        <w:t xml:space="preserve">Class utama</w:t>
      </w:r>
      <w:r>
        <w:t xml:space="preserve">:</w:t>
      </w:r>
      <w:r>
        <w:t xml:space="preserve"> </w:t>
      </w:r>
      <w:r>
        <w:rPr>
          <w:rStyle w:val="VerbatimChar"/>
        </w:rPr>
        <w:t xml:space="preserve">M2bGroundFault(SubModule)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name = "M2b_ground_fault"</w:t>
      </w:r>
      <w:r>
        <w:t xml:space="preserve"> </w:t>
      </w:r>
      <w:r>
        <w:rPr>
          <w:i/>
        </w:rPr>
        <w:t xml:space="preserve">(label iterasi user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M2c</w:t>
      </w:r>
      <w:r>
        <w:rPr>
          <w:i/>
        </w:rPr>
        <w:t xml:space="preserve">”</w:t>
      </w:r>
      <w:r>
        <w:rPr>
          <w:i/>
        </w:rPr>
        <w:t xml:space="preserve">; internal kode tetap</w:t>
      </w:r>
      <w:r>
        <w:rPr>
          <w:i/>
        </w:rPr>
        <w:t xml:space="preserve"> </w:t>
      </w:r>
      <w:r>
        <w:rPr>
          <w:rStyle w:val="VerbatimChar"/>
          <w:i/>
        </w:rPr>
        <w:t xml:space="preserve">M2b_ground_fault</w:t>
      </w:r>
      <w:r>
        <w:rPr>
          <w:i/>
        </w:rPr>
        <w:t xml:space="preserve"> </w:t>
      </w:r>
      <w:r>
        <w:rPr>
          <w:i/>
        </w:rPr>
        <w:t xml:space="preserve">— lihat §5.6)</w:t>
      </w:r>
      <w:r>
        <w:t xml:space="preserve"> </w:t>
      </w:r>
      <w:r>
        <w:rPr>
          <w:b/>
        </w:rPr>
        <w:t xml:space="preserve">Spec referensi</w:t>
      </w:r>
      <w:r>
        <w:t xml:space="preserve">: Master Context §4.2.3 —</w:t>
      </w:r>
      <w:r>
        <w:t xml:space="preserve"> </w:t>
      </w:r>
      <w:r>
        <w:rPr>
          <w:i/>
        </w:rPr>
        <w:t xml:space="preserve">Ground fault (partial)</w:t>
      </w:r>
      <w:r>
        <w:t xml:space="preserve">:</w:t>
      </w:r>
      <w:r>
        <w:t xml:space="preserve"> </w:t>
      </w:r>
      <w:r>
        <w:rPr>
          <w:rStyle w:val="VerbatimChar"/>
        </w:rPr>
        <w:t xml:space="preserve">I_string</w:t>
      </w:r>
      <w:r>
        <w:t xml:space="preserve"> </w:t>
      </w:r>
      <w:r>
        <w:t xml:space="preserve">tinggi abnormal</w:t>
      </w:r>
      <w:r>
        <w:t xml:space="preserve"> </w:t>
      </w:r>
      <w:r>
        <w:rPr>
          <w:b/>
        </w:rPr>
        <w:t xml:space="preserve">AND</w:t>
      </w:r>
      <w:r>
        <w:t xml:space="preserve"> </w:t>
      </w:r>
      <w:r>
        <w:rPr>
          <w:rStyle w:val="VerbatimChar"/>
        </w:rPr>
        <w:t xml:space="preserve">Voc</w:t>
      </w:r>
      <w:r>
        <w:t xml:space="preserve"> </w:t>
      </w:r>
      <w:r>
        <w:t xml:space="preserve">turun signifikan (</w:t>
      </w:r>
      <w:r>
        <w:rPr>
          <w:rStyle w:val="VerbatimChar"/>
        </w:rPr>
        <w:t xml:space="preserve">voc_ratio &lt; 0.85</w:t>
      </w:r>
      <w:r>
        <w:t xml:space="preserve">); butuh insulation-resistance test untuk konfirmasi (tidak tersedia di SCADA)</w:t>
      </w:r>
      <w:r>
        <w:t xml:space="preserve"> </w:t>
      </w:r>
      <w:r>
        <w:rPr>
          <w:b/>
        </w:rPr>
        <w:t xml:space="preserve">Dependency</w:t>
      </w:r>
      <w:r>
        <w:t xml:space="preserve">:</w:t>
      </w:r>
      <w:r>
        <w:t xml:space="preserve"> </w:t>
      </w:r>
      <w:r>
        <w:rPr>
          <w:rStyle w:val="VerbatimChar"/>
        </w:rPr>
        <w:t xml:space="preserve">POAProvider</w:t>
      </w:r>
      <w:r>
        <w:t xml:space="preserve"> </w:t>
      </w:r>
      <w:r>
        <w:t xml:space="preserve">(</w:t>
      </w:r>
      <w:r>
        <w:rPr>
          <w:rStyle w:val="VerbatimChar"/>
        </w:rPr>
        <w:t xml:space="preserve">get_poa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get_solar_elevation</w:t>
      </w:r>
      <w:r>
        <w:t xml:space="preserve">),</w:t>
      </w:r>
      <w:r>
        <w:t xml:space="preserve"> </w:t>
      </w:r>
      <w:r>
        <w:rPr>
          <w:rStyle w:val="VerbatimChar"/>
        </w:rPr>
        <w:t xml:space="preserve">PanelSpec</w:t>
      </w:r>
      <w:r>
        <w:t xml:space="preserve"> </w:t>
      </w:r>
      <w:r>
        <w:t xml:space="preserve">(</w:t>
      </w:r>
      <w:r>
        <w:rPr>
          <w:rStyle w:val="VerbatimChar"/>
        </w:rPr>
        <w:t xml:space="preserve">voc_at_cell_temp</w:t>
      </w:r>
      <w:r>
        <w:t xml:space="preserve">,</w:t>
      </w:r>
      <w:r>
        <w:t xml:space="preserve"> </w:t>
      </w:r>
      <w:r>
        <w:rPr>
          <w:rStyle w:val="VerbatimChar"/>
        </w:rPr>
        <w:t xml:space="preserve">modules_per_string</w:t>
      </w:r>
      <w:r>
        <w:t xml:space="preserve">),</w:t>
      </w:r>
      <w:r>
        <w:t xml:space="preserve"> </w:t>
      </w:r>
      <w:r>
        <w:rPr>
          <w:rStyle w:val="VerbatimChar"/>
        </w:rPr>
        <w:t xml:space="preserve">CellTempProvider</w:t>
      </w:r>
      <w:r>
        <w:t xml:space="preserve">,</w:t>
      </w:r>
      <w:r>
        <w:t xml:space="preserve"> </w:t>
      </w:r>
      <w:r>
        <w:rPr>
          <w:rStyle w:val="VerbatimChar"/>
        </w:rPr>
        <w:t xml:space="preserve">voc_estimator.estimate_voc_at_low_current</w:t>
      </w:r>
      <w:r>
        <w:t xml:space="preserve">,</w:t>
      </w:r>
      <w:r>
        <w:t xml:space="preserve"> </w:t>
      </w:r>
      <w:r>
        <w:rPr>
          <w:rStyle w:val="VerbatimChar"/>
        </w:rPr>
        <w:t xml:space="preserve">load_empty_pv_map</w:t>
      </w:r>
      <w:r>
        <w:t xml:space="preserve"> </w:t>
      </w:r>
      <w:r>
        <w:rPr>
          <w:b/>
        </w:rPr>
        <w:t xml:space="preserve">Output sheet Python</w:t>
      </w:r>
      <w:r>
        <w:t xml:space="preserve">:</w:t>
      </w:r>
      <w:r>
        <w:t xml:space="preserve"> </w:t>
      </w:r>
      <w:r>
        <w:rPr>
          <w:rStyle w:val="VerbatimChar"/>
        </w:rPr>
        <w:t xml:space="preserve">InverterEvents</w:t>
      </w:r>
      <w:r>
        <w:t xml:space="preserve"> </w:t>
      </w:r>
      <w:r>
        <w:t xml:space="preserve">(per-inverter, flagged-only) +</w:t>
      </w:r>
      <w:r>
        <w:t xml:space="preserve"> </w:t>
      </w:r>
      <w:r>
        <w:rPr>
          <w:rStyle w:val="VerbatimChar"/>
        </w:rPr>
        <w:t xml:space="preserve">StringStatus</w:t>
      </w:r>
      <w:r>
        <w:t xml:space="preserve"> </w:t>
      </w:r>
      <w:r>
        <w:t xml:space="preserve">(per-PV: NORMAL | ground_fault | EMPTY) +</w:t>
      </w:r>
      <w:r>
        <w:t xml:space="preserve"> </w:t>
      </w:r>
      <w:r>
        <w:rPr>
          <w:rStyle w:val="VerbatimChar"/>
        </w:rPr>
        <w:t xml:space="preserve">PreprocessingAudit</w:t>
      </w:r>
      <w:r>
        <w:t xml:space="preserve"> </w:t>
      </w:r>
      <w:r>
        <w:t xml:space="preserve">(opsional)</w:t>
      </w:r>
      <w:r>
        <w:t xml:space="preserve"> </w:t>
      </w:r>
      <w:r>
        <w:rPr>
          <w:b/>
        </w:rPr>
        <w:t xml:space="preserve">Output Excel workbook</w:t>
      </w:r>
      <w:r>
        <w:t xml:space="preserve">: sheet</w:t>
      </w:r>
      <w:r>
        <w:t xml:space="preserve"> </w:t>
      </w:r>
      <w:r>
        <w:rPr>
          <w:rStyle w:val="VerbatimChar"/>
        </w:rPr>
        <w:t xml:space="preserve">Raw_Data_GF</w:t>
      </w:r>
      <w:r>
        <w:t xml:space="preserve">,</w:t>
      </w:r>
      <w:r>
        <w:t xml:space="preserve"> </w:t>
      </w:r>
      <w:r>
        <w:rPr>
          <w:rStyle w:val="VerbatimChar"/>
        </w:rPr>
        <w:t xml:space="preserve">Helpers_GF</w:t>
      </w:r>
      <w:r>
        <w:t xml:space="preserve">,</w:t>
      </w:r>
      <w:r>
        <w:t xml:space="preserve"> </w:t>
      </w:r>
      <w:r>
        <w:rPr>
          <w:rStyle w:val="VerbatimChar"/>
        </w:rPr>
        <w:t xml:space="preserve">GF_StringMetrics</w:t>
      </w:r>
      <w:r>
        <w:t xml:space="preserve">,</w:t>
      </w:r>
      <w:r>
        <w:t xml:space="preserve"> </w:t>
      </w:r>
      <w:r>
        <w:rPr>
          <w:rStyle w:val="VerbatimChar"/>
        </w:rPr>
        <w:t xml:space="preserve">M2c_GroundFault</w:t>
      </w:r>
      <w:r>
        <w:t xml:space="preserve">,</w:t>
      </w:r>
      <w:r>
        <w:t xml:space="preserve"> </w:t>
      </w:r>
      <w:r>
        <w:rPr>
          <w:rStyle w:val="VerbatimChar"/>
        </w:rPr>
        <w:t xml:space="preserve">M2c_GF_StringStatus</w:t>
      </w:r>
      <w:r>
        <w:t xml:space="preserve"> </w:t>
      </w:r>
      <w:r>
        <w:t xml:space="preserve">di</w:t>
      </w:r>
      <w:r>
        <w:t xml:space="preserve"> </w:t>
      </w:r>
      <w:r>
        <w:rPr>
          <w:rStyle w:val="VerbatimChar"/>
        </w:rPr>
        <w:t xml:space="preserve">docs/M2_PV_Performance_Workbook.xlsx</w:t>
      </w:r>
      <w:r>
        <w:t xml:space="preserve"> </w:t>
      </w:r>
      <w:r>
        <w:t xml:space="preserve">(kini 25 sheet)</w:t>
      </w:r>
      <w:r>
        <w:t xml:space="preserve"> </w:t>
      </w:r>
      <w:r>
        <w:rPr>
          <w:b/>
        </w:rPr>
        <w:t xml:space="preserve">Status verifikasi</w:t>
      </w:r>
      <w:r>
        <w:t xml:space="preserve">: ✅ Python reference cocok dengan literal data workbook (4 inverter × 6 string) + audit formula string per sel + regen 0-diff. ⚠️ Live recalc LibreOffice</w:t>
      </w:r>
      <w:r>
        <w:t xml:space="preserve"> </w:t>
      </w:r>
      <w:r>
        <w:rPr>
          <w:b/>
        </w:rPr>
        <w:t xml:space="preserve">tidak</w:t>
      </w:r>
      <w:r>
        <w:t xml:space="preserve"> </w:t>
      </w:r>
      <w:r>
        <w:t xml:space="preserve">dijalankan (binary crash di sandbox) — lihat Section 7.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gambaran-ground-fault"/>
      <w:r>
        <w:t xml:space="preserve">1. Gambaran Ground-Fault</w:t>
      </w:r>
      <w:bookmarkEnd w:id="21"/>
    </w:p>
    <w:p>
      <w:pPr>
        <w:pStyle w:val="FirstParagraph"/>
      </w:pPr>
      <w:r>
        <w:t xml:space="preserve">Detector ini mendeteksi</w:t>
      </w:r>
      <w:r>
        <w:t xml:space="preserve"> </w:t>
      </w:r>
      <w:r>
        <w:rPr>
          <w:b/>
        </w:rPr>
        <w:t xml:space="preserve">partial ground fault</w:t>
      </w:r>
      <w:r>
        <w:t xml:space="preserve"> </w:t>
      </w:r>
      <w:r>
        <w:t xml:space="preserve">— sebagian string bocor ke tanah (insulasi rusak / konektor basah), yang menurunkan tegangan open-circuit (</w:t>
      </w:r>
      <w:r>
        <w:rPr>
          <w:rStyle w:val="VerbatimChar"/>
        </w:rPr>
        <w:t xml:space="preserve">Voc</w:t>
      </w:r>
      <w:r>
        <w:t xml:space="preserve"> </w:t>
      </w:r>
      <w:r>
        <w:t xml:space="preserve">drop karena sebagian modul ter-bypass) sering disertai arus abnormal. Berbeda dari detector lain yang per-string, ini berbasis</w:t>
      </w:r>
      <w:r>
        <w:t xml:space="preserve"> </w:t>
      </w:r>
      <w:r>
        <w:rPr>
          <w:b/>
        </w:rPr>
        <w:t xml:space="preserve">kolom V-to-ground inverter</w:t>
      </w:r>
      <w:r>
        <w:t xml:space="preserve"> </w:t>
      </w:r>
      <w:r>
        <w:t xml:space="preserve">(</w:t>
      </w:r>
      <w:r>
        <w:rPr>
          <w:rStyle w:val="VerbatimChar"/>
        </w:rPr>
        <w:t xml:space="preserve">Voltage between PV– and the ground(V)</w:t>
      </w:r>
      <w:r>
        <w:t xml:space="preserve">, kolom khas Huawei) dan menghasilkan</w:t>
      </w:r>
      <w:r>
        <w:t xml:space="preserve"> </w:t>
      </w:r>
      <w:r>
        <w:rPr>
          <w:b/>
        </w:rPr>
        <w:t xml:space="preserve">finding per-inverter</w:t>
      </w:r>
      <w:r>
        <w:t xml:space="preserve">, menunjuk</w:t>
      </w:r>
      <w:r>
        <w:t xml:space="preserve"> </w:t>
      </w:r>
      <w:r>
        <w:rPr>
          <w:i/>
        </w:rPr>
        <w:t xml:space="preserve">worst string</w:t>
      </w:r>
      <w:r>
        <w:t xml:space="preserve"> </w:t>
      </w:r>
      <w:r>
        <w:t xml:space="preserve">(voc_ratio terendah) sebagai tersangka.</w:t>
      </w:r>
    </w:p>
    <w:p>
      <w:pPr>
        <w:pStyle w:val="BodyText"/>
      </w:pPr>
      <w:r>
        <w:t xml:space="preserve">Logikanya</w:t>
      </w:r>
      <w:r>
        <w:t xml:space="preserve"> </w:t>
      </w:r>
      <w:r>
        <w:rPr>
          <w:b/>
        </w:rPr>
        <w:t xml:space="preserve">triple-signal cross-check</w:t>
      </w:r>
      <w:r>
        <w:t xml:space="preserve"> </w:t>
      </w:r>
      <w:r>
        <w:t xml:space="preserve">— tiga sinyal independen, di-OR-kan untuk menentukan emit, dan dikombinasikan untuk confidence: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/>
        </w:rPr>
        <w:t xml:space="preserve">absolute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MAX|V_to_ground|(daylight) &gt; 50 V</w:t>
      </w:r>
      <w:r>
        <w:t xml:space="preserve">. Sinyal hardware langsung: tegangan-ke-tanah besar = kebocoran.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/>
        </w:rPr>
        <w:t xml:space="preserve">adaptive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|V_gnd_median − V_gnd_fleet_median| / max(V_gnd_fleet_std, 0.01) &gt; 3</w:t>
      </w:r>
      <w:r>
        <w:t xml:space="preserve">. Inverter yang menyimpang &gt;3σ dari median fleet.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/>
        </w:rPr>
        <w:t xml:space="preserve">spec_4.2.3</w:t>
      </w:r>
      <w:r>
        <w:t xml:space="preserve"> </w:t>
      </w:r>
      <w:r>
        <w:t xml:space="preserve">— ADA string dengan</w:t>
      </w:r>
      <w:r>
        <w:t xml:space="preserve"> </w:t>
      </w:r>
      <w:r>
        <w:rPr>
          <w:rStyle w:val="VerbatimChar"/>
        </w:rPr>
        <w:t xml:space="preserve">voc_ratio &lt; 0.85</w:t>
      </w:r>
      <w:r>
        <w:t xml:space="preserve"> </w:t>
      </w:r>
      <w:r>
        <w:rPr>
          <w:b/>
        </w:rPr>
        <w:t xml:space="preserve">AND</w:t>
      </w:r>
      <w:r>
        <w:t xml:space="preserve"> </w:t>
      </w:r>
      <w:r>
        <w:rPr>
          <w:rStyle w:val="VerbatimChar"/>
        </w:rPr>
        <w:t xml:space="preserve">i_z(peer) &gt; 2.0</w:t>
      </w:r>
      <w:r>
        <w:t xml:space="preserve">. Ini persis aturan spec §4.2.3 (Voc drop + arus abnormal tinggi).</w:t>
      </w:r>
    </w:p>
    <w:p>
      <w:pPr>
        <w:pStyle w:val="FirstParagraph"/>
      </w:pPr>
      <w:r>
        <w:rPr>
          <w:b/>
        </w:rPr>
        <w:t xml:space="preserve">Confidence</w:t>
      </w:r>
      <w:r>
        <w:t xml:space="preserve"> </w:t>
      </w:r>
      <w:r>
        <w:t xml:space="preserve">ditentukan oleh kombinasi yang menyala: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conf</m:t>
          </m:r>
          <m:r>
            <m:t>=</m:t>
          </m:r>
          <m:d>
            <m:dPr>
              <m:begChr m:val="{"/>
              <m:end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90</m:t>
                    </m:r>
                    <m:r>
                      <m:t>%</m:t>
                    </m:r>
                  </m:e>
                  <m:e>
                    <m:r>
                      <m:rPr>
                        <m:nor/>
                        <m:sty m:val="p"/>
                      </m:rPr>
                      <m:t>spec</m:t>
                    </m:r>
                    <m:r>
                      <m:t>∧</m:t>
                    </m:r>
                    <m:r>
                      <m:t>(</m:t>
                    </m:r>
                    <m:r>
                      <m:rPr>
                        <m:nor/>
                        <m:sty m:val="p"/>
                      </m:rPr>
                      <m:t>absolute</m:t>
                    </m:r>
                    <m:r>
                      <m:t>∨</m:t>
                    </m:r>
                    <m:r>
                      <m:rPr>
                        <m:nor/>
                        <m:sty m:val="p"/>
                      </m:rPr>
                      <m:t>adaptive</m:t>
                    </m:r>
                    <m:r>
                      <m:t>)</m:t>
                    </m:r>
                  </m:e>
                </m:mr>
                <m:mr>
                  <m:e>
                    <m:r>
                      <m:t>80</m:t>
                    </m:r>
                    <m:r>
                      <m:t>%</m:t>
                    </m:r>
                  </m:e>
                  <m:e>
                    <m:r>
                      <m:rPr>
                        <m:nor/>
                        <m:sty m:val="p"/>
                      </m:rPr>
                      <m:t>spec saja</m:t>
                    </m:r>
                  </m:e>
                </m:mr>
                <m:mr>
                  <m:e>
                    <m:r>
                      <m:t>80</m:t>
                    </m:r>
                    <m:r>
                      <m:t>%</m:t>
                    </m:r>
                  </m:e>
                  <m:e>
                    <m:r>
                      <m:rPr>
                        <m:nor/>
                        <m:sty m:val="p"/>
                      </m:rPr>
                      <m:t>absolute</m:t>
                    </m:r>
                    <m:r>
                      <m:t>∧</m:t>
                    </m:r>
                    <m:r>
                      <m:rPr>
                        <m:nor/>
                        <m:sty m:val="p"/>
                      </m:rPr>
                      <m:t>adaptive</m:t>
                    </m:r>
                  </m:e>
                </m:mr>
                <m:mr>
                  <m:e>
                    <m:r>
                      <m:t>70</m:t>
                    </m:r>
                    <m:r>
                      <m:t>%</m:t>
                    </m:r>
                  </m:e>
                  <m:e>
                    <m:r>
                      <m:rPr>
                        <m:nor/>
                        <m:sty m:val="p"/>
                      </m:rPr>
                      <m:t>absolute saja</m:t>
                    </m:r>
                  </m:e>
                </m:mr>
                <m:mr>
                  <m:e>
                    <m:r>
                      <m:t>60</m:t>
                    </m:r>
                    <m:r>
                      <m:t>%</m:t>
                    </m:r>
                  </m:e>
                  <m:e>
                    <m:r>
                      <m:rPr>
                        <m:nor/>
                        <m:sty m:val="p"/>
                      </m:rPr>
                      <m:t>adaptive saja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</w:rPr>
        <w:t xml:space="preserve">Severity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CRITICAL</w:t>
      </w:r>
      <w:r>
        <w:t xml:space="preserve"> </w:t>
      </w:r>
      <w:r>
        <w:t xml:space="preserve">bila</w:t>
      </w:r>
      <w:r>
        <w:t xml:space="preserve"> </w:t>
      </w:r>
      <w:r>
        <w:rPr>
          <w:rStyle w:val="VerbatimChar"/>
        </w:rPr>
        <w:t xml:space="preserve">confidence ≥ 80</w:t>
      </w:r>
      <w:r>
        <w:t xml:space="preserve">, selain itu</w:t>
      </w:r>
      <w:r>
        <w:t xml:space="preserve"> </w:t>
      </w:r>
      <w:r>
        <w:rPr>
          <w:rStyle w:val="VerbatimChar"/>
        </w:rPr>
        <w:t xml:space="preserve">HIGH</w:t>
      </w:r>
      <w:r>
        <w:t xml:space="preserve">. Finding:</w:t>
      </w:r>
      <w:r>
        <w:t xml:space="preserve"> </w:t>
      </w:r>
      <w:r>
        <w:rPr>
          <w:rStyle w:val="VerbatimChar"/>
        </w:rPr>
        <w:t xml:space="preserve">value = |V_gnd_median|</w:t>
      </w:r>
      <w:r>
        <w:t xml:space="preserve">,</w:t>
      </w:r>
      <w:r>
        <w:t xml:space="preserve"> </w:t>
      </w:r>
      <w:r>
        <w:rPr>
          <w:rStyle w:val="VerbatimChar"/>
        </w:rPr>
        <w:t xml:space="preserve">threshold = 50</w:t>
      </w:r>
      <w:r>
        <w:t xml:space="preserve">,</w:t>
      </w:r>
      <w:r>
        <w:t xml:space="preserve"> </w:t>
      </w:r>
      <w:r>
        <w:rPr>
          <w:rStyle w:val="VerbatimChar"/>
        </w:rPr>
        <w:t xml:space="preserve">fault_type = "ground_fault"</w:t>
      </w:r>
      <w:r>
        <w:t xml:space="preserve">,</w:t>
      </w:r>
      <w:r>
        <w:t xml:space="preserve"> </w:t>
      </w:r>
      <w:r>
        <w:rPr>
          <w:rStyle w:val="VerbatimChar"/>
        </w:rPr>
        <w:t xml:space="preserve">pv_string = worst</w:t>
      </w:r>
      <w:r>
        <w:t xml:space="preserve">.</w:t>
      </w:r>
    </w:p>
    <w:p>
      <w:pPr>
        <w:pStyle w:val="BodyText"/>
      </w:pPr>
      <w:r>
        <w:t xml:space="preserve">Inti filosofinya: spec hanya mensyaratkan Voc-drop + arus tinggi (yang butuh insulation test untuk konfirmasi), tetapi implementasi memanfaatkan kolom V-to-ground Huawei sebagai</w:t>
      </w:r>
      <w:r>
        <w:t xml:space="preserve"> </w:t>
      </w:r>
      <w:r>
        <w:rPr>
          <w:b/>
        </w:rPr>
        <w:t xml:space="preserve">proxy hardware</w:t>
      </w:r>
      <w:r>
        <w:t xml:space="preserve"> </w:t>
      </w:r>
      <w:r>
        <w:t xml:space="preserve">(sinyal absolute &amp; adaptive) — sehingga implementasi adalah</w:t>
      </w:r>
      <w:r>
        <w:t xml:space="preserve"> </w:t>
      </w:r>
      <w:r>
        <w:rPr>
          <w:b/>
        </w:rPr>
        <w:t xml:space="preserve">superset</w:t>
      </w:r>
      <w:r>
        <w:t xml:space="preserve"> </w:t>
      </w:r>
      <w:r>
        <w:t xml:space="preserve">dari spec (lihat §6).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pipeline-m2bgroundfault.run-step-by-step"/>
      <w:r>
        <w:t xml:space="preserve">2. Pipeline</w:t>
      </w:r>
      <w:r>
        <w:t xml:space="preserve"> </w:t>
      </w:r>
      <w:r>
        <w:rPr>
          <w:rStyle w:val="VerbatimChar"/>
        </w:rPr>
        <w:t xml:space="preserve">M2bGroundFault.run()</w:t>
      </w:r>
      <w:r>
        <w:t xml:space="preserve"> </w:t>
      </w:r>
      <w:r>
        <w:t xml:space="preserve">— Step by Step</w:t>
      </w:r>
      <w:bookmarkEnd w:id="22"/>
    </w:p>
    <w:p>
      <w:pPr>
        <w:pStyle w:val="Heading3"/>
      </w:pPr>
      <w:bookmarkStart w:id="23" w:name="Xb7d43f74ab86345337b56bff6e261e0c8b66846"/>
      <w:r>
        <w:t xml:space="preserve">Langkah 1 — Baca config &amp; threshold (baris 139-153)</w:t>
      </w:r>
      <w:bookmarkEnd w:id="23"/>
    </w:p>
    <w:p>
      <w:pPr>
        <w:pStyle w:val="FirstParagraph"/>
      </w:pPr>
      <w:r>
        <w:t xml:space="preserve">Semua dibaca dari</w:t>
      </w:r>
      <w:r>
        <w:t xml:space="preserve"> </w:t>
      </w:r>
      <w:r>
        <w:rPr>
          <w:rStyle w:val="VerbatimChar"/>
        </w:rPr>
        <w:t xml:space="preserve">config["m2b_ground_fault"]</w:t>
      </w:r>
      <w:r>
        <w:t xml:space="preserve">. Berbeda dari M2bOpenCircuit,</w:t>
      </w:r>
      <w:r>
        <w:t xml:space="preserve"> </w:t>
      </w:r>
      <w:r>
        <w:rPr>
          <w:b/>
        </w:rPr>
        <w:t xml:space="preserve">semua nilai config = default kode = spec</w:t>
      </w:r>
      <w:r>
        <w:t xml:space="preserve"> </w:t>
      </w:r>
      <w:r>
        <w:t xml:space="preserve">(tidak ada divergensi threshold — lihat §6):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Config = default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Peran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poa_threshold_wm2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p>
            <w:pPr>
              <w:pStyle w:val="Compact"/>
              <w:jc w:val="left"/>
            </w:pPr>
            <w:r>
              <w:t xml:space="preserve">daylight gate utama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poa_floor_wm2</w:t>
            </w:r>
          </w:p>
        </w:tc>
        <w:tc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p>
            <w:pPr>
              <w:pStyle w:val="Compact"/>
              <w:jc w:val="left"/>
            </w:pPr>
            <w:r>
              <w:t xml:space="preserve">hard floor sunset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v_to_ground_abs_threshold_v</w:t>
            </w:r>
          </w:p>
        </w:tc>
        <w:tc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p>
            <w:pPr>
              <w:pStyle w:val="Compact"/>
              <w:jc w:val="left"/>
            </w:pPr>
            <w:r>
              <w:t xml:space="preserve">trigger absolute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adaptive_z_threshold</w:t>
            </w:r>
          </w:p>
        </w:tc>
        <w:tc>
          <w:p>
            <w:pPr>
              <w:pStyle w:val="Compact"/>
              <w:jc w:val="left"/>
            </w:pPr>
            <w:r>
              <w:t xml:space="preserve">3.0</w:t>
            </w:r>
          </w:p>
        </w:tc>
        <w:tc>
          <w:p>
            <w:pPr>
              <w:pStyle w:val="Compact"/>
              <w:jc w:val="left"/>
            </w:pPr>
            <w:r>
              <w:t xml:space="preserve">trigger adaptive (σ)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voc_ratio_threshold</w:t>
            </w:r>
          </w:p>
        </w:tc>
        <w:tc>
          <w:p>
            <w:pPr>
              <w:pStyle w:val="Compact"/>
              <w:jc w:val="left"/>
            </w:pPr>
            <w:r>
              <w:t xml:space="preserve">0.85</w:t>
            </w:r>
          </w:p>
        </w:tc>
        <w:tc>
          <w:p>
            <w:pPr>
              <w:pStyle w:val="Compact"/>
              <w:jc w:val="left"/>
            </w:pPr>
            <w:r>
              <w:t xml:space="preserve">trigger spec (Voc drop)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i_high_z_threshold</w:t>
            </w:r>
          </w:p>
        </w:tc>
        <w:tc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p>
            <w:pPr>
              <w:pStyle w:val="Compact"/>
              <w:jc w:val="left"/>
            </w:pPr>
            <w:r>
              <w:t xml:space="preserve">trigger spec (arus z)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pv_max</w:t>
            </w:r>
          </w:p>
        </w:tc>
        <w:tc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p>
            <w:pPr>
              <w:pStyle w:val="Compact"/>
              <w:jc w:val="left"/>
            </w:pPr>
            <w:r>
              <w:t xml:space="preserve">string per inverter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min_daylight_samples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minimal sampel daylight</w:t>
            </w:r>
          </w:p>
        </w:tc>
      </w:tr>
    </w:tbl>
    <w:p>
      <w:pPr>
        <w:pStyle w:val="Heading3"/>
      </w:pPr>
      <w:bookmarkStart w:id="24" w:name="X623f9cf04a61c808da3b3918df39ee6fe8f6c31"/>
      <w:r>
        <w:t xml:space="preserve">Langkah 2 — Guard kolom + cari kolom V-to-ground (baris 155-170)</w:t>
      </w:r>
      <w:bookmarkEnd w:id="24"/>
    </w:p>
    <w:p>
      <w:pPr>
        <w:pStyle w:val="FirstParagraph"/>
      </w:pPr>
      <w:r>
        <w:t xml:space="preserve">Butuh</w:t>
      </w:r>
      <w:r>
        <w:t xml:space="preserve"> </w:t>
      </w:r>
      <w:r>
        <w:rPr>
          <w:rStyle w:val="VerbatimChar"/>
        </w:rPr>
        <w:t xml:space="preserve">Inverter_ID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Start Time</w:t>
      </w:r>
      <w:r>
        <w:t xml:space="preserve"> </w:t>
      </w:r>
      <w:r>
        <w:t xml:space="preserve">(else return</w:t>
      </w:r>
      <w:r>
        <w:t xml:space="preserve"> </w:t>
      </w:r>
      <w:r>
        <w:rPr>
          <w:rStyle w:val="VerbatimChar"/>
        </w:rPr>
        <w:t xml:space="preserve">[]</w:t>
      </w:r>
      <w:r>
        <w:t xml:space="preserve">). Kolom V-to-ground dicari via kandidat:</w:t>
      </w:r>
      <w:r>
        <w:t xml:space="preserve"> </w:t>
      </w:r>
      <w:r>
        <w:rPr>
          <w:rStyle w:val="VerbatimChar"/>
        </w:rPr>
        <w:t xml:space="preserve">"Voltage between PV– and the ground(V)"</w:t>
      </w:r>
      <w:r>
        <w:t xml:space="preserve"> </w:t>
      </w:r>
      <w:r>
        <w:t xml:space="preserve">(en-dash U+2013, default Huawei), fallback ASCII hyphen, lalu</w:t>
      </w:r>
      <w:r>
        <w:t xml:space="preserve"> </w:t>
      </w:r>
      <w:r>
        <w:rPr>
          <w:i/>
        </w:rPr>
        <w:t xml:space="preserve">loose search</w:t>
      </w:r>
      <w:r>
        <w:t xml:space="preserve"> </w:t>
      </w:r>
      <w:r>
        <w:t xml:space="preserve">(kolom mengandung</w:t>
      </w:r>
      <w:r>
        <w:t xml:space="preserve"> </w:t>
      </w:r>
      <w:r>
        <w:t xml:space="preserve">“</w:t>
      </w:r>
      <w:r>
        <w:t xml:space="preserve">ground</w:t>
      </w:r>
      <w:r>
        <w:t xml:space="preserve">”</w:t>
      </w:r>
      <w:r>
        <w:t xml:space="preserve">+</w:t>
      </w:r>
      <w:r>
        <w:t xml:space="preserve">“</w:t>
      </w:r>
      <w:r>
        <w:t xml:space="preserve">voltage</w:t>
      </w:r>
      <w:r>
        <w:t xml:space="preserve">”</w:t>
      </w:r>
      <w:r>
        <w:t xml:space="preserve">). Bila tak ada → return</w:t>
      </w:r>
      <w:r>
        <w:t xml:space="preserve"> </w:t>
      </w:r>
      <w:r>
        <w:rPr>
          <w:rStyle w:val="VerbatimChar"/>
        </w:rPr>
        <w:t xml:space="preserve">[]</w:t>
      </w:r>
      <w:r>
        <w:t xml:space="preserve">.</w:t>
      </w:r>
    </w:p>
    <w:p>
      <w:pPr>
        <w:pStyle w:val="Heading3"/>
      </w:pPr>
      <w:bookmarkStart w:id="25" w:name="Xcccf34745ba60ca6d259efef642208a00db9cd5"/>
      <w:r>
        <w:t xml:space="preserve">Langkah 3 — Hampel preprocessing opsional (baris 172-204)</w:t>
      </w:r>
      <w:bookmarkEnd w:id="25"/>
    </w:p>
    <w:p>
      <w:pPr>
        <w:pStyle w:val="FirstParagraph"/>
      </w:pPr>
      <w:r>
        <w:t xml:space="preserve">Bila</w:t>
      </w:r>
      <w:r>
        <w:t xml:space="preserve"> </w:t>
      </w:r>
      <w:r>
        <w:rPr>
          <w:rStyle w:val="VerbatimChar"/>
        </w:rPr>
        <w:t xml:space="preserve">preprocessing.enabled</w:t>
      </w:r>
      <w:r>
        <w:t xml:space="preserve"> </w:t>
      </w:r>
      <w:r>
        <w:t xml:space="preserve">(config produksi:</w:t>
      </w:r>
      <w:r>
        <w:t xml:space="preserve"> </w:t>
      </w:r>
      <w:r>
        <w:rPr>
          <w:b/>
        </w:rPr>
        <w:t xml:space="preserve">true</w:t>
      </w:r>
      <w:r>
        <w:t xml:space="preserve">), V/I per-PV</w:t>
      </w:r>
      <w:r>
        <w:t xml:space="preserve"> </w:t>
      </w:r>
      <w:r>
        <w:rPr>
          <w:b/>
        </w:rPr>
        <w:t xml:space="preserve">dan</w:t>
      </w:r>
      <w:r>
        <w:t xml:space="preserve"> </w:t>
      </w:r>
      <w:r>
        <w:t xml:space="preserve">kolom V-to-ground di-clean Hampel. Audit disimpan ke</w:t>
      </w:r>
      <w:r>
        <w:t xml:space="preserve"> </w:t>
      </w:r>
      <w:r>
        <w:rPr>
          <w:rStyle w:val="VerbatimChar"/>
        </w:rPr>
        <w:t xml:space="preserve">PreprocessingAudit</w:t>
      </w:r>
      <w:r>
        <w:t xml:space="preserve">.</w:t>
      </w:r>
      <w:r>
        <w:t xml:space="preserve"> </w:t>
      </w:r>
      <w:r>
        <w:rPr>
          <w:i/>
        </w:rPr>
        <w:t xml:space="preserve">(Catatan: config produksi mengaktifkan ini; demo Excel tidak memodelkan Hampel.)</w:t>
      </w:r>
    </w:p>
    <w:p>
      <w:pPr>
        <w:pStyle w:val="Heading3"/>
      </w:pPr>
      <w:bookmarkStart w:id="26" w:name="Xb899eec47657599a4acbf6b2cb651184945a40f"/>
      <w:r>
        <w:t xml:space="preserve">Langkah 4 — Statistik fleet V-to-ground (baris 233-238)</w:t>
      </w:r>
      <w:bookmarkEnd w:id="26"/>
    </w:p>
    <w:p>
      <w:pPr>
        <w:pStyle w:val="SourceCode"/>
      </w:pPr>
      <w:r>
        <w:rPr>
          <w:rStyle w:val="NormalTok"/>
        </w:rPr>
        <w:t xml:space="preserve">v_gnd_all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to_numeric(combined_df[v_gnd_col]).dropna()      </w:t>
      </w:r>
      <w:r>
        <w:rPr>
          <w:rStyle w:val="CommentTok"/>
        </w:rPr>
        <w:t xml:space="preserve"># SEMUA inverter, daylight-agnostic</w:t>
      </w:r>
      <w:r>
        <w:br/>
      </w:r>
      <w:r>
        <w:rPr>
          <w:rStyle w:val="NormalTok"/>
        </w:rPr>
        <w:t xml:space="preserve">v_gnd_fleet_median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v_gnd_all.median()</w:t>
      </w:r>
      <w:r>
        <w:br/>
      </w:r>
      <w:r>
        <w:rPr>
          <w:rStyle w:val="NormalTok"/>
        </w:rPr>
        <w:t xml:space="preserve">v_gnd_fleet_std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v_gnd_all.std()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</w:p>
    <w:p>
      <w:pPr>
        <w:pStyle w:val="FirstParagraph"/>
      </w:pPr>
      <w:r>
        <w:t xml:space="preserve">Dihitung lintas</w:t>
      </w:r>
      <w:r>
        <w:t xml:space="preserve"> </w:t>
      </w:r>
      <w:r>
        <w:rPr>
          <w:b/>
        </w:rPr>
        <w:t xml:space="preserve">seluruh fleet</w:t>
      </w:r>
      <w:r>
        <w:t xml:space="preserve"> </w:t>
      </w:r>
      <w:r>
        <w:t xml:space="preserve">(semua baris, semua inverter) — basis sinyal adaptive.</w:t>
      </w:r>
      <w:r>
        <w:t xml:space="preserve"> </w:t>
      </w:r>
      <w:r>
        <w:rPr>
          <w:b/>
        </w:rPr>
        <w:t xml:space="preserve">Ini tidak direproduksi penuh di Excel statis</w:t>
      </w:r>
      <w:r>
        <w:t xml:space="preserve"> </w:t>
      </w:r>
      <w:r>
        <w:t xml:space="preserve">(lihat §5.1).</w:t>
      </w:r>
    </w:p>
    <w:p>
      <w:pPr>
        <w:pStyle w:val="Heading3"/>
      </w:pPr>
      <w:bookmarkStart w:id="27" w:name="X46cbfc2f727403ea9096823e166f4dcd0a6429c"/>
      <w:r>
        <w:t xml:space="preserve">Langkah 5 — Loop</w:t>
      </w:r>
      <w:r>
        <w:t xml:space="preserve"> </w:t>
      </w:r>
      <w:r>
        <w:rPr>
          <w:rStyle w:val="VerbatimChar"/>
        </w:rPr>
        <w:t xml:space="preserve">source × inverter</w:t>
      </w:r>
      <w:r>
        <w:t xml:space="preserve"> </w:t>
      </w:r>
      <w:r>
        <w:t xml:space="preserve">+ POA gate komposit (baris 240-318)</w:t>
      </w:r>
      <w:bookmarkEnd w:id="27"/>
    </w:p>
    <w:p>
      <w:pPr>
        <w:pStyle w:val="FirstParagraph"/>
      </w:pPr>
      <w:r>
        <w:t xml:space="preserve">Sama seperti M2bOpenCircuit:</w:t>
      </w:r>
      <w:r>
        <w:t xml:space="preserve"> </w:t>
      </w:r>
      <w:r>
        <w:rPr>
          <w:rStyle w:val="VerbatimChar"/>
        </w:rPr>
        <w:t xml:space="preserve">daylight_mask = daylight_poa &amp; daylight_time &amp; daylight_shutdown</w:t>
      </w:r>
      <w:r>
        <w:t xml:space="preserve"> </w:t>
      </w:r>
      <w:r>
        <w:t xml:space="preserve">(tiga sub-gate di-AND, baris 313-316). Sub-gate solar-elevation/shutdown berbasis ephemeris (Wave 11 hotfix #5/#6/#7).</w:t>
      </w:r>
    </w:p>
    <w:p>
      <w:pPr>
        <w:pStyle w:val="Heading3"/>
      </w:pPr>
      <w:bookmarkStart w:id="28" w:name="X418f400f8e45b7a5e882ee026eae8397b02ae89"/>
      <w:r>
        <w:t xml:space="preserve">Langkah 6 — Sinyal absolute &amp; adaptive per inverter (baris 320-330)</w:t>
      </w:r>
      <w:bookmarkEnd w:id="28"/>
    </w:p>
    <w:p>
      <w:pPr>
        <w:pStyle w:val="SourceCode"/>
      </w:pPr>
      <w:r>
        <w:rPr>
          <w:rStyle w:val="NormalTok"/>
        </w:rPr>
        <w:t xml:space="preserve">v_gnd_daylight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v_gnd_series[daylight_mask].dropna()      </w:t>
      </w:r>
      <w:r>
        <w:rPr>
          <w:rStyle w:val="CommentTok"/>
        </w:rPr>
        <w:t xml:space="preserve"># butuh &gt;=3</w:t>
      </w:r>
      <w:r>
        <w:br/>
      </w:r>
      <w:r>
        <w:rPr>
          <w:rStyle w:val="NormalTok"/>
        </w:rPr>
        <w:t xml:space="preserve">v_gnd_max_abs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v_gnd_daylight.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v_gnd_median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v_gnd_daylight.median()</w:t>
      </w:r>
      <w:r>
        <w:br/>
      </w:r>
      <w:r>
        <w:rPr>
          <w:rStyle w:val="NormalTok"/>
        </w:rPr>
        <w:t xml:space="preserve">v_gnd_adaptive_z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(v_gnd_median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v_gnd_fleet_median)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(v_gnd_fleet_std,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flagged_absolute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v_gnd_max_abs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v_abs_threshold          </w:t>
      </w:r>
      <w:r>
        <w:rPr>
          <w:rStyle w:val="CommentTok"/>
        </w:rPr>
        <w:t xml:space="preserve"># 50</w:t>
      </w:r>
      <w:r>
        <w:br/>
      </w:r>
      <w:r>
        <w:rPr>
          <w:rStyle w:val="NormalTok"/>
        </w:rPr>
        <w:t xml:space="preserve">flagged_adaptive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v_gnd_adaptive_z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adaptive_z_threshold  </w:t>
      </w:r>
      <w:r>
        <w:rPr>
          <w:rStyle w:val="CommentTok"/>
        </w:rPr>
        <w:t xml:space="preserve"># 3</w:t>
      </w:r>
    </w:p>
    <w:p>
      <w:pPr>
        <w:pStyle w:val="Heading3"/>
      </w:pPr>
      <w:bookmarkStart w:id="29" w:name="X37802fbaaf3c15d41a25eea56d14a622beae19f"/>
      <w:r>
        <w:t xml:space="preserve">Langkah 7 — Voc nominal dari Tcell (baris 332-342)</w:t>
      </w:r>
      <w:bookmarkEnd w:id="29"/>
    </w:p>
    <w:p>
      <w:pPr>
        <w:pStyle w:val="FirstParagraph"/>
      </w:pPr>
      <w:r>
        <w:rPr>
          <w:rStyle w:val="VerbatimChar"/>
        </w:rPr>
        <w:t xml:space="preserve">tcell_mean</w:t>
      </w:r>
      <w:r>
        <w:t xml:space="preserve"> </w:t>
      </w:r>
      <w:r>
        <w:t xml:space="preserve">(daylight mean, fallback 25°C) →</w:t>
      </w:r>
      <w:r>
        <w:t xml:space="preserve"> </w:t>
      </w:r>
      <w:r>
        <w:rPr>
          <w:rStyle w:val="VerbatimChar"/>
        </w:rPr>
        <w:t xml:space="preserve">voc_per_module = panel.voc_at_cell_temp(tcell)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voc_string_nominal = voc_per_module × modules_per_string</w:t>
      </w:r>
      <w:r>
        <w:t xml:space="preserve">. Untuk WB05 (26 modul) @ 30°C:</w:t>
      </w:r>
      <w:r>
        <w:t xml:space="preserve"> </w:t>
      </w:r>
      <w:r>
        <w:rPr>
          <w:rStyle w:val="VerbatimChar"/>
        </w:rPr>
        <w:t xml:space="preserve">55.72 × (1 − 0.0025·5) × 26 =</w:t>
      </w:r>
      <w:r>
        <w:t xml:space="preserve"> </w:t>
      </w:r>
      <w:r>
        <w:rPr>
          <w:b/>
        </w:rPr>
        <w:t xml:space="preserve">1430.61 V</w:t>
      </w:r>
      <w:r>
        <w:t xml:space="preserve">.</w:t>
      </w:r>
    </w:p>
    <w:p>
      <w:pPr>
        <w:pStyle w:val="Heading3"/>
      </w:pPr>
      <w:bookmarkStart w:id="30" w:name="Xf3ea72cdf4d70c1e1b0fd0f0639bf24880838b6"/>
      <w:r>
        <w:t xml:space="preserve">Langkah 8 — Sinyal spec per string: voc_ratio + peer i_z (baris 344-394)</w:t>
      </w:r>
      <w:bookmarkEnd w:id="30"/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i_col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i_cols:                                   </w:t>
      </w:r>
      <w:r>
        <w:rPr>
          <w:rStyle w:val="CommentTok"/>
        </w:rPr>
        <w:t xml:space="preserve"># iterasi semua string</w:t>
      </w:r>
      <w:r>
        <w:br/>
      </w:r>
      <w:r>
        <w:rPr>
          <w:rStyle w:val="NormalTok"/>
        </w:rPr>
        <w:t xml:space="preserve">    voc_actual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estimate_voc_at_low_current(V_string, I_string)   </w:t>
      </w:r>
      <w:r>
        <w:rPr>
          <w:rStyle w:val="CommentTok"/>
        </w:rPr>
        <w:t xml:space="preserve"># median V saat |I|&lt;0.5 &amp; V&gt;10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isnan(voc_actual): </w:t>
      </w:r>
      <w:r>
        <w:rPr>
          <w:rStyle w:val="ControlFlowTok"/>
        </w:rPr>
        <w:t xml:space="preserve">continue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# slot kosong (V=0) ter-skip di sini</w:t>
      </w:r>
      <w:r>
        <w:br/>
      </w:r>
      <w:r>
        <w:rPr>
          <w:rStyle w:val="NormalTok"/>
        </w:rPr>
        <w:t xml:space="preserve">    voc_ratio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voc_actual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voc_string_nominal</w:t>
      </w:r>
      <w:r>
        <w:br/>
      </w:r>
      <w:r>
        <w:rPr>
          <w:rStyle w:val="NormalTok"/>
        </w:rPr>
        <w:t xml:space="preserve">    peer_median_ts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I_matrix[peer_cols].median(axis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          </w:t>
      </w:r>
      <w:r>
        <w:rPr>
          <w:rStyle w:val="CommentTok"/>
        </w:rPr>
        <w:t xml:space="preserve"># median sibling per timestamp (exclude self)</w:t>
      </w:r>
      <w:r>
        <w:br/>
      </w:r>
      <w:r>
        <w:rPr>
          <w:rStyle w:val="NormalTok"/>
        </w:rPr>
        <w:t xml:space="preserve">    peer_std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peer_daylight.std()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br/>
      </w:r>
      <w:r>
        <w:rPr>
          <w:rStyle w:val="NormalTok"/>
        </w:rPr>
        <w:t xml:space="preserve">    i_z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(median(I_string_daylight)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median(peer_daylight))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peer_std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voc_ratio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worst_voc_ratio: worst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(pv_n, voc_ratio, i_z) </w:t>
      </w:r>
      <w:r>
        <w:rPr>
          <w:rStyle w:val="CommentTok"/>
        </w:rPr>
        <w:t xml:space="preserve"># track worst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voc_ratio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i_z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: spec_flags.append(...)</w:t>
      </w:r>
      <w:r>
        <w:br/>
      </w:r>
      <w:r>
        <w:rPr>
          <w:rStyle w:val="NormalTok"/>
        </w:rPr>
        <w:t xml:space="preserve">flagged_spec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(spec_flags)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</w:p>
    <w:p>
      <w:pPr>
        <w:pStyle w:val="Heading3"/>
      </w:pPr>
      <w:bookmarkStart w:id="31" w:name="X4ba3b7df04d40f533d650feedb9c51253c9d791"/>
      <w:r>
        <w:t xml:space="preserve">Langkah 9 — Kombinasi, confidence, emit + artifact (baris 395-575)</w:t>
      </w:r>
      <w:bookmarkEnd w:id="31"/>
    </w:p>
    <w:p>
      <w:pPr>
        <w:pStyle w:val="FirstParagraph"/>
      </w:pPr>
      <w:r>
        <w:rPr>
          <w:rStyle w:val="VerbatimChar"/>
        </w:rPr>
        <w:t xml:space="preserve">triggered</w:t>
      </w:r>
      <w:r>
        <w:t xml:space="preserve"> </w:t>
      </w:r>
      <w:r>
        <w:t xml:space="preserve">= daftar sinyal yang menyala.</w:t>
      </w:r>
      <w:r>
        <w:t xml:space="preserve"> </w:t>
      </w:r>
      <w:r>
        <w:rPr>
          <w:rStyle w:val="VerbatimChar"/>
        </w:rPr>
        <w:t xml:space="preserve">_confidence_for(triggered)</w:t>
      </w:r>
      <w:r>
        <w:t xml:space="preserve"> </w:t>
      </w:r>
      <w:r>
        <w:t xml:space="preserve">(baris 121-136) → matriks 90/80/80/70/60.</w:t>
      </w:r>
      <w:r>
        <w:t xml:space="preserve"> </w:t>
      </w:r>
      <w:r>
        <w:rPr>
          <w:rStyle w:val="VerbatimChar"/>
        </w:rPr>
        <w:t xml:space="preserve">severity = CRITICAL if conf≥80 else HIGH</w:t>
      </w:r>
      <w:r>
        <w:t xml:space="preserve">. Finding per-inverter dengan</w:t>
      </w:r>
      <w:r>
        <w:t xml:space="preserve"> </w:t>
      </w:r>
      <w:r>
        <w:rPr>
          <w:rStyle w:val="VerbatimChar"/>
        </w:rPr>
        <w:t xml:space="preserve">pv_string = PV{worst}</w:t>
      </w:r>
      <w:r>
        <w:t xml:space="preserve"> </w:t>
      </w:r>
      <w:r>
        <w:t xml:space="preserve">(baris 441-484). Artifact:</w:t>
      </w:r>
      <w:r>
        <w:t xml:space="preserve"> </w:t>
      </w:r>
      <w:r>
        <w:rPr>
          <w:rStyle w:val="VerbatimChar"/>
        </w:rPr>
        <w:t xml:space="preserve">StringStatus</w:t>
      </w:r>
      <w:r>
        <w:t xml:space="preserve"> </w:t>
      </w:r>
      <w:r>
        <w:t xml:space="preserve">fan-out semua PV (status = status inverter; empty → top-up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, baris 505-540),</w:t>
      </w:r>
      <w:r>
        <w:t xml:space="preserve"> </w:t>
      </w:r>
      <w:r>
        <w:rPr>
          <w:rStyle w:val="VerbatimChar"/>
        </w:rPr>
        <w:t xml:space="preserve">InverterEvents</w:t>
      </w:r>
      <w:r>
        <w:t xml:space="preserve"> </w:t>
      </w:r>
      <w:r>
        <w:t xml:space="preserve">flagged-only (baris 569-571).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worked-example-numerik-step-by-step"/>
      <w:r>
        <w:t xml:space="preserve">3. Worked Example — Numerik Step-by-Step</w:t>
      </w:r>
      <w:bookmarkEnd w:id="32"/>
    </w:p>
    <w:p>
      <w:pPr>
        <w:pStyle w:val="FirstParagraph"/>
      </w:pPr>
      <w:r>
        <w:t xml:space="preserve">Skenario sintetis (sheet</w:t>
      </w:r>
      <w:r>
        <w:t xml:space="preserve"> </w:t>
      </w:r>
      <w:r>
        <w:rPr>
          <w:rStyle w:val="VerbatimChar"/>
        </w:rPr>
        <w:t xml:space="preserve">Raw_Data_GF</w:t>
      </w:r>
      <w:r>
        <w:t xml:space="preserve">): 4 inverter WB05, 6 string, tiap inverter 3 baris dawn (06:00–06:10,</w:t>
      </w:r>
      <w:r>
        <w:t xml:space="preserve"> </w:t>
      </w:r>
      <w:r>
        <w:rPr>
          <w:rStyle w:val="VerbatimChar"/>
        </w:rPr>
        <w:t xml:space="preserve">I≈0.2</w:t>
      </w:r>
      <w:r>
        <w:t xml:space="preserve"> </w:t>
      </w:r>
      <w:r>
        <w:t xml:space="preserve">→ estimasi Voc) + 6 baris noon (12:00–12:25, POA=900 → daylight).</w:t>
      </w:r>
      <w:r>
        <w:t xml:space="preserve"> </w:t>
      </w:r>
      <w:r>
        <w:rPr>
          <w:rStyle w:val="VerbatimChar"/>
        </w:rPr>
        <w:t xml:space="preserve">voc_string_nominal = 1430.61 V</w:t>
      </w:r>
      <w:r>
        <w:t xml:space="preserve">. Fleet</w:t>
      </w:r>
      <w:r>
        <w:t xml:space="preserve"> </w:t>
      </w:r>
      <w:r>
        <w:rPr>
          <w:rStyle w:val="VerbatimChar"/>
        </w:rPr>
        <w:t xml:space="preserve">median=0, std=8</w:t>
      </w:r>
      <w:r>
        <w:t xml:space="preserve"> </w:t>
      </w:r>
      <w:r>
        <w:t xml:space="preserve">(INPUT representatif — §5.1).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Inverter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V-to-ground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String khusus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Intent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WB05-INV01</w:t>
            </w:r>
          </w:p>
        </w:tc>
        <w:tc>
          <w:p>
            <w:pPr>
              <w:pStyle w:val="Compact"/>
              <w:jc w:val="left"/>
            </w:pPr>
            <w:r>
              <w:t xml:space="preserve">≈ +2 V</w:t>
            </w:r>
          </w:p>
        </w:tc>
        <w:tc>
          <w:p>
            <w:pPr>
              <w:pStyle w:val="Compact"/>
              <w:jc w:val="left"/>
            </w:pPr>
            <w:r>
              <w:t xml:space="preserve">semua sehat (PV5 kosong)</w:t>
            </w:r>
          </w:p>
        </w:tc>
        <w:tc>
          <w:p>
            <w:pPr>
              <w:pStyle w:val="Compact"/>
              <w:jc w:val="left"/>
            </w:pPr>
            <w:r>
              <w:t xml:space="preserve">NORMAL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WB05-INV02</w:t>
            </w:r>
          </w:p>
        </w:tc>
        <w:tc>
          <w:p>
            <w:pPr>
              <w:pStyle w:val="Compact"/>
              <w:jc w:val="left"/>
            </w:pPr>
            <w:r>
              <w:t xml:space="preserve">≈ −80 V</w:t>
            </w:r>
          </w:p>
        </w:tc>
        <w:tc>
          <w:p>
            <w:pPr>
              <w:pStyle w:val="Compact"/>
              <w:jc w:val="left"/>
            </w:pPr>
            <w:r>
              <w:t xml:space="preserve">semua sehat (PV5 kosong)</w:t>
            </w:r>
          </w:p>
        </w:tc>
        <w:tc>
          <w:p>
            <w:pPr>
              <w:pStyle w:val="Compact"/>
              <w:jc w:val="left"/>
            </w:pPr>
            <w:r>
              <w:t xml:space="preserve">absolute + adaptive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WB05-INV03</w:t>
            </w:r>
          </w:p>
        </w:tc>
        <w:tc>
          <w:p>
            <w:pPr>
              <w:pStyle w:val="Compact"/>
              <w:jc w:val="left"/>
            </w:pPr>
            <w:r>
              <w:t xml:space="preserve">≈ +1 V</w:t>
            </w:r>
          </w:p>
        </w:tc>
        <w:tc>
          <w:p>
            <w:pPr>
              <w:pStyle w:val="Compact"/>
              <w:jc w:val="left"/>
            </w:pPr>
            <w:r>
              <w:t xml:space="preserve">PV3 fault (V dawn 1100, I noon 14.2)</w:t>
            </w:r>
          </w:p>
        </w:tc>
        <w:tc>
          <w:p>
            <w:pPr>
              <w:pStyle w:val="Compact"/>
              <w:jc w:val="left"/>
            </w:pPr>
            <w:r>
              <w:t xml:space="preserve">spec_4.2.3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WB05-INV04</w:t>
            </w:r>
          </w:p>
        </w:tc>
        <w:tc>
          <w:p>
            <w:pPr>
              <w:pStyle w:val="Compact"/>
              <w:jc w:val="left"/>
            </w:pPr>
            <w:r>
              <w:t xml:space="preserve">≈ −90 V</w:t>
            </w:r>
          </w:p>
        </w:tc>
        <w:tc>
          <w:p>
            <w:pPr>
              <w:pStyle w:val="Compact"/>
              <w:jc w:val="left"/>
            </w:pPr>
            <w:r>
              <w:t xml:space="preserve">PV3 fault</w:t>
            </w:r>
          </w:p>
        </w:tc>
        <w:tc>
          <w:p>
            <w:pPr>
              <w:pStyle w:val="Compact"/>
              <w:jc w:val="left"/>
            </w:pPr>
            <w:r>
              <w:t xml:space="preserve">spec + absolute + adaptive</w:t>
            </w:r>
          </w:p>
        </w:tc>
      </w:tr>
    </w:tbl>
    <w:p>
      <w:pPr>
        <w:pStyle w:val="Heading3"/>
      </w:pPr>
      <w:bookmarkStart w:id="33" w:name="sinyal-v-to-ground-absolute-adaptive"/>
      <w:r>
        <w:t xml:space="preserve">3.1 Sinyal V-to-ground (absolute, adaptive)</w:t>
      </w:r>
      <w:bookmarkEnd w:id="3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Inverter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MAX|V_gnd|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&gt;50?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V_gnd_median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adaptive_z = |med−0|/8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&gt;3?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INV01</w:t>
            </w:r>
          </w:p>
        </w:tc>
        <w:tc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p>
            <w:pPr>
              <w:pStyle w:val="Compact"/>
              <w:jc w:val="left"/>
            </w:pPr>
            <w:r>
              <w:t xml:space="preserve">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INV02</w:t>
            </w:r>
          </w:p>
        </w:tc>
        <w:tc>
          <w:p>
            <w:pPr>
              <w:pStyle w:val="Compact"/>
              <w:jc w:val="left"/>
            </w:pPr>
            <w:r>
              <w:t xml:space="preserve">80.0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−80.0</w:t>
            </w:r>
          </w:p>
        </w:tc>
        <w:tc>
          <w:p>
            <w:pPr>
              <w:pStyle w:val="Compact"/>
              <w:jc w:val="left"/>
            </w:pPr>
            <w:r>
              <w:t xml:space="preserve">10.00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INV03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0.125</w:t>
            </w:r>
          </w:p>
        </w:tc>
        <w:tc>
          <w:p>
            <w:pPr>
              <w:pStyle w:val="Compact"/>
              <w:jc w:val="left"/>
            </w:pPr>
            <w:r>
              <w:t xml:space="preserve">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INV04</w:t>
            </w:r>
          </w:p>
        </w:tc>
        <w:tc>
          <w:p>
            <w:pPr>
              <w:pStyle w:val="Compact"/>
              <w:jc w:val="left"/>
            </w:pPr>
            <w:r>
              <w:t xml:space="preserve">90.0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−90.0</w:t>
            </w:r>
          </w:p>
        </w:tc>
        <w:tc>
          <w:p>
            <w:pPr>
              <w:pStyle w:val="Compact"/>
              <w:jc w:val="left"/>
            </w:pPr>
            <w:r>
              <w:t xml:space="preserve">11.25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</w:tbl>
    <w:p>
      <w:pPr>
        <w:pStyle w:val="Heading3"/>
      </w:pPr>
      <w:bookmarkStart w:id="34" w:name="X6d77e667290feebcbd267e2766c0117792e69f3"/>
      <w:r>
        <w:t xml:space="preserve">3.2 Sinyal spec (Voc ratio + peer i_z), string PV3 di INV03</w:t>
      </w:r>
      <w:bookmarkEnd w:id="34"/>
    </w:p>
    <w:p>
      <w:pPr>
        <w:pStyle w:val="FirstParagraph"/>
      </w:pPr>
      <w:r>
        <w:rPr>
          <w:rStyle w:val="VerbatimChar"/>
        </w:rPr>
        <w:t xml:space="preserve">voc_actual</w:t>
      </w:r>
      <w:r>
        <w:t xml:space="preserve"> </w:t>
      </w:r>
      <w:r>
        <w:t xml:space="preserve">= median V dawn (</w:t>
      </w:r>
      <w:r>
        <w:rPr>
          <w:rStyle w:val="VerbatimChar"/>
        </w:rPr>
        <w:t xml:space="preserve">I=0.2&lt;0.5</w:t>
      </w:r>
      <w:r>
        <w:t xml:space="preserve">,</w:t>
      </w:r>
      <w:r>
        <w:t xml:space="preserve"> </w:t>
      </w:r>
      <w:r>
        <w:rPr>
          <w:rStyle w:val="VerbatimChar"/>
        </w:rPr>
        <w:t xml:space="preserve">V=1100&gt;10</w:t>
      </w:r>
      <w:r>
        <w:t xml:space="preserve">) =</w:t>
      </w:r>
      <w:r>
        <w:t xml:space="preserve"> </w:t>
      </w:r>
      <w:r>
        <w:rPr>
          <w:b/>
        </w:rPr>
        <w:t xml:space="preserve">1100 V</w:t>
      </w:r>
      <w:r>
        <w:t xml:space="preserve">.</w:t>
      </w:r>
      <w:r>
        <w:t xml:space="preserve"> </w:t>
      </w:r>
      <w:r>
        <w:rPr>
          <w:rStyle w:val="VerbatimChar"/>
        </w:rPr>
        <w:t xml:space="preserve">voc_ratio = 1100 / 1430.61 =</w:t>
      </w:r>
      <w:r>
        <w:rPr>
          <w:b/>
        </w:rPr>
        <w:t xml:space="preserve">0.7689</w:t>
      </w:r>
      <w:r>
        <w:t xml:space="preserve"> </w:t>
      </w:r>
      <w:r>
        <w:rPr>
          <w:rStyle w:val="VerbatimChar"/>
        </w:rPr>
        <w:t xml:space="preserve">&lt; 0.85</w:t>
      </w:r>
      <w:r>
        <w:t xml:space="preserve"> </w:t>
      </w:r>
      <w:r>
        <w:t xml:space="preserve">✓.</w:t>
      </w:r>
    </w:p>
    <w:p>
      <w:pPr>
        <w:pStyle w:val="BodyText"/>
      </w:pPr>
      <w:r>
        <w:t xml:space="preserve">Peer i_z:</w:t>
      </w:r>
      <w:r>
        <w:t xml:space="preserve"> </w:t>
      </w:r>
      <w:r>
        <w:rPr>
          <w:rStyle w:val="VerbatimChar"/>
        </w:rPr>
        <w:t xml:space="preserve">I_PV3_median = 14.2</w:t>
      </w:r>
      <w:r>
        <w:t xml:space="preserve">, peer (median 5 string lain per baris) = 13.0,</w:t>
      </w:r>
      <w:r>
        <w:t xml:space="preserve"> </w:t>
      </w:r>
      <w:r>
        <w:rPr>
          <w:rStyle w:val="VerbatimChar"/>
        </w:rPr>
        <w:t xml:space="preserve">peer_std = 0.10954</w:t>
      </w:r>
      <w:r>
        <w:t xml:space="preserve"> </w:t>
      </w:r>
      <w:r>
        <w:t xml:space="preserve">(dari jitter ±0.1 deterministik).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z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14.2</m:t>
              </m:r>
              <m:r>
                <m:t>−</m:t>
              </m:r>
              <m:r>
                <m:t>13.0</m:t>
              </m:r>
            </m:num>
            <m:den>
              <m:r>
                <m:t>0.10954</m:t>
              </m:r>
            </m:den>
          </m:f>
          <m:r>
            <m:t>=</m:t>
          </m:r>
          <m:r>
            <m:rPr>
              <m:sty m:val="b"/>
            </m:rPr>
            <m:t>10.95</m:t>
          </m:r>
          <m:r>
            <m:t>&gt;</m:t>
          </m:r>
          <m:r>
            <m:t>2.0</m:t>
          </m:r>
          <m:r>
            <m:t> </m:t>
          </m:r>
          <m:r>
            <m:t>✓</m:t>
          </m:r>
        </m:oMath>
      </m:oMathPara>
    </w:p>
    <w:p>
      <w:pPr>
        <w:pStyle w:val="FirstParagraph"/>
      </w:pPr>
      <w:r>
        <w:t xml:space="preserve">String sehat:</w:t>
      </w:r>
      <w:r>
        <w:t xml:space="preserve"> </w:t>
      </w:r>
      <w:r>
        <w:rPr>
          <w:rStyle w:val="VerbatimChar"/>
        </w:rPr>
        <w:t xml:space="preserve">voc_ratio = 1430/1430.61 = 0.9996</w:t>
      </w:r>
      <w:r>
        <w:t xml:space="preserve">,</w:t>
      </w:r>
      <w:r>
        <w:t xml:space="preserve"> </w:t>
      </w:r>
      <w:r>
        <w:rPr>
          <w:rStyle w:val="VerbatimChar"/>
        </w:rPr>
        <w:t xml:space="preserve">i_z = 0</w:t>
      </w:r>
      <w:r>
        <w:t xml:space="preserve"> </w:t>
      </w:r>
      <w:r>
        <w:t xml:space="preserve">(arus = peer). Hanya PV3 yang spec-flag.</w:t>
      </w:r>
    </w:p>
    <w:p>
      <w:pPr>
        <w:pStyle w:val="Heading3"/>
      </w:pPr>
      <w:bookmarkStart w:id="35" w:name="keputusan-akhir-per-inverter"/>
      <w:r>
        <w:t xml:space="preserve">3.3 Keputusan akhir per inverter</w:t>
      </w:r>
      <w:bookmarkEnd w:id="3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Inverter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triggered_by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confidence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worst PV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INV01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p>
            <w:pPr>
              <w:pStyle w:val="Compact"/>
              <w:jc w:val="left"/>
            </w:pPr>
            <w:r>
              <w:t xml:space="preserve">PV1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INV02</w:t>
            </w:r>
          </w:p>
        </w:tc>
        <w:tc>
          <w:p>
            <w:pPr>
              <w:pStyle w:val="Compact"/>
              <w:jc w:val="left"/>
            </w:pPr>
            <w:r>
              <w:t xml:space="preserve">absolute + adaptive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80%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p>
            <w:pPr>
              <w:pStyle w:val="Compact"/>
              <w:jc w:val="left"/>
            </w:pPr>
            <w:r>
              <w:t xml:space="preserve">PV1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INV03</w:t>
            </w:r>
          </w:p>
        </w:tc>
        <w:tc>
          <w:p>
            <w:pPr>
              <w:pStyle w:val="Compact"/>
              <w:jc w:val="left"/>
            </w:pPr>
            <w:r>
              <w:t xml:space="preserve">spec_4.2.3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80%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PV3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INV04</w:t>
            </w:r>
          </w:p>
        </w:tc>
        <w:tc>
          <w:p>
            <w:pPr>
              <w:pStyle w:val="Compact"/>
              <w:jc w:val="left"/>
            </w:pPr>
            <w:r>
              <w:t xml:space="preserve">absolute + adaptive + spec_4.2.3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90%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PV3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worst PV</w:t>
      </w:r>
      <w:r>
        <w:t xml:space="preserve"> </w:t>
      </w:r>
      <w:r>
        <w:t xml:space="preserve">= voc_ratio terendah. Pada INV02 (semua sehat 0.9996) → PV1 (kemunculan pertama). Pada INV03/INV04 → PV3 (0.7689).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pemetaan-python-excel-formula"/>
      <w:r>
        <w:t xml:space="preserve">4. Pemetaan Python → Excel Formula</w:t>
      </w:r>
      <w:bookmarkEnd w:id="36"/>
    </w:p>
    <w:p>
      <w:pPr>
        <w:pStyle w:val="FirstParagraph"/>
      </w:pPr>
      <w:r>
        <w:t xml:space="preserve">Lima sheet baru. Voc nominal mereuse named cell</w:t>
      </w:r>
      <w:r>
        <w:t xml:space="preserve"> </w:t>
      </w:r>
      <w:r>
        <w:rPr>
          <w:rStyle w:val="VerbatimChar"/>
        </w:rPr>
        <w:t xml:space="preserve">voc_string_26_calc</w:t>
      </w:r>
      <w:r>
        <w:t xml:space="preserve"> </w:t>
      </w:r>
      <w:r>
        <w:t xml:space="preserve">(PanelSpec, Iterasi 3); estimator Voc mereuse</w:t>
      </w:r>
      <w:r>
        <w:t xml:space="preserve"> </w:t>
      </w:r>
      <w:r>
        <w:rPr>
          <w:rStyle w:val="VerbatimChar"/>
        </w:rPr>
        <w:t xml:space="preserve">cfg_i_threshold_a</w:t>
      </w:r>
      <w:r>
        <w:t xml:space="preserve">/</w:t>
      </w:r>
      <w:r>
        <w:rPr>
          <w:rStyle w:val="VerbatimChar"/>
        </w:rPr>
        <w:t xml:space="preserve">cfg_min_voc_v</w:t>
      </w:r>
      <w:r>
        <w:t xml:space="preserve">.</w:t>
      </w:r>
    </w:p>
    <w:p>
      <w:pPr>
        <w:pStyle w:val="Heading3"/>
      </w:pPr>
      <w:bookmarkStart w:id="37" w:name="helpers_gf-per-row-36-baris"/>
      <w:r>
        <w:t xml:space="preserve">4.1</w:t>
      </w:r>
      <w:r>
        <w:t xml:space="preserve"> </w:t>
      </w:r>
      <w:r>
        <w:rPr>
          <w:rStyle w:val="VerbatimChar"/>
        </w:rPr>
        <w:t xml:space="preserve">Helpers_GF</w:t>
      </w:r>
      <w:r>
        <w:t xml:space="preserve"> </w:t>
      </w:r>
      <w:r>
        <w:t xml:space="preserve">— per-row (36 baris)</w:t>
      </w:r>
      <w:bookmarkEnd w:id="37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Kolom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Isi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Formula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p>
            <w:pPr>
              <w:pStyle w:val="Compact"/>
              <w:jc w:val="left"/>
            </w:pPr>
            <w:r>
              <w:t xml:space="preserve">daylight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=IF(AND(C{r}&gt;cfg_gf_poa_threshold_wm2,C{r}&gt;cfg_gf_poa_floor_wm2),1,0)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F–K</w:t>
            </w:r>
          </w:p>
        </w:tc>
        <w:tc>
          <w:p>
            <w:pPr>
              <w:pStyle w:val="Compact"/>
              <w:jc w:val="left"/>
            </w:pPr>
            <w:r>
              <w:t xml:space="preserve">voc_cand PV1–6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=IF(AND(ABS(Raw_Data_GF!{Icol}{r})&lt;cfg_i_threshold_a,Raw_Data_GF!{Vcol}{r}&gt;cfg_min_voc_v),Raw_Data_GF!{Vcol}{r},"")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L–Q</w:t>
            </w:r>
          </w:p>
        </w:tc>
        <w:tc>
          <w:p>
            <w:pPr>
              <w:pStyle w:val="Compact"/>
              <w:jc w:val="left"/>
            </w:pPr>
            <w:r>
              <w:t xml:space="preserve">peer_med_I PV1–6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=MEDIAN(</w:t>
            </w:r>
            <w:r>
              <w:t xml:space="preserve">5 kolom arus</w:t>
            </w:r>
            <w:r>
              <w:t xml:space="preserve"> </w:t>
            </w:r>
            <w:r>
              <w:rPr>
                <w:i/>
              </w:rPr>
              <w:t xml:space="preserve">selain</w:t>
            </w:r>
            <w:r>
              <w:t xml:space="preserve"> </w:t>
            </w:r>
            <w:r>
              <w:t xml:space="preserve">PVk</w:t>
            </w:r>
            <w:r>
              <w:rPr>
                <w:rStyle w:val="VerbatimChar"/>
              </w:rPr>
              <w:t xml:space="preserve">)</w:t>
            </w:r>
            <w:r>
              <w:t xml:space="preserve"> </w:t>
            </w:r>
            <w:r>
              <w:t xml:space="preserve">(exclude-self per baris, persis</w:t>
            </w:r>
            <w:r>
              <w:t xml:space="preserve"> </w:t>
            </w:r>
            <w:r>
              <w:rPr>
                <w:rStyle w:val="VerbatimChar"/>
              </w:rPr>
              <w:t xml:space="preserve">I_matrix[peer_cols].median(axis=1)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t xml:space="preserve">abs_Vgnd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=ABS(E{r})</w:t>
            </w:r>
            <w:r>
              <w:t xml:space="preserve"> </w:t>
            </w:r>
            <w:r>
              <w:t xml:space="preserve">(untuk</w:t>
            </w:r>
            <w:r>
              <w:t xml:space="preserve"> </w:t>
            </w:r>
            <w:r>
              <w:rPr>
                <w:rStyle w:val="VerbatimChar"/>
              </w:rPr>
              <w:t xml:space="preserve">MAX|V_gnd|</w:t>
            </w:r>
            <w:r>
              <w:t xml:space="preserve"> </w:t>
            </w:r>
            <w:r>
              <w:t xml:space="preserve">tanpa array formula)</w:t>
            </w:r>
          </w:p>
        </w:tc>
      </w:tr>
    </w:tbl>
    <w:p>
      <w:pPr>
        <w:pStyle w:val="Heading3"/>
      </w:pPr>
      <w:bookmarkStart w:id="38" w:name="X1f50426241e9f56cb6f5eebb1e2cb80d167d93c"/>
      <w:r>
        <w:t xml:space="preserve">4.2</w:t>
      </w:r>
      <w:r>
        <w:t xml:space="preserve"> </w:t>
      </w:r>
      <w:r>
        <w:rPr>
          <w:rStyle w:val="VerbatimChar"/>
        </w:rPr>
        <w:t xml:space="preserve">GF_StringMetrics</w:t>
      </w:r>
      <w:r>
        <w:t xml:space="preserve"> </w:t>
      </w:r>
      <w:r>
        <w:t xml:space="preserve">— per (inverter, string) (24 baris)</w:t>
      </w:r>
      <w:bookmarkEnd w:id="38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Kolom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Isi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Formula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p>
            <w:pPr>
              <w:pStyle w:val="Compact"/>
              <w:jc w:val="left"/>
            </w:pPr>
            <w:r>
              <w:t xml:space="preserve">voc_actual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=IFERROR(MEDIAN(Helpers_GF!{vocCand} blok inverter),"")</w:t>
            </w:r>
            <w:r>
              <w:t xml:space="preserve"> </w:t>
            </w:r>
            <w:r>
              <w:t xml:space="preserve">(hanya dawn non-blank)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p>
            <w:pPr>
              <w:pStyle w:val="Compact"/>
              <w:jc w:val="left"/>
            </w:pPr>
            <w:r>
              <w:t xml:space="preserve">voc_ratio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=IFERROR(D/E,"")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 = voc_string_26_calc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p>
            <w:pPr>
              <w:pStyle w:val="Compact"/>
              <w:jc w:val="left"/>
            </w:pPr>
            <w:r>
              <w:t xml:space="preserve">I_median_daylight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=MEDIAN(Raw_Data_GF!{Icol} blok noon)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p>
            <w:pPr>
              <w:pStyle w:val="Compact"/>
              <w:jc w:val="left"/>
            </w:pPr>
            <w:r>
              <w:t xml:space="preserve">peer_med_daylight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=MEDIAN(Helpers_GF!{peer} blok noon)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p>
            <w:pPr>
              <w:pStyle w:val="Compact"/>
              <w:jc w:val="left"/>
            </w:pPr>
            <w:r>
              <w:t xml:space="preserve">peer_std_daylight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=IF(STDEV(...)=0,0.01,STDEV(...))</w:t>
            </w:r>
            <w:r>
              <w:t xml:space="preserve"> </w:t>
            </w:r>
            <w:r>
              <w:t xml:space="preserve">(clamp 0.01 persis kode)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</w:t>
            </w:r>
          </w:p>
        </w:tc>
        <w:tc>
          <w:p>
            <w:pPr>
              <w:pStyle w:val="Compact"/>
              <w:jc w:val="left"/>
            </w:pPr>
            <w:r>
              <w:t xml:space="preserve">i_z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=IFERROR((G−H)/I,"")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</w:t>
            </w:r>
          </w:p>
        </w:tc>
        <w:tc>
          <w:p>
            <w:pPr>
              <w:pStyle w:val="Compact"/>
              <w:jc w:val="left"/>
            </w:pPr>
            <w:r>
              <w:t xml:space="preserve">spec_flag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=IF(C=1,0,IF(AND(F&lt;cfg_gf_voc_ratio_threshold,J&gt;cfg_gf_i_high_z_threshold),1,0))</w:t>
            </w:r>
          </w:p>
        </w:tc>
      </w:tr>
    </w:tbl>
    <w:p>
      <w:pPr>
        <w:pStyle w:val="Heading3"/>
      </w:pPr>
      <w:bookmarkStart w:id="39" w:name="X6b865d8b32b34f0fab5c3b1c17deaaacd7019cb"/>
      <w:r>
        <w:t xml:space="preserve">4.3</w:t>
      </w:r>
      <w:r>
        <w:t xml:space="preserve"> </w:t>
      </w:r>
      <w:r>
        <w:rPr>
          <w:rStyle w:val="VerbatimChar"/>
        </w:rPr>
        <w:t xml:space="preserve">M2c_GroundFault</w:t>
      </w:r>
      <w:r>
        <w:t xml:space="preserve"> </w:t>
      </w:r>
      <w:r>
        <w:t xml:space="preserve">— keputusan per inverter (4 baris)</w:t>
      </w:r>
      <w:bookmarkEnd w:id="39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Kolom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Isi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Formula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p>
            <w:pPr>
              <w:pStyle w:val="Compact"/>
              <w:jc w:val="left"/>
            </w:pPr>
            <w:r>
              <w:t xml:space="preserve">V_gnd_max_abs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=MAX(Helpers_GF!R blok noon)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V_gnd_median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=MEDIAN(Raw_Data_GF!D blok noon)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p>
            <w:pPr>
              <w:pStyle w:val="Compact"/>
              <w:jc w:val="left"/>
            </w:pPr>
            <w:r>
              <w:t xml:space="preserve">adaptive_z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=ABS(C−cfg_gf_fleet_v_gnd_median)/MAX(cfg_gf_fleet_v_gnd_std,0.01)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E/F</w:t>
            </w:r>
          </w:p>
        </w:tc>
        <w:tc>
          <w:p>
            <w:pPr>
              <w:pStyle w:val="Compact"/>
              <w:jc w:val="left"/>
            </w:pPr>
            <w:r>
              <w:t xml:space="preserve">flag absolute/adaptive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=IF(B&gt;cfg_gf_v_abs_threshold,1,0)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=IF(D&gt;cfg_gf_adaptive_z_threshold,1,0)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p>
            <w:pPr>
              <w:pStyle w:val="Compact"/>
              <w:jc w:val="left"/>
            </w:pPr>
            <w:r>
              <w:t xml:space="preserve">flag spec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=IF(SUM(GF_StringMetrics!K blok inverter)&gt;0,1,0)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p>
            <w:pPr>
              <w:pStyle w:val="Compact"/>
              <w:jc w:val="left"/>
            </w:pPr>
            <w:r>
              <w:t xml:space="preserve">triggered_by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=MID(IF(E=1,"+absolute","")&amp;IF(F=1,"+adaptive","")&amp;IF(G=1,"+spec_4.2.3",""),2,99)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p>
            <w:pPr>
              <w:pStyle w:val="Compact"/>
              <w:jc w:val="left"/>
            </w:pPr>
            <w:r>
              <w:t xml:space="preserve">confidence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=IF(AND(G=1,OR(E=1,F=1)),90,IF(G=1,80,IF(AND(E=1,F=1),80,IF(E=1,70,IF(F=1,60,0)))))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</w:t>
            </w:r>
          </w:p>
        </w:tc>
        <w:tc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=IF(I&gt;=80,"CRITICAL",IF(I&gt;0,"HIGH","-"))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K/L</w:t>
            </w:r>
          </w:p>
        </w:tc>
        <w:tc>
          <w:p>
            <w:pPr>
              <w:pStyle w:val="Compact"/>
              <w:jc w:val="left"/>
            </w:pPr>
            <w:r>
              <w:t xml:space="preserve">worst PV / ratio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=INDEX(...,MATCH(MIN(voc_ratio blok),...,0))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=MIN(GF_StringMetrics!F blok)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=IF(OR(E=1,F=1,G=1),"ground_fault","NORMAL")</w:t>
            </w:r>
          </w:p>
        </w:tc>
      </w:tr>
    </w:tbl>
    <w:p>
      <w:pPr>
        <w:pStyle w:val="Heading3"/>
      </w:pPr>
      <w:bookmarkStart w:id="40" w:name="X5317c76f4f0313f9e2e65a4d8eb297308c71c37"/>
      <w:r>
        <w:t xml:space="preserve">4.4</w:t>
      </w:r>
      <w:r>
        <w:t xml:space="preserve"> </w:t>
      </w:r>
      <w:r>
        <w:rPr>
          <w:rStyle w:val="VerbatimChar"/>
        </w:rPr>
        <w:t xml:space="preserve">M2c_GF_StringStatus</w:t>
      </w:r>
      <w:r>
        <w:t xml:space="preserve"> </w:t>
      </w:r>
      <w:r>
        <w:t xml:space="preserve">+ conditional formatting</w:t>
      </w:r>
      <w:bookmarkEnd w:id="40"/>
    </w:p>
    <w:p>
      <w:pPr>
        <w:pStyle w:val="FirstParagraph"/>
      </w:pPr>
      <w:r>
        <w:t xml:space="preserve">Replika artifact: status di-fan-out dari keputusan inverter (</w:t>
      </w:r>
      <w:r>
        <w:rPr>
          <w:rStyle w:val="VerbatimChar"/>
        </w:rPr>
        <w:t xml:space="preserve">=M2c_GroundFault!M</w:t>
      </w:r>
      <w:r>
        <w:t xml:space="preserve">),</w:t>
      </w:r>
      <w:r>
        <w:t xml:space="preserve"> </w:t>
      </w:r>
      <w:r>
        <w:rPr>
          <w:rStyle w:val="VerbatimChar"/>
        </w:rPr>
        <w:t xml:space="preserve">is_worst_string</w:t>
      </w:r>
      <w:r>
        <w:t xml:space="preserve"> </w:t>
      </w:r>
      <w:r>
        <w:t xml:space="preserve">(</w:t>
      </w:r>
      <w:r>
        <w:rPr>
          <w:rStyle w:val="VerbatimChar"/>
        </w:rPr>
        <w:t xml:space="preserve">=IF(M2c_GroundFault!K="PVk",TRUE,FALSE)</w:t>
      </w:r>
      <w:r>
        <w:t xml:space="preserve">), empty → literal</w:t>
      </w:r>
      <w:r>
        <w:t xml:space="preserve"> </w:t>
      </w:r>
      <w:r>
        <w:rPr>
          <w:rStyle w:val="VerbatimChar"/>
        </w:rPr>
        <w:t xml:space="preserve">"EMPTY"</w:t>
      </w:r>
      <w:r>
        <w:t xml:space="preserve">.</w:t>
      </w:r>
      <w:r>
        <w:t xml:space="preserve"> </w:t>
      </w:r>
      <w:r>
        <w:rPr>
          <w:rStyle w:val="VerbatimChar"/>
        </w:rPr>
        <w:t xml:space="preserve">CellIsRule</w:t>
      </w:r>
      <w:r>
        <w:t xml:space="preserve">: ground_fault merah, NORMAL hijau, EMPTY abu.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edge-cases-limitasi-translasi"/>
      <w:r>
        <w:t xml:space="preserve">5. Edge Cases &amp; Limitasi Translasi</w:t>
      </w:r>
      <w:bookmarkEnd w:id="41"/>
    </w:p>
    <w:p>
      <w:pPr>
        <w:pStyle w:val="Heading3"/>
      </w:pPr>
      <w:bookmarkStart w:id="42" w:name="X650430c0b6ddbbc0a92d96bb0f16e0feb37d4c0"/>
      <w:r>
        <w:t xml:space="preserve">5.1 Fleet stats sebagai INPUT — dan kenapa adaptive sulit menyala (paling penting)</w:t>
      </w:r>
      <w:bookmarkEnd w:id="42"/>
    </w:p>
    <w:p>
      <w:pPr>
        <w:pStyle w:val="FirstParagraph"/>
      </w:pPr>
      <w:r>
        <w:t xml:space="preserve">Kode menghitung</w:t>
      </w:r>
      <w:r>
        <w:t xml:space="preserve"> </w:t>
      </w:r>
      <w:r>
        <w:rPr>
          <w:rStyle w:val="VerbatimChar"/>
        </w:rPr>
        <w:t xml:space="preserve">fleet_median</w:t>
      </w:r>
      <w:r>
        <w:t xml:space="preserve">/</w:t>
      </w:r>
      <w:r>
        <w:rPr>
          <w:rStyle w:val="VerbatimChar"/>
        </w:rPr>
        <w:t xml:space="preserve">fleet_std</w:t>
      </w:r>
      <w:r>
        <w:t xml:space="preserve"> </w:t>
      </w:r>
      <w:r>
        <w:t xml:space="preserve">dari</w:t>
      </w:r>
      <w:r>
        <w:t xml:space="preserve"> </w:t>
      </w:r>
      <w:r>
        <w:rPr>
          <w:b/>
        </w:rPr>
        <w:t xml:space="preserve">seluruh baris semua inverter</w:t>
      </w:r>
      <w:r>
        <w:t xml:space="preserve"> </w:t>
      </w:r>
      <w:r>
        <w:t xml:space="preserve">(baris 234). Sebuah workbook demo tidak bisa memuat ~200 inverter IKN, jadi fleet median/std disediakan sebagai</w:t>
      </w:r>
      <w:r>
        <w:t xml:space="preserve"> </w:t>
      </w:r>
      <w:r>
        <w:rPr>
          <w:b/>
        </w:rPr>
        <w:t xml:space="preserve">named cell INPUT</w:t>
      </w:r>
      <w:r>
        <w:t xml:space="preserve"> </w:t>
      </w:r>
      <w:r>
        <w:t xml:space="preserve">(</w:t>
      </w:r>
      <w:r>
        <w:rPr>
          <w:rStyle w:val="VerbatimChar"/>
        </w:rPr>
        <w:t xml:space="preserve">cfg_gf_fleet_v_gnd_median=0</w:t>
      </w:r>
      <w:r>
        <w:t xml:space="preserve">,</w:t>
      </w:r>
      <w:r>
        <w:t xml:space="preserve"> </w:t>
      </w:r>
      <w:r>
        <w:rPr>
          <w:rStyle w:val="VerbatimChar"/>
        </w:rPr>
        <w:t xml:space="preserve">cfg_gf_fleet_v_gnd_std=8</w:t>
      </w:r>
      <w:r>
        <w:t xml:space="preserve">) yang merepresentasikan fleet nyata. Per-inverter</w:t>
      </w:r>
      <w:r>
        <w:t xml:space="preserve"> </w:t>
      </w:r>
      <w:r>
        <w:rPr>
          <w:rStyle w:val="VerbatimChar"/>
        </w:rPr>
        <w:t xml:space="preserve">adaptive_z</w:t>
      </w:r>
      <w:r>
        <w:t xml:space="preserve"> </w:t>
      </w:r>
      <w:r>
        <w:t xml:space="preserve">tetap dihitung persis rumus kode.</w:t>
      </w:r>
    </w:p>
    <w:p>
      <w:pPr>
        <w:pStyle w:val="BodyText"/>
      </w:pPr>
      <w:r>
        <w:rPr>
          <w:b/>
        </w:rPr>
        <w:t xml:space="preserve">Insight analitik penting</w:t>
      </w:r>
      <w:r>
        <w:t xml:space="preserve">: sinyal</w:t>
      </w:r>
      <w:r>
        <w:t xml:space="preserve"> </w:t>
      </w:r>
      <w:r>
        <w:rPr>
          <w:rStyle w:val="VerbatimChar"/>
        </w:rPr>
        <w:t xml:space="preserve">adaptive</w:t>
      </w:r>
      <w:r>
        <w:t xml:space="preserve"> </w:t>
      </w:r>
      <w:r>
        <w:t xml:space="preserve">secara matematis</w:t>
      </w:r>
      <w:r>
        <w:t xml:space="preserve"> </w:t>
      </w:r>
      <w:r>
        <w:rPr>
          <w:i/>
        </w:rPr>
        <w:t xml:space="preserve">sulit menyala untuk satu inverter outlier</w:t>
      </w:r>
      <w:r>
        <w:t xml:space="preserve">. Bila satu inverter (fraksi sampel</w:t>
      </w:r>
      <w:r>
        <w:t xml:space="preserve"> </w:t>
      </w:r>
      <w:r>
        <w:rPr>
          <w:rStyle w:val="VerbatimChar"/>
        </w:rPr>
        <w:t xml:space="preserve">p</w:t>
      </w:r>
      <w:r>
        <w:t xml:space="preserve">) menyimpang sedangkan sisanya ≈0, z-score-nya</w:t>
      </w:r>
      <w:r>
        <w:t xml:space="preserve"> </w:t>
      </w:r>
      <w:r>
        <w:rPr>
          <w:b/>
        </w:rPr>
        <w:t xml:space="preserve">dibatasi</w:t>
      </w:r>
      <w:r>
        <w:t xml:space="preserve"> </w:t>
      </w:r>
      <w:r>
        <w:t xml:space="preserve">oleh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rPr>
                  <m:nor/>
                  <m:sty m:val="p"/>
                </m:rPr>
                <m:t>max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t>p</m:t>
                  </m:r>
                  <m:r>
                    <m:t> </m:t>
                  </m:r>
                  <m:r>
                    <m:t>(</m:t>
                  </m:r>
                  <m:r>
                    <m:t>1</m:t>
                  </m:r>
                  <m:r>
                    <m:t>−</m:t>
                  </m:r>
                  <m:r>
                    <m:t>p</m:t>
                  </m:r>
                  <m:r>
                    <m:t>)</m:t>
                  </m:r>
                </m:e>
              </m:rad>
            </m:den>
          </m:f>
          <m:r>
            <m:t>.</m:t>
          </m:r>
        </m:oMath>
      </m:oMathPara>
    </w:p>
    <w:p>
      <w:pPr>
        <w:pStyle w:val="FirstParagraph"/>
      </w:pPr>
      <w:r>
        <w:t xml:space="preserve">Untuk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inverter berbobot sama dengan 1 outlier (</w:t>
      </w:r>
      <w:r>
        <w:rPr>
          <w:rStyle w:val="VerbatimChar"/>
        </w:rPr>
        <w:t xml:space="preserve">p = 1/N</w:t>
      </w:r>
      <w:r>
        <w:t xml:space="preserve">),</w:t>
      </w:r>
      <w:r>
        <w:t xml:space="preserve"> </w:t>
      </w:r>
      <m:oMath>
        <m:sSub>
          <m:e>
            <m:r>
              <m:t>z</m:t>
            </m:r>
          </m:e>
          <m:sub>
            <m:r>
              <m:rPr>
                <m:nor/>
                <m:sty m:val="p"/>
              </m:rPr>
              <m:t>max</m:t>
            </m:r>
          </m:sub>
        </m:sSub>
        <m:r>
          <m:t>=</m:t>
        </m:r>
        <m:r>
          <m:t>N</m:t>
        </m:r>
        <m:r>
          <m:t>/</m:t>
        </m:r>
        <m:rad>
          <m:radPr>
            <m:degHide m:val="1"/>
          </m:radPr>
          <m:deg/>
          <m:e>
            <m:r>
              <m:t>N</m:t>
            </m:r>
            <m:r>
              <m:t>−</m:t>
            </m:r>
            <m:r>
              <m:t>1</m:t>
            </m:r>
          </m:e>
        </m:rad>
      </m:oMath>
      <w:r>
        <w:t xml:space="preserve"> </w:t>
      </w:r>
      <w:r>
        <w:t xml:space="preserve">— jadi butuh</w:t>
      </w:r>
      <w:r>
        <w:t xml:space="preserve"> </w:t>
      </w:r>
      <w:r>
        <w:rPr>
          <w:b/>
        </w:rPr>
        <w:t xml:space="preserve">N ≥ 8–10 inverter</w:t>
      </w:r>
      <w:r>
        <w:t xml:space="preserve"> </w:t>
      </w:r>
      <w:r>
        <w:t xml:space="preserve">agar satu fault menembus 3σ. Dengan kata lain</w:t>
      </w:r>
      <w:r>
        <w:t xml:space="preserve"> </w:t>
      </w:r>
      <w:r>
        <w:rPr>
          <w:rStyle w:val="VerbatimChar"/>
        </w:rPr>
        <w:t xml:space="preserve">adaptive</w:t>
      </w:r>
      <w:r>
        <w:t xml:space="preserve"> </w:t>
      </w:r>
      <w:r>
        <w:t xml:space="preserve">adalah detektor</w:t>
      </w:r>
      <w:r>
        <w:t xml:space="preserve"> </w:t>
      </w:r>
      <w:r>
        <w:t xml:space="preserve">“</w:t>
      </w:r>
      <w:r>
        <w:t xml:space="preserve">outlier langka di antara banyak inverter normal</w:t>
      </w:r>
      <w:r>
        <w:t xml:space="preserve">”</w:t>
      </w:r>
      <w:r>
        <w:t xml:space="preserve">, dan bisa</w:t>
      </w:r>
      <w:r>
        <w:t xml:space="preserve"> </w:t>
      </w:r>
      <w:r>
        <w:rPr>
          <w:b/>
        </w:rPr>
        <w:t xml:space="preserve">self-masked</w:t>
      </w:r>
      <w:r>
        <w:t xml:space="preserve"> </w:t>
      </w:r>
      <w:r>
        <w:t xml:space="preserve">bila banyak inverter rusak bersamaan (mereka saling menggembungkan</w:t>
      </w:r>
      <w:r>
        <w:t xml:space="preserve"> </w:t>
      </w:r>
      <w:r>
        <w:rPr>
          <w:rStyle w:val="VerbatimChar"/>
        </w:rPr>
        <w:t xml:space="preserve">fleet_std</w:t>
      </w:r>
      <w:r>
        <w:t xml:space="preserve">). Inilah alasan demo memakai fleet-stat representatif daripada memaksa fleet sintetis besar.</w:t>
      </w:r>
    </w:p>
    <w:p>
      <w:pPr>
        <w:pStyle w:val="Heading3"/>
      </w:pPr>
      <w:bookmarkStart w:id="43" w:name="X2b0456ae0d57d71220c23ed76371da2644783c5"/>
      <w:r>
        <w:t xml:space="preserve">5.2 Spec i_z — peer-median exclude-self direproduksi penuh</w:t>
      </w:r>
      <w:bookmarkEnd w:id="43"/>
    </w:p>
    <w:p>
      <w:pPr>
        <w:pStyle w:val="FirstParagraph"/>
      </w:pPr>
      <w:r>
        <w:t xml:space="preserve">Berbeda dari fleet stats,</w:t>
      </w:r>
      <w:r>
        <w:t xml:space="preserve"> </w:t>
      </w:r>
      <w:r>
        <w:rPr>
          <w:rStyle w:val="VerbatimChar"/>
        </w:rPr>
        <w:t xml:space="preserve">i_z</w:t>
      </w:r>
      <w:r>
        <w:t xml:space="preserve"> </w:t>
      </w:r>
      <w:r>
        <w:rPr>
          <w:b/>
        </w:rPr>
        <w:t xml:space="preserve">direproduksi persis</w:t>
      </w:r>
      <w:r>
        <w:t xml:space="preserve"> </w:t>
      </w:r>
      <w:r>
        <w:t xml:space="preserve">di Excel: kolom</w:t>
      </w:r>
      <w:r>
        <w:t xml:space="preserve"> </w:t>
      </w:r>
      <w:r>
        <w:rPr>
          <w:rStyle w:val="VerbatimChar"/>
        </w:rPr>
        <w:t xml:space="preserve">peer_med_I</w:t>
      </w:r>
      <w:r>
        <w:t xml:space="preserve"> </w:t>
      </w:r>
      <w:r>
        <w:t xml:space="preserve">(Helpers_GF) menghitung</w:t>
      </w:r>
      <w:r>
        <w:t xml:space="preserve"> </w:t>
      </w:r>
      <w:r>
        <w:rPr>
          <w:rStyle w:val="VerbatimChar"/>
        </w:rPr>
        <w:t xml:space="preserve">MEDIAN</w:t>
      </w:r>
      <w:r>
        <w:t xml:space="preserve"> </w:t>
      </w:r>
      <w:r>
        <w:t xml:space="preserve">dari 5 string lain per baris (exclude-self, identik</w:t>
      </w:r>
      <w:r>
        <w:t xml:space="preserve"> </w:t>
      </w:r>
      <w:r>
        <w:rPr>
          <w:rStyle w:val="VerbatimChar"/>
        </w:rPr>
        <w:t xml:space="preserve">I_matrix[peer_cols].median(axis=1)</w:t>
      </w:r>
      <w:r>
        <w:t xml:space="preserve">), lalu</w:t>
      </w:r>
      <w:r>
        <w:t xml:space="preserve"> </w:t>
      </w:r>
      <w:r>
        <w:rPr>
          <w:rStyle w:val="VerbatimChar"/>
        </w:rPr>
        <w:t xml:space="preserve">STDEV</w:t>
      </w:r>
      <w:r>
        <w:t xml:space="preserve"> </w:t>
      </w:r>
      <w:r>
        <w:t xml:space="preserve">daylight dengan clamp</w:t>
      </w:r>
      <w:r>
        <w:t xml:space="preserve"> </w:t>
      </w:r>
      <w:r>
        <w:rPr>
          <w:rStyle w:val="VerbatimChar"/>
        </w:rPr>
        <w:t xml:space="preserve">0.01</w:t>
      </w:r>
      <w:r>
        <w:t xml:space="preserve">. Jitter arus ±0.1 deterministik memberi</w:t>
      </w:r>
      <w:r>
        <w:t xml:space="preserve"> </w:t>
      </w:r>
      <w:r>
        <w:rPr>
          <w:rStyle w:val="VerbatimChar"/>
        </w:rPr>
        <w:t xml:space="preserve">peer_std = 0.10954</w:t>
      </w:r>
      <w:r>
        <w:t xml:space="preserve"> </w:t>
      </w:r>
      <w:r>
        <w:t xml:space="preserve">(bukan degenerasi 0). Verifikasi:</w:t>
      </w:r>
      <w:r>
        <w:t xml:space="preserve"> </w:t>
      </w:r>
      <w:r>
        <w:rPr>
          <w:rStyle w:val="VerbatimChar"/>
        </w:rPr>
        <w:t xml:space="preserve">i_z = 10.954</w:t>
      </w:r>
      <w:r>
        <w:t xml:space="preserve"> </w:t>
      </w:r>
      <w:r>
        <w:t xml:space="preserve">cocok antara proto, recompute, dan formula.</w:t>
      </w:r>
    </w:p>
    <w:p>
      <w:pPr>
        <w:pStyle w:val="Heading3"/>
      </w:pPr>
      <w:bookmarkStart w:id="44" w:name="slot-pv-kosong-di-skip-wave-11-hotfix-10"/>
      <w:r>
        <w:t xml:space="preserve">5.3 Slot PV kosong di-skip (Wave 11 hotfix #10)</w:t>
      </w:r>
      <w:bookmarkEnd w:id="44"/>
    </w:p>
    <w:p>
      <w:pPr>
        <w:pStyle w:val="FirstParagraph"/>
      </w:pPr>
      <w:r>
        <w:t xml:space="preserve">Slot kosong (Huawei lapor</w:t>
      </w:r>
      <w:r>
        <w:t xml:space="preserve"> </w:t>
      </w:r>
      <w:r>
        <w:rPr>
          <w:rStyle w:val="VerbatimChar"/>
        </w:rPr>
        <w:t xml:space="preserve">V=0, I=0</w:t>
      </w:r>
      <w:r>
        <w:t xml:space="preserve">). Di loop spec,</w:t>
      </w:r>
      <w:r>
        <w:t xml:space="preserve"> </w:t>
      </w:r>
      <w:r>
        <w:rPr>
          <w:rStyle w:val="VerbatimChar"/>
        </w:rPr>
        <w:t xml:space="preserve">estimate_voc</w:t>
      </w:r>
      <w:r>
        <w:t xml:space="preserve"> </w:t>
      </w:r>
      <w:r>
        <w:t xml:space="preserve">mengembalikan NaN (karena</w:t>
      </w:r>
      <w:r>
        <w:t xml:space="preserve"> </w:t>
      </w:r>
      <w:r>
        <w:rPr>
          <w:rStyle w:val="VerbatimChar"/>
        </w:rPr>
        <w:t xml:space="preserve">V=0 &lt; min_voc 10</w:t>
      </w:r>
      <w:r>
        <w:t xml:space="preserve">) → string di-skip otomatis (tidak jadi worst, tidak spec-flag). Di</w:t>
      </w:r>
      <w:r>
        <w:t xml:space="preserve"> </w:t>
      </w:r>
      <w:r>
        <w:rPr>
          <w:rStyle w:val="VerbatimChar"/>
        </w:rPr>
        <w:t xml:space="preserve">StringStatus</w:t>
      </w:r>
      <w:r>
        <w:t xml:space="preserve"> </w:t>
      </w:r>
      <w:r>
        <w:t xml:space="preserve">loop di-skip eksplisit (baris 409), lalu di-top-up dengan</w:t>
      </w:r>
      <w:r>
        <w:t xml:space="preserve"> </w:t>
      </w:r>
      <w:r>
        <w:rPr>
          <w:rStyle w:val="VerbatimChar"/>
        </w:rPr>
        <w:t xml:space="preserve">status="EMPTY"</w:t>
      </w:r>
      <w:r>
        <w:t xml:space="preserve"> </w:t>
      </w:r>
      <w:r>
        <w:t xml:space="preserve">(baris 521). Excel: kolom</w:t>
      </w:r>
      <w:r>
        <w:t xml:space="preserve"> </w:t>
      </w:r>
      <w:r>
        <w:rPr>
          <w:rStyle w:val="VerbatimChar"/>
        </w:rPr>
        <w:t xml:space="preserve">is_empty</w:t>
      </w:r>
      <w:r>
        <w:t xml:space="preserve"> </w:t>
      </w:r>
      <w:r>
        <w:t xml:space="preserve">+ status literal</w:t>
      </w:r>
      <w:r>
        <w:t xml:space="preserve"> </w:t>
      </w:r>
      <w:r>
        <w:rPr>
          <w:rStyle w:val="VerbatimChar"/>
        </w:rPr>
        <w:t xml:space="preserve">"EMPTY"</w:t>
      </w:r>
      <w:r>
        <w:t xml:space="preserve"> </w:t>
      </w:r>
      <w:r>
        <w:t xml:space="preserve">untuk PV5 (INV01/INV02).</w:t>
      </w:r>
    </w:p>
    <w:p>
      <w:pPr>
        <w:pStyle w:val="Heading3"/>
      </w:pPr>
      <w:bookmarkStart w:id="45" w:name="yang-disederhanakan-di-excel"/>
      <w:r>
        <w:t xml:space="preserve">5.4 Yang disederhanakan di Excel</w:t>
      </w:r>
      <w:bookmarkEnd w:id="45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Daylight Excel = sub-gate POA saja</w:t>
      </w:r>
      <w:r>
        <w:t xml:space="preserve"> </w:t>
      </w:r>
      <w:r>
        <w:t xml:space="preserve">(baris noon). Produksi meng-AND solar-elevation&gt;5° &amp; shutdown inverter (ephemeris) — tak direproduksi statis.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Voc nominal pakai Tcell tetap 30°C</w:t>
      </w:r>
      <w:r>
        <w:t xml:space="preserve"> </w:t>
      </w:r>
      <w:r>
        <w:t xml:space="preserve">(PanelSpec</w:t>
      </w:r>
      <w:r>
        <w:t xml:space="preserve"> </w:t>
      </w:r>
      <w:r>
        <w:rPr>
          <w:rStyle w:val="VerbatimChar"/>
        </w:rPr>
        <w:t xml:space="preserve">tcell_dummy_c</w:t>
      </w:r>
      <w:r>
        <w:t xml:space="preserve">). Produksi</w:t>
      </w:r>
      <w:r>
        <w:t xml:space="preserve"> </w:t>
      </w:r>
      <w:r>
        <w:rPr>
          <w:rStyle w:val="VerbatimChar"/>
        </w:rPr>
        <w:t xml:space="preserve">CellTempProvider</w:t>
      </w:r>
      <w:r>
        <w:t xml:space="preserve"> </w:t>
      </w:r>
      <w:r>
        <w:t xml:space="preserve">per timestamp.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Multi-source POA fan-out</w:t>
      </w:r>
      <w:r>
        <w:t xml:space="preserve"> </w:t>
      </w:r>
      <w:r>
        <w:t xml:space="preserve">(5 source) tidak dimodelkan — demo single source.</w:t>
      </w:r>
    </w:p>
    <w:p>
      <w:pPr>
        <w:pStyle w:val="Heading3"/>
      </w:pPr>
      <w:bookmarkStart w:id="46" w:name="observasi-kode-fail-loud-rule-12"/>
      <w:r>
        <w:t xml:space="preserve">5.5 Observasi kode (fail-loud, Rule 12)</w:t>
      </w:r>
      <w:bookmarkEnd w:id="46"/>
    </w:p>
    <w:p>
      <w:pPr>
        <w:pStyle w:val="FirstParagraph"/>
      </w:pPr>
      <w:r>
        <w:t xml:space="preserve">Smoke test</w:t>
      </w:r>
      <w:r>
        <w:t xml:space="preserve"> </w:t>
      </w:r>
      <w:r>
        <w:rPr>
          <w:rStyle w:val="VerbatimChar"/>
        </w:rPr>
        <w:t xml:space="preserve">__main__</w:t>
      </w:r>
      <w:r>
        <w:t xml:space="preserve"> </w:t>
      </w:r>
      <w:r>
        <w:t xml:space="preserve">(baris 637-641) merujuk artifact</w:t>
      </w:r>
      <w:r>
        <w:t xml:space="preserve"> </w:t>
      </w:r>
      <w:r>
        <w:rPr>
          <w:rStyle w:val="VerbatimChar"/>
        </w:rPr>
        <w:t xml:space="preserve">"GroundFaultEvents"</w:t>
      </w:r>
      <w:r>
        <w:t xml:space="preserve">, tetapi</w:t>
      </w:r>
      <w:r>
        <w:t xml:space="preserve"> </w:t>
      </w:r>
      <w:r>
        <w:rPr>
          <w:rStyle w:val="VerbatimChar"/>
        </w:rPr>
        <w:t xml:space="preserve">run()</w:t>
      </w:r>
      <w:r>
        <w:t xml:space="preserve"> </w:t>
      </w:r>
      <w:r>
        <w:t xml:space="preserve">meng-emit</w:t>
      </w:r>
      <w:r>
        <w:t xml:space="preserve"> </w:t>
      </w:r>
      <w:r>
        <w:rPr>
          <w:rStyle w:val="VerbatimChar"/>
        </w:rPr>
        <w:t xml:space="preserve">"InverterEvents"</w:t>
      </w:r>
      <w:r>
        <w:t xml:space="preserve"> </w:t>
      </w:r>
      <w:r>
        <w:t xml:space="preserve">(baris 571). Akibatnya</w:t>
      </w:r>
      <w:r>
        <w:t xml:space="preserve"> </w:t>
      </w:r>
      <w:r>
        <w:rPr>
          <w:rStyle w:val="VerbatimChar"/>
        </w:rPr>
        <w:t xml:space="preserve">art</w:t>
      </w:r>
      <w:r>
        <w:t xml:space="preserve"> </w:t>
      </w:r>
      <w:r>
        <w:t xml:space="preserve">selalu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dan blok print itu di-skip —</w:t>
      </w:r>
      <w:r>
        <w:t xml:space="preserve"> </w:t>
      </w:r>
      <w:r>
        <w:rPr>
          <w:b/>
        </w:rPr>
        <w:t xml:space="preserve">dead/stale debug code</w:t>
      </w:r>
      <w:r>
        <w:t xml:space="preserve">, tidak memengaruhi output produksi. Layak dirapikan tapi bukan bug fungsional.</w:t>
      </w:r>
    </w:p>
    <w:p>
      <w:pPr>
        <w:pStyle w:val="Heading3"/>
      </w:pPr>
      <w:bookmarkStart w:id="47" w:name="X2f8e14d955ad45ae04b6b65d68850b795c4bef2"/>
      <w:r>
        <w:t xml:space="preserve">5.6 Penamaan:</w:t>
      </w:r>
      <w:r>
        <w:t xml:space="preserve"> </w:t>
      </w:r>
      <w:r>
        <w:t xml:space="preserve">“</w:t>
      </w:r>
      <w:r>
        <w:t xml:space="preserve">M2c</w:t>
      </w:r>
      <w:r>
        <w:t xml:space="preserve">”</w:t>
      </w:r>
      <w:r>
        <w:t xml:space="preserve"> </w:t>
      </w:r>
      <w:r>
        <w:t xml:space="preserve">(user) vs</w:t>
      </w:r>
      <w:r>
        <w:t xml:space="preserve"> </w:t>
      </w:r>
      <w:r>
        <w:rPr>
          <w:rStyle w:val="VerbatimChar"/>
        </w:rPr>
        <w:t xml:space="preserve">M2b_ground_fault</w:t>
      </w:r>
      <w:r>
        <w:t xml:space="preserve"> </w:t>
      </w:r>
      <w:r>
        <w:t xml:space="preserve">(kode)</w:t>
      </w:r>
      <w:bookmarkEnd w:id="47"/>
    </w:p>
    <w:p>
      <w:pPr>
        <w:pStyle w:val="FirstParagraph"/>
      </w:pPr>
      <w:r>
        <w:t xml:space="preserve">Label iterasi yang Anda pakai adalah</w:t>
      </w:r>
      <w:r>
        <w:t xml:space="preserve"> </w:t>
      </w:r>
      <w:r>
        <w:t xml:space="preserve">“</w:t>
      </w:r>
      <w:r>
        <w:t xml:space="preserve">M2c Ground Fault</w:t>
      </w:r>
      <w:r>
        <w:t xml:space="preserve">”</w:t>
      </w:r>
      <w:r>
        <w:t xml:space="preserve">, tetapi nama internal kode/config adalah</w:t>
      </w:r>
      <w:r>
        <w:t xml:space="preserve"> </w:t>
      </w:r>
      <w:r>
        <w:rPr>
          <w:rStyle w:val="VerbatimChar"/>
          <w:b/>
        </w:rPr>
        <w:t xml:space="preserve">M2b_ground_fault</w:t>
      </w:r>
      <w:r>
        <w:t xml:space="preserve"> </w:t>
      </w:r>
      <w:r>
        <w:t xml:space="preserve">(class</w:t>
      </w:r>
      <w:r>
        <w:t xml:space="preserve"> </w:t>
      </w:r>
      <w:r>
        <w:rPr>
          <w:rStyle w:val="VerbatimChar"/>
        </w:rPr>
        <w:t xml:space="preserve">M2bGroundFault</w:t>
      </w:r>
      <w:r>
        <w:t xml:space="preserve">); tidak ada detector terpisah bernama</w:t>
      </w:r>
      <w:r>
        <w:t xml:space="preserve"> </w:t>
      </w:r>
      <w:r>
        <w:t xml:space="preserve">“</w:t>
      </w:r>
      <w:r>
        <w:t xml:space="preserve">M2c</w:t>
      </w:r>
      <w:r>
        <w:t xml:space="preserve">”</w:t>
      </w:r>
      <w:r>
        <w:t xml:space="preserve"> </w:t>
      </w:r>
      <w:r>
        <w:t xml:space="preserve">di codebase. Sheet Excel diberi prefiks</w:t>
      </w:r>
      <w:r>
        <w:t xml:space="preserve"> </w:t>
      </w:r>
      <w:r>
        <w:rPr>
          <w:rStyle w:val="VerbatimChar"/>
        </w:rPr>
        <w:t xml:space="preserve">M2c_</w:t>
      </w:r>
      <w:r>
        <w:t xml:space="preserve"> </w:t>
      </w:r>
      <w:r>
        <w:t xml:space="preserve">mengikuti label Anda, sedangkan dokumentasi mempertahankan</w:t>
      </w:r>
      <w:r>
        <w:t xml:space="preserve"> </w:t>
      </w:r>
      <w:r>
        <w:rPr>
          <w:rStyle w:val="VerbatimChar"/>
        </w:rPr>
        <w:t xml:space="preserve">M2b_ground_fault</w:t>
      </w:r>
      <w:r>
        <w:t xml:space="preserve"> </w:t>
      </w:r>
      <w:r>
        <w:t xml:space="preserve">agar dapat ditelusuri ke source. Konfirmasikan konvensi penamaan yang Anda inginkan.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cross-check-vs-master-context-spec"/>
      <w:r>
        <w:t xml:space="preserve">6. Cross-Check vs Master Context Spec</w:t>
      </w:r>
      <w:bookmarkEnd w:id="48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Aspek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Spec §4.2.3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Default kode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Config (aktif)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Voc drop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voc_ratio &lt; 0.85</w:t>
            </w:r>
          </w:p>
        </w:tc>
        <w:tc>
          <w:p>
            <w:pPr>
              <w:pStyle w:val="Compact"/>
              <w:jc w:val="left"/>
            </w:pPr>
            <w:r>
              <w:t xml:space="preserve">0.85</w:t>
            </w:r>
          </w:p>
        </w:tc>
        <w:tc>
          <w:p>
            <w:pPr>
              <w:pStyle w:val="Compact"/>
              <w:jc w:val="left"/>
            </w:pPr>
            <w:r>
              <w:t xml:space="preserve">0.85</w:t>
            </w:r>
          </w:p>
        </w:tc>
        <w:tc>
          <w:p>
            <w:pPr>
              <w:pStyle w:val="Compact"/>
              <w:jc w:val="left"/>
            </w:pPr>
            <w:r>
              <w:t xml:space="preserve">✅ selaras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Arus abnormal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tinggi abnormal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i_z &gt; 2.0</w:t>
            </w:r>
          </w:p>
        </w:tc>
        <w:tc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p>
            <w:pPr>
              <w:pStyle w:val="Compact"/>
              <w:jc w:val="left"/>
            </w:pPr>
            <w:r>
              <w:t xml:space="preserve">✅ selaras (dikuantifikasi)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POA gate</w:t>
            </w:r>
          </w:p>
        </w:tc>
        <w:tc>
          <w:p>
            <w:pPr>
              <w:pStyle w:val="Compact"/>
              <w:jc w:val="left"/>
            </w:pPr>
            <w:r>
              <w:t xml:space="preserve">(implisit daylight)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p>
            <w:pPr>
              <w:pStyle w:val="Compact"/>
              <w:jc w:val="left"/>
            </w:pPr>
            <w:r>
              <w:t xml:space="preserve">✅ selaras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V-to-ground absolute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  <w:r>
              <w:t xml:space="preserve"> </w:t>
            </w:r>
            <w:r>
              <w:rPr>
                <w:i/>
              </w:rPr>
              <w:t xml:space="preserve">(spec: butuh insulation test)</w:t>
            </w:r>
          </w:p>
        </w:tc>
        <w:tc>
          <w:p>
            <w:pPr>
              <w:pStyle w:val="Compact"/>
              <w:jc w:val="left"/>
            </w:pPr>
            <w:r>
              <w:t xml:space="preserve">50 V</w:t>
            </w:r>
          </w:p>
        </w:tc>
        <w:tc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/>
              </w:rPr>
              <w:t xml:space="preserve">tambahan</w:t>
            </w:r>
            <w:r>
              <w:t xml:space="preserve"> </w:t>
            </w:r>
            <w:r>
              <w:t xml:space="preserve">(proxy)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V-to-ground adaptive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3σ</w:t>
            </w:r>
          </w:p>
        </w:tc>
        <w:tc>
          <w:p>
            <w:pPr>
              <w:pStyle w:val="Compact"/>
              <w:jc w:val="left"/>
            </w:pPr>
            <w:r>
              <w:t xml:space="preserve">3.0</w:t>
            </w:r>
          </w:p>
        </w:tc>
        <w:tc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/>
              </w:rPr>
              <w:t xml:space="preserve">tambahan</w:t>
            </w:r>
            <w:r>
              <w:t xml:space="preserve"> </w:t>
            </w:r>
            <w:r>
              <w:t xml:space="preserve">(proxy)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Confidence</w:t>
            </w:r>
          </w:p>
        </w:tc>
        <w:tc>
          <w:p>
            <w:pPr>
              <w:pStyle w:val="Compact"/>
              <w:jc w:val="left"/>
            </w:pPr>
            <w:r>
              <w:t xml:space="preserve">95% (high_R sibling); ground fault tak eksplisit</w:t>
            </w:r>
          </w:p>
        </w:tc>
        <w:tc>
          <w:p>
            <w:pPr>
              <w:pStyle w:val="Compact"/>
              <w:jc w:val="left"/>
            </w:pPr>
            <w:r>
              <w:t xml:space="preserve">matriks 90/80/70/60</w:t>
            </w:r>
          </w:p>
        </w:tc>
        <w:tc>
          <w:p>
            <w:pPr>
              <w:pStyle w:val="Compact"/>
              <w:jc w:val="left"/>
            </w:pPr>
            <w:r>
              <w:t xml:space="preserve">sama</w:t>
            </w:r>
          </w:p>
        </w:tc>
        <w:tc>
          <w:p>
            <w:pPr>
              <w:pStyle w:val="Compact"/>
              <w:jc w:val="left"/>
            </w:pPr>
            <w:r>
              <w:t xml:space="preserve">⚠️ lebih kaya</w:t>
            </w:r>
          </w:p>
        </w:tc>
      </w:tr>
    </w:tbl>
    <w:p>
      <w:pPr>
        <w:pStyle w:val="BodyText"/>
      </w:pPr>
      <w:r>
        <w:rPr>
          <w:b/>
        </w:rPr>
        <w:t xml:space="preserve">Catatan utama: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Tidak ada divergensi threshold</w:t>
      </w:r>
      <w:r>
        <w:t xml:space="preserve"> </w:t>
      </w:r>
      <w:r>
        <w:t xml:space="preserve">(berbeda dari Iterasi 4): semua nilai config = default kode = spec. Yang dipakai runtime sama dengan yang tertulis.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Implementasi = superset spec.</w:t>
      </w:r>
      <w:r>
        <w:t xml:space="preserve"> </w:t>
      </w:r>
      <w:r>
        <w:t xml:space="preserve">Spec §4.2.3 hanya mensyaratkan</w:t>
      </w:r>
      <w:r>
        <w:t xml:space="preserve"> </w:t>
      </w:r>
      <w:r>
        <w:rPr>
          <w:rStyle w:val="VerbatimChar"/>
        </w:rPr>
        <w:t xml:space="preserve">Voc&lt;0.85 + arus tinggi</w:t>
      </w:r>
      <w:r>
        <w:t xml:space="preserve"> </w:t>
      </w:r>
      <w:r>
        <w:t xml:space="preserve">(= trigger</w:t>
      </w:r>
      <w:r>
        <w:t xml:space="preserve"> </w:t>
      </w:r>
      <w:r>
        <w:rPr>
          <w:rStyle w:val="VerbatimChar"/>
        </w:rPr>
        <w:t xml:space="preserve">spec_4.2.3</w:t>
      </w:r>
      <w:r>
        <w:t xml:space="preserve">) dan menyatakan butuh</w:t>
      </w:r>
      <w:r>
        <w:t xml:space="preserve"> </w:t>
      </w:r>
      <w:r>
        <w:rPr>
          <w:i/>
        </w:rPr>
        <w:t xml:space="preserve">insulation-resistance test</w:t>
      </w:r>
      <w:r>
        <w:t xml:space="preserve"> </w:t>
      </w:r>
      <w:r>
        <w:t xml:space="preserve">yang</w:t>
      </w:r>
      <w:r>
        <w:t xml:space="preserve"> </w:t>
      </w:r>
      <w:r>
        <w:rPr>
          <w:b/>
        </w:rPr>
        <w:t xml:space="preserve">tidak ada di SCADA</w:t>
      </w:r>
      <w:r>
        <w:t xml:space="preserve">. Implementasi memanfaatkan kolom</w:t>
      </w:r>
      <w:r>
        <w:t xml:space="preserve"> </w:t>
      </w:r>
      <w:r>
        <w:rPr>
          <w:b/>
        </w:rPr>
        <w:t xml:space="preserve">V-to-ground Huawei</w:t>
      </w:r>
      <w:r>
        <w:t xml:space="preserve"> </w:t>
      </w:r>
      <w:r>
        <w:t xml:space="preserve">sebagai proxy hardware → menambah trigger</w:t>
      </w:r>
      <w:r>
        <w:t xml:space="preserve"> </w:t>
      </w:r>
      <w:r>
        <w:rPr>
          <w:rStyle w:val="VerbatimChar"/>
        </w:rPr>
        <w:t xml:space="preserve">absolute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adaptive</w:t>
      </w:r>
      <w:r>
        <w:t xml:space="preserve">, lalu menggabungkan via matriks confidence.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System Overview menyederhanakan.</w:t>
      </w:r>
      <w:r>
        <w:t xml:space="preserve"> </w:t>
      </w:r>
      <w:r>
        <w:rPr>
          <w:rStyle w:val="VerbatimChar"/>
        </w:rPr>
        <w:t xml:space="preserve">M2_..._System_Overview.md</w:t>
      </w:r>
      <w:r>
        <w:t xml:space="preserve"> </w:t>
      </w:r>
      <w:r>
        <w:t xml:space="preserve">(baris 235) menulis</w:t>
      </w:r>
      <w:r>
        <w:t xml:space="preserve"> </w:t>
      </w:r>
      <w:r>
        <w:t xml:space="preserve">“</w:t>
      </w:r>
      <w:r>
        <w:t xml:space="preserve">absolute/adaptive/spec → 80/70/60%</w:t>
      </w:r>
      <w:r>
        <w:t xml:space="preserve">”</w:t>
      </w:r>
      <w:r>
        <w:t xml:space="preserve"> </w:t>
      </w:r>
      <w:r>
        <w:t xml:space="preserve">— ini</w:t>
      </w:r>
      <w:r>
        <w:t xml:space="preserve"> </w:t>
      </w:r>
      <w:r>
        <w:rPr>
          <w:b/>
        </w:rPr>
        <w:t xml:space="preserve">tidak lengkap</w:t>
      </w:r>
      <w:r>
        <w:t xml:space="preserve"> </w:t>
      </w:r>
      <w:r>
        <w:t xml:space="preserve">vs matriks kode (hilang tier 90% untuk</w:t>
      </w:r>
      <w:r>
        <w:t xml:space="preserve"> </w:t>
      </w:r>
      <w:r>
        <w:rPr>
          <w:rStyle w:val="VerbatimChar"/>
        </w:rPr>
        <w:t xml:space="preserve">spec+(abs|adp)</w:t>
      </w:r>
      <w:r>
        <w:t xml:space="preserve"> </w:t>
      </w:r>
      <w:r>
        <w:t xml:space="preserve">dan 80% untuk</w:t>
      </w:r>
      <w:r>
        <w:t xml:space="preserve"> </w:t>
      </w:r>
      <w:r>
        <w:rPr>
          <w:rStyle w:val="VerbatimChar"/>
        </w:rPr>
        <w:t xml:space="preserve">abs+adp</w:t>
      </w:r>
      <w:r>
        <w:t xml:space="preserve">). Ground truth =</w:t>
      </w:r>
      <w:r>
        <w:t xml:space="preserve"> </w:t>
      </w:r>
      <w:r>
        <w:rPr>
          <w:rStyle w:val="VerbatimChar"/>
        </w:rPr>
        <w:t xml:space="preserve">_confidence_for</w:t>
      </w:r>
      <w:r>
        <w:t xml:space="preserve"> </w:t>
      </w:r>
      <w:r>
        <w:t xml:space="preserve">(baris 121-136).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9" w:name="verification-log"/>
      <w:r>
        <w:t xml:space="preserve">7. Verification Log</w:t>
      </w:r>
      <w:bookmarkEnd w:id="49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Cek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Metode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Hasil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Build 5 sheet baru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_extend_m2_workbook_iter5.py</w:t>
            </w:r>
          </w:p>
        </w:tc>
        <w:tc>
          <w:p>
            <w:pPr>
              <w:pStyle w:val="Compact"/>
              <w:jc w:val="left"/>
            </w:pPr>
            <w:r>
              <w:t xml:space="preserve">20 → 25 sheet, 19 sheet lama + Config/README append, urutan utuh 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Audit string formula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verify_iter5.py</w:t>
            </w:r>
            <w:r>
              <w:t xml:space="preserve"> </w:t>
            </w:r>
            <w:r>
              <w:t xml:space="preserve">(A)</w:t>
            </w:r>
          </w:p>
        </w:tc>
        <w:tc>
          <w:p>
            <w:pPr>
              <w:pStyle w:val="Compact"/>
              <w:jc w:val="left"/>
            </w:pPr>
            <w:r>
              <w:t xml:space="preserve">Helpers (36×6 voc_cand+peer), StringMetrics (24), Decision (4) == template 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Recompute numerik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verify_iter5.py</w:t>
            </w:r>
            <w:r>
              <w:t xml:space="preserve"> </w:t>
            </w:r>
            <w:r>
              <w:t xml:space="preserve">(B)</w:t>
            </w:r>
          </w:p>
        </w:tc>
        <w:tc>
          <w:p>
            <w:pPr>
              <w:pStyle w:val="Compact"/>
              <w:jc w:val="left"/>
            </w:pPr>
            <w:r>
              <w:t xml:space="preserve">triple-signal, matriks confidence, severity, worst-string cocok proto 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Angka eksak</w:t>
            </w:r>
          </w:p>
        </w:tc>
        <w:tc>
          <w:p>
            <w:pPr>
              <w:pStyle w:val="Compact"/>
              <w:jc w:val="left"/>
            </w:pPr>
            <w:r>
              <w:t xml:space="preserve">spot-check</w:t>
            </w:r>
          </w:p>
        </w:tc>
        <w:tc>
          <w:p>
            <w:pPr>
              <w:pStyle w:val="Compact"/>
              <w:jc w:val="left"/>
            </w:pPr>
            <w:r>
              <w:t xml:space="preserve">voc_nominal 1430.611; PV3 voc_ratio 0.7689; i_z 10.954; healthy 0.9996 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Guard empty-PV</w:t>
            </w:r>
          </w:p>
        </w:tc>
        <w:tc>
          <w:p>
            <w:pPr>
              <w:pStyle w:val="Compact"/>
              <w:jc w:val="left"/>
            </w:pPr>
            <w:r>
              <w:t xml:space="preserve">assert PV5 empty di-skip</w:t>
            </w:r>
          </w:p>
        </w:tc>
        <w:tc>
          <w:p>
            <w:pPr>
              <w:pStyle w:val="Compact"/>
              <w:jc w:val="left"/>
            </w:pPr>
            <w:r>
              <w:t xml:space="preserve">✅ tidak jadi worst / spec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Reprodusibilitas</w:t>
            </w:r>
          </w:p>
        </w:tc>
        <w:tc>
          <w:p>
            <w:pPr>
              <w:pStyle w:val="Compact"/>
              <w:jc w:val="left"/>
            </w:pPr>
            <w:r>
              <w:t xml:space="preserve">restore backup → rebuild → diff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 cell-diff</w:t>
            </w:r>
            <w:r>
              <w:t xml:space="preserve"> </w:t>
            </w:r>
            <w:r>
              <w:t xml:space="preserve">lintas 5 sheet + Config + README 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Sheet lama utuh</w:t>
            </w:r>
          </w:p>
        </w:tc>
        <w:tc>
          <w:p>
            <w:pPr>
              <w:pStyle w:val="Compact"/>
              <w:jc w:val="left"/>
            </w:pPr>
            <w:r>
              <w:t xml:space="preserve">diff vs backup (excl Config/README)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 diff</w:t>
            </w:r>
            <w:r>
              <w:t xml:space="preserve"> </w:t>
            </w:r>
            <w:r>
              <w:t xml:space="preserve">pada 19 sheet sebelumnya ✅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/>
        </w:rPr>
        <w:t xml:space="preserve">Live recalc LibreOffice tidak dijalankan</w:t>
      </w:r>
      <w:r>
        <w:t xml:space="preserve"> </w:t>
      </w:r>
      <w:r>
        <w:t xml:space="preserve">(binary crash di sandbox);</w:t>
      </w:r>
      <w:r>
        <w:t xml:space="preserve"> </w:t>
      </w:r>
      <w:r>
        <w:rPr>
          <w:rStyle w:val="VerbatimChar"/>
        </w:rPr>
        <w:t xml:space="preserve">formulas</w:t>
      </w:r>
      <w:r>
        <w:t xml:space="preserve">/</w:t>
      </w:r>
      <w:r>
        <w:rPr>
          <w:rStyle w:val="VerbatimChar"/>
        </w:rPr>
        <w:t xml:space="preserve">pycel</w:t>
      </w:r>
      <w:r>
        <w:t xml:space="preserve"> </w:t>
      </w:r>
      <w:r>
        <w:t xml:space="preserve">tak ter-install (offline). Verifikasi bertumpu pada</w:t>
      </w:r>
      <w:r>
        <w:t xml:space="preserve"> </w:t>
      </w:r>
      <w:r>
        <w:rPr>
          <w:b/>
        </w:rPr>
        <w:t xml:space="preserve">(a) audit string formula per sel + (b) reimplementasi semantik Excel di Python + (c) regen 0-diff</w:t>
      </w:r>
      <w:r>
        <w:t xml:space="preserve">. Recalc visual Excel tetap disarankan saat user membuka file.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0" w:name="rekomendasi-penggunaan-workbook"/>
      <w:r>
        <w:t xml:space="preserve">8. Rekomendasi Penggunaan Workbook</w:t>
      </w:r>
      <w:bookmarkEnd w:id="50"/>
    </w:p>
    <w:p>
      <w:pPr>
        <w:numPr>
          <w:ilvl w:val="0"/>
          <w:numId w:val="1004"/>
        </w:numPr>
        <w:pStyle w:val="Compact"/>
      </w:pPr>
      <w:r>
        <w:t xml:space="preserve">Buka</w:t>
      </w:r>
      <w:r>
        <w:t xml:space="preserve"> </w:t>
      </w:r>
      <w:r>
        <w:rPr>
          <w:rStyle w:val="VerbatimChar"/>
        </w:rPr>
        <w:t xml:space="preserve">M2c_GroundFault</w:t>
      </w:r>
      <w:r>
        <w:t xml:space="preserve"> </w:t>
      </w:r>
      <w:r>
        <w:t xml:space="preserve">untuk verdict per-inverter; warna status (merah=ground_fault, hijau=NORMAL) langsung terbaca. Kolom</w:t>
      </w:r>
      <w:r>
        <w:t xml:space="preserve"> </w:t>
      </w:r>
      <w:r>
        <w:rPr>
          <w:rStyle w:val="VerbatimChar"/>
        </w:rPr>
        <w:t xml:space="preserve">triggered_by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confidence</w:t>
      </w:r>
      <w:r>
        <w:t xml:space="preserve"> </w:t>
      </w:r>
      <w:r>
        <w:t xml:space="preserve">menjelaskan</w:t>
      </w:r>
      <w:r>
        <w:t xml:space="preserve"> </w:t>
      </w:r>
      <w:r>
        <w:rPr>
          <w:i/>
        </w:rPr>
        <w:t xml:space="preserve">kenapa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GF_StringMetrics</w:t>
      </w:r>
      <w:r>
        <w:t xml:space="preserve"> </w:t>
      </w:r>
      <w:r>
        <w:t xml:space="preserve">menampilkan Voc &amp; i_z per string — tabel diagnosis untuk menelusuri</w:t>
      </w:r>
      <w:r>
        <w:t xml:space="preserve"> </w:t>
      </w:r>
      <w:r>
        <w:rPr>
          <w:i/>
        </w:rPr>
        <w:t xml:space="preserve">worst string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Ubah threshold via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 </w:t>
      </w:r>
      <w:r>
        <w:t xml:space="preserve">named cell</w:t>
      </w:r>
      <w:r>
        <w:t xml:space="preserve"> </w:t>
      </w:r>
      <w:r>
        <w:rPr>
          <w:rStyle w:val="VerbatimChar"/>
        </w:rPr>
        <w:t xml:space="preserve">cfg_gf_*</w:t>
      </w:r>
      <w:r>
        <w:t xml:space="preserve"> </w:t>
      </w:r>
      <w:r>
        <w:t xml:space="preserve">— mis. turunkan</w:t>
      </w:r>
      <w:r>
        <w:t xml:space="preserve"> </w:t>
      </w:r>
      <w:r>
        <w:rPr>
          <w:rStyle w:val="VerbatimChar"/>
        </w:rPr>
        <w:t xml:space="preserve">cfg_gf_v_abs_threshold</w:t>
      </w:r>
      <w:r>
        <w:t xml:space="preserve"> </w:t>
      </w:r>
      <w:r>
        <w:t xml:space="preserve">untuk melihat lebih banyak inverter ter-flag absolute.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Fleet median/std</w:t>
      </w:r>
      <w:r>
        <w:t xml:space="preserve"> </w:t>
      </w:r>
      <w:r>
        <w:t xml:space="preserve">(</w:t>
      </w:r>
      <w:r>
        <w:rPr>
          <w:rStyle w:val="VerbatimChar"/>
        </w:rPr>
        <w:t xml:space="preserve">cfg_gf_fleet_v_gnd_median/std</w:t>
      </w:r>
      <w:r>
        <w:t xml:space="preserve">) adalah INPUT — ganti dengan statistik fleet nyata Anda agar</w:t>
      </w:r>
      <w:r>
        <w:t xml:space="preserve"> </w:t>
      </w:r>
      <w:r>
        <w:rPr>
          <w:rStyle w:val="VerbatimChar"/>
        </w:rPr>
        <w:t xml:space="preserve">adaptive_z</w:t>
      </w:r>
      <w:r>
        <w:t xml:space="preserve"> </w:t>
      </w:r>
      <w:r>
        <w:t xml:space="preserve">realistis (§5.1).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Jangan</w:t>
      </w:r>
      <w:r>
        <w:t xml:space="preserve"> </w:t>
      </w:r>
      <w:r>
        <w:t xml:space="preserve">pakai workbook untuk reproduksi gate solar-elevation/shutdown atau fleet-stat penuh — di luar cakupan sheet statis.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pertanyaan-untuk-iterasi-berikutnya"/>
      <w:r>
        <w:t xml:space="preserve">9. Pertanyaan untuk Iterasi Berikutnya</w:t>
      </w:r>
      <w:bookmarkEnd w:id="51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Konvensi penamaan</w:t>
      </w:r>
      <w:r>
        <w:t xml:space="preserve"> </w:t>
      </w:r>
      <w:r>
        <w:t xml:space="preserve">(§5.6): pakai</w:t>
      </w:r>
      <w:r>
        <w:t xml:space="preserve"> </w:t>
      </w:r>
      <w:r>
        <w:rPr>
          <w:rStyle w:val="VerbatimChar"/>
        </w:rPr>
        <w:t xml:space="preserve">M2c_</w:t>
      </w:r>
      <w:r>
        <w:t xml:space="preserve"> </w:t>
      </w:r>
      <w:r>
        <w:t xml:space="preserve">(label Anda) atau</w:t>
      </w:r>
      <w:r>
        <w:t xml:space="preserve"> </w:t>
      </w:r>
      <w:r>
        <w:rPr>
          <w:rStyle w:val="VerbatimChar"/>
        </w:rPr>
        <w:t xml:space="preserve">M2b_ground_fault</w:t>
      </w:r>
      <w:r>
        <w:t xml:space="preserve"> </w:t>
      </w:r>
      <w:r>
        <w:t xml:space="preserve">(kode) untuk sheet &amp; dokumen ke depan?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Fleet adaptive</w:t>
      </w:r>
      <w:r>
        <w:t xml:space="preserve"> </w:t>
      </w:r>
      <w:r>
        <w:t xml:space="preserve">(§5.1): apakah perlu varian demo dengan fleet sintetis besar (≥10 inverter) supaya</w:t>
      </w:r>
      <w:r>
        <w:t xml:space="preserve"> </w:t>
      </w:r>
      <w:r>
        <w:rPr>
          <w:rStyle w:val="VerbatimChar"/>
        </w:rPr>
        <w:t xml:space="preserve">adaptive</w:t>
      </w:r>
      <w:r>
        <w:t xml:space="preserve"> </w:t>
      </w:r>
      <w:r>
        <w:t xml:space="preserve">menyala dari data, atau cukup pendekatan fleet-stat-INPUT sekarang?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Detector selanjutnya</w:t>
      </w:r>
      <w:r>
        <w:t xml:space="preserve"> </w:t>
      </w:r>
      <w:r>
        <w:t xml:space="preserve">— M2a (shading / soiling / low_irradiance), M2_iforest (anomaly), atau LSTM-AE? Konfirmasikan target Iterasi 6.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2" w:name="sources"/>
      <w:r>
        <w:t xml:space="preserve">Sources</w:t>
      </w:r>
      <w:bookmarkEnd w:id="52"/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pv_pipeline/ground_fault.py</w:t>
      </w:r>
      <w:r>
        <w:t xml:space="preserve"> </w:t>
      </w:r>
      <w:r>
        <w:t xml:space="preserve">(644 baris) — full read:</w:t>
      </w:r>
      <w:r>
        <w:t xml:space="preserve"> </w:t>
      </w:r>
      <w:r>
        <w:rPr>
          <w:rStyle w:val="VerbatimChar"/>
        </w:rPr>
        <w:t xml:space="preserve">M2bGroundFault.run()</w:t>
      </w:r>
      <w:r>
        <w:t xml:space="preserve">,</w:t>
      </w:r>
      <w:r>
        <w:t xml:space="preserve"> </w:t>
      </w:r>
      <w:r>
        <w:rPr>
          <w:rStyle w:val="VerbatimChar"/>
        </w:rPr>
        <w:t xml:space="preserve">_confidence_for</w:t>
      </w:r>
      <w:r>
        <w:t xml:space="preserve">, triple-signal, emit, top-up/fan-out artifact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pv_pipeline/voc_estimator.py</w:t>
      </w:r>
      <w:r>
        <w:t xml:space="preserve"> </w:t>
      </w:r>
      <w:r>
        <w:t xml:space="preserve">(157 baris) —</w:t>
      </w:r>
      <w:r>
        <w:t xml:space="preserve"> </w:t>
      </w:r>
      <w:r>
        <w:rPr>
          <w:rStyle w:val="VerbatimChar"/>
        </w:rPr>
        <w:t xml:space="preserve">estimate_voc_at_low_current</w:t>
      </w:r>
      <w:r>
        <w:t xml:space="preserve"> </w:t>
      </w:r>
      <w:r>
        <w:t xml:space="preserve">(median V saat |I|&lt;0.5 &amp; V&gt;10, ≥3 sampel)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pv_pipeline/core.py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M2Finding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Severity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SubModule</w:t>
      </w:r>
      <w:r>
        <w:t xml:space="preserve">,</w:t>
      </w:r>
      <w:r>
        <w:t xml:space="preserve"> </w:t>
      </w:r>
      <w:r>
        <w:rPr>
          <w:rStyle w:val="VerbatimChar"/>
        </w:rPr>
        <w:t xml:space="preserve">load_empty_pv_map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config/m2_config.yaml</w:t>
      </w:r>
      <w:r>
        <w:t xml:space="preserve"> </w:t>
      </w:r>
      <w:r>
        <w:t xml:space="preserve">— section</w:t>
      </w:r>
      <w:r>
        <w:t xml:space="preserve"> </w:t>
      </w:r>
      <w:r>
        <w:rPr>
          <w:rStyle w:val="VerbatimChar"/>
        </w:rPr>
        <w:t xml:space="preserve">m2b_ground_fault.*</w:t>
      </w:r>
      <w:r>
        <w:t xml:space="preserve"> </w:t>
      </w:r>
      <w:r>
        <w:t xml:space="preserve">(v_abs 50, adaptive_z 3, voc_ratio 0.85, i_high_z 2, poa 200)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config/panel_spec.yaml</w:t>
      </w:r>
      <w:r>
        <w:t xml:space="preserve"> </w:t>
      </w:r>
      <w:r>
        <w:t xml:space="preserve">— Jinko JKM625N: voc_stc 55.72, temp_coef_voc −0.25%/°C, WB05 26 modul/string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docs/_extend_m2_workbook_iter5.py</w:t>
      </w:r>
      <w:r>
        <w:t xml:space="preserve"> </w:t>
      </w:r>
      <w:r>
        <w:t xml:space="preserve">(393 baris) — build script 5 sheet Iterasi 5 (formula reproducible, regen 0-diff)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docs/verify_iter5.py</w:t>
      </w:r>
      <w:r>
        <w:t xml:space="preserve"> </w:t>
      </w:r>
      <w:r>
        <w:t xml:space="preserve">— Python reference: audit string formula per sel + recompute numerik vs proto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outputs/proto_iter5.py</w:t>
      </w:r>
      <w:r>
        <w:t xml:space="preserve"> </w:t>
      </w:r>
      <w:r>
        <w:t xml:space="preserve">— prototipe pengunci angka (deterministic; INV01-04, triple-signal, confidence matrix)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docs/M2_PV_Performance_Workbook.xlsx</w:t>
      </w:r>
      <w:r>
        <w:t xml:space="preserve"> </w:t>
      </w:r>
      <w:r>
        <w:t xml:space="preserve">— 25 sheet;</w:t>
      </w:r>
      <w:r>
        <w:t xml:space="preserve"> </w:t>
      </w:r>
      <w:r>
        <w:rPr>
          <w:rStyle w:val="VerbatimChar"/>
        </w:rPr>
        <w:t xml:space="preserve">Raw_Data_GF</w:t>
      </w:r>
      <w:r>
        <w:t xml:space="preserve">,</w:t>
      </w:r>
      <w:r>
        <w:t xml:space="preserve"> </w:t>
      </w:r>
      <w:r>
        <w:rPr>
          <w:rStyle w:val="VerbatimChar"/>
        </w:rPr>
        <w:t xml:space="preserve">Helpers_GF</w:t>
      </w:r>
      <w:r>
        <w:t xml:space="preserve">,</w:t>
      </w:r>
      <w:r>
        <w:t xml:space="preserve"> </w:t>
      </w:r>
      <w:r>
        <w:rPr>
          <w:rStyle w:val="VerbatimChar"/>
        </w:rPr>
        <w:t xml:space="preserve">GF_StringMetrics</w:t>
      </w:r>
      <w:r>
        <w:t xml:space="preserve">,</w:t>
      </w:r>
      <w:r>
        <w:t xml:space="preserve"> </w:t>
      </w:r>
      <w:r>
        <w:rPr>
          <w:rStyle w:val="VerbatimChar"/>
        </w:rPr>
        <w:t xml:space="preserve">M2c_GroundFault</w:t>
      </w:r>
      <w:r>
        <w:t xml:space="preserve">,</w:t>
      </w:r>
      <w:r>
        <w:t xml:space="preserve"> </w:t>
      </w:r>
      <w:r>
        <w:rPr>
          <w:rStyle w:val="VerbatimChar"/>
        </w:rPr>
        <w:t xml:space="preserve">M2c_GF_StringStatus</w:t>
      </w:r>
    </w:p>
    <w:p>
      <w:pPr>
        <w:numPr>
          <w:ilvl w:val="0"/>
          <w:numId w:val="1006"/>
        </w:numPr>
        <w:pStyle w:val="Compact"/>
      </w:pPr>
      <w:r>
        <w:t xml:space="preserve">Master Context §4.2.3 (Ground fault: I tinggi + Voc&lt;0.85; insulation test tak tersedia di SCADA)</w:t>
      </w:r>
    </w:p>
    <w:p>
      <w:pPr>
        <w:numPr>
          <w:ilvl w:val="0"/>
          <w:numId w:val="1006"/>
        </w:numPr>
        <w:pStyle w:val="Compact"/>
      </w:pPr>
      <w:r>
        <w:t xml:space="preserve">Verified: audit string formula per sel + Python recompute vs literal workbook + regen 0-diff (LibreOffice recalc N/A — sandbox crash)</w:t>
      </w:r>
      <w:r>
        <w:t xml:space="preserve"> </w:t>
      </w: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2026-05-29T18:26:17Z</dcterms:created>
  <dcterms:modified xsi:type="dcterms:W3CDTF">2026-05-29T18:26:17Z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