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957" w:rsidRDefault="00481957" w:rsidP="0099627B">
      <w:pPr>
        <w:spacing w:after="0" w:line="240" w:lineRule="auto"/>
        <w:rPr>
          <w:rFonts w:ascii="Nyala" w:hAnsi="Nyala"/>
          <w:sz w:val="36"/>
        </w:rPr>
      </w:pPr>
    </w:p>
    <w:p w:rsidR="00481957" w:rsidRDefault="00481957" w:rsidP="0099627B">
      <w:pPr>
        <w:spacing w:after="0" w:line="240" w:lineRule="auto"/>
        <w:rPr>
          <w:rFonts w:ascii="Nyala" w:hAnsi="Nyala"/>
          <w:sz w:val="36"/>
        </w:rPr>
      </w:pPr>
    </w:p>
    <w:p w:rsidR="00481957" w:rsidRDefault="00F20788" w:rsidP="0099627B">
      <w:pPr>
        <w:spacing w:after="0" w:line="240" w:lineRule="auto"/>
        <w:rPr>
          <w:rFonts w:ascii="Nyala" w:hAnsi="Nyala"/>
          <w:sz w:val="36"/>
        </w:rPr>
      </w:pPr>
      <w:r>
        <w:rPr>
          <w:rFonts w:ascii="Nyala" w:hAnsi="Nyala"/>
          <w:noProof/>
          <w:sz w:val="36"/>
        </w:rPr>
        <w:drawing>
          <wp:inline distT="0" distB="0" distL="0" distR="0">
            <wp:extent cx="1019175" cy="1308886"/>
            <wp:effectExtent l="0" t="0" r="0" b="5715"/>
            <wp:docPr id="1" name="Picture 1" descr="C:\Users\HIYABSEIFU\Desktop\SEIFU ABA\IDP FILE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YABSEIFU\Desktop\SEIFU ABA\IDP FILE\thumbnai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76" cy="131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57" w:rsidRDefault="00481957" w:rsidP="0099627B">
      <w:pPr>
        <w:spacing w:after="0" w:line="240" w:lineRule="auto"/>
        <w:rPr>
          <w:rFonts w:ascii="Nyala" w:hAnsi="Nyala"/>
          <w:sz w:val="36"/>
        </w:rPr>
      </w:pPr>
    </w:p>
    <w:p w:rsidR="00481957" w:rsidRDefault="00481957" w:rsidP="0099627B">
      <w:pPr>
        <w:spacing w:after="0" w:line="240" w:lineRule="auto"/>
        <w:rPr>
          <w:rFonts w:ascii="Nyala" w:hAnsi="Nyala"/>
          <w:sz w:val="36"/>
        </w:rPr>
      </w:pPr>
    </w:p>
    <w:p w:rsidR="00481957" w:rsidRDefault="00481957" w:rsidP="0099627B">
      <w:pPr>
        <w:spacing w:after="0" w:line="240" w:lineRule="auto"/>
        <w:rPr>
          <w:rFonts w:ascii="Nyala" w:hAnsi="Nyala"/>
          <w:sz w:val="36"/>
        </w:rPr>
      </w:pPr>
    </w:p>
    <w:p w:rsidR="00605D0B" w:rsidRDefault="0099627B" w:rsidP="0099627B">
      <w:pPr>
        <w:spacing w:after="0" w:line="240" w:lineRule="auto"/>
        <w:rPr>
          <w:rFonts w:ascii="Nyala" w:hAnsi="Nyala"/>
          <w:sz w:val="32"/>
        </w:rPr>
      </w:pPr>
      <w:r w:rsidRPr="00B1141F">
        <w:rPr>
          <w:rFonts w:ascii="Nyala" w:hAnsi="Nyala"/>
          <w:sz w:val="36"/>
        </w:rPr>
        <w:t>Contact details</w:t>
      </w:r>
      <w:r>
        <w:rPr>
          <w:rFonts w:ascii="Nyala" w:hAnsi="Nyala"/>
        </w:rPr>
        <w:t xml:space="preserve">: </w:t>
      </w:r>
      <w:r w:rsidRPr="0099627B">
        <w:rPr>
          <w:rFonts w:ascii="Nyala" w:hAnsi="Nyala"/>
          <w:sz w:val="32"/>
        </w:rPr>
        <w:t>SEIFU ABATE TESFAYE EXPORT</w:t>
      </w:r>
    </w:p>
    <w:p w:rsidR="00CD6526" w:rsidRPr="0099627B" w:rsidRDefault="00CD6526" w:rsidP="0099627B">
      <w:pPr>
        <w:spacing w:after="0" w:line="240" w:lineRule="auto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</w:t>
      </w:r>
      <w:proofErr w:type="spellStart"/>
      <w:r>
        <w:rPr>
          <w:rFonts w:ascii="Nyala" w:hAnsi="Nyala"/>
          <w:sz w:val="32"/>
        </w:rPr>
        <w:t>Seyifu</w:t>
      </w:r>
      <w:proofErr w:type="spellEnd"/>
      <w:r>
        <w:rPr>
          <w:rFonts w:ascii="Nyala" w:hAnsi="Nyala"/>
          <w:sz w:val="32"/>
        </w:rPr>
        <w:t xml:space="preserve"> Abate, General Manager</w:t>
      </w:r>
    </w:p>
    <w:p w:rsidR="0099627B" w:rsidRPr="0099627B" w:rsidRDefault="0099627B" w:rsidP="0099627B">
      <w:pPr>
        <w:spacing w:after="0" w:line="240" w:lineRule="auto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</w:t>
      </w:r>
      <w:r w:rsidR="00B1141F">
        <w:rPr>
          <w:rFonts w:ascii="Nyala" w:hAnsi="Nyala"/>
          <w:sz w:val="32"/>
        </w:rPr>
        <w:t xml:space="preserve">        </w:t>
      </w:r>
      <w:r w:rsidRPr="0099627B">
        <w:rPr>
          <w:rFonts w:ascii="Nyala" w:hAnsi="Nyala"/>
          <w:sz w:val="32"/>
        </w:rPr>
        <w:t xml:space="preserve">Bole </w:t>
      </w:r>
      <w:proofErr w:type="spellStart"/>
      <w:proofErr w:type="gramStart"/>
      <w:r w:rsidRPr="0099627B">
        <w:rPr>
          <w:rFonts w:ascii="Nyala" w:hAnsi="Nyala"/>
          <w:sz w:val="32"/>
        </w:rPr>
        <w:t>Subcity</w:t>
      </w:r>
      <w:proofErr w:type="spellEnd"/>
      <w:r w:rsidRPr="0099627B">
        <w:rPr>
          <w:rFonts w:ascii="Nyala" w:hAnsi="Nyala"/>
          <w:sz w:val="32"/>
        </w:rPr>
        <w:t xml:space="preserve"> ,</w:t>
      </w:r>
      <w:proofErr w:type="spellStart"/>
      <w:r w:rsidRPr="0099627B">
        <w:rPr>
          <w:rFonts w:ascii="Nyala" w:hAnsi="Nyala"/>
          <w:sz w:val="32"/>
        </w:rPr>
        <w:t>Woreda</w:t>
      </w:r>
      <w:proofErr w:type="spellEnd"/>
      <w:proofErr w:type="gramEnd"/>
      <w:r w:rsidRPr="0099627B">
        <w:rPr>
          <w:rFonts w:ascii="Nyala" w:hAnsi="Nyala"/>
          <w:sz w:val="32"/>
        </w:rPr>
        <w:t xml:space="preserve"> 10 H# 8.</w:t>
      </w:r>
    </w:p>
    <w:p w:rsidR="00B1141F" w:rsidRDefault="0099627B" w:rsidP="00B1141F">
      <w:pPr>
        <w:spacing w:after="0" w:line="240" w:lineRule="auto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</w:t>
      </w:r>
      <w:r w:rsidR="00B1141F">
        <w:rPr>
          <w:rFonts w:ascii="Nyala" w:hAnsi="Nyala"/>
          <w:sz w:val="32"/>
        </w:rPr>
        <w:t xml:space="preserve"> </w:t>
      </w:r>
      <w:bookmarkStart w:id="0" w:name="_GoBack"/>
      <w:bookmarkEnd w:id="0"/>
      <w:r w:rsidR="00B1141F">
        <w:rPr>
          <w:rFonts w:ascii="Nyala" w:hAnsi="Nyala"/>
          <w:sz w:val="32"/>
        </w:rPr>
        <w:t xml:space="preserve">       </w:t>
      </w:r>
      <w:proofErr w:type="spellStart"/>
      <w:r w:rsidR="00F20788">
        <w:rPr>
          <w:rFonts w:ascii="Nyala" w:hAnsi="Nyala"/>
          <w:sz w:val="32"/>
        </w:rPr>
        <w:t>P.O.Box</w:t>
      </w:r>
      <w:proofErr w:type="spellEnd"/>
      <w:r w:rsidR="00F20788">
        <w:rPr>
          <w:rFonts w:ascii="Nyala" w:hAnsi="Nyala"/>
          <w:sz w:val="32"/>
        </w:rPr>
        <w:t xml:space="preserve"> </w:t>
      </w:r>
      <w:r w:rsidRPr="0099627B">
        <w:rPr>
          <w:rFonts w:ascii="Nyala" w:hAnsi="Nyala"/>
          <w:sz w:val="32"/>
        </w:rPr>
        <w:t>: 14864</w:t>
      </w:r>
      <w:r w:rsidR="00B1141F">
        <w:rPr>
          <w:rFonts w:ascii="Nyala" w:hAnsi="Nyala"/>
          <w:sz w:val="32"/>
        </w:rPr>
        <w:t>.</w:t>
      </w:r>
    </w:p>
    <w:p w:rsidR="00B1141F" w:rsidRDefault="00B1141F" w:rsidP="00B1141F">
      <w:pPr>
        <w:spacing w:after="0" w:line="240" w:lineRule="auto"/>
        <w:rPr>
          <w:rFonts w:ascii="Nyala" w:hAnsi="Nyala"/>
          <w:sz w:val="32"/>
        </w:rPr>
      </w:pPr>
    </w:p>
    <w:p w:rsidR="00B1141F" w:rsidRDefault="00B1141F" w:rsidP="00B1141F">
      <w:pPr>
        <w:spacing w:after="0" w:line="240" w:lineRule="auto"/>
        <w:rPr>
          <w:rFonts w:ascii="Nyala" w:hAnsi="Nyala"/>
          <w:sz w:val="32"/>
        </w:rPr>
      </w:pPr>
      <w:r w:rsidRPr="00B1141F">
        <w:rPr>
          <w:rFonts w:ascii="Nyala" w:hAnsi="Nyala"/>
          <w:sz w:val="36"/>
        </w:rPr>
        <w:t>Company details</w:t>
      </w:r>
      <w:r>
        <w:rPr>
          <w:rFonts w:ascii="Nyala" w:hAnsi="Nyala"/>
          <w:sz w:val="32"/>
        </w:rPr>
        <w:t>: *Processor &amp; Exporter</w:t>
      </w:r>
    </w:p>
    <w:p w:rsidR="00B1141F" w:rsidRDefault="00B1141F" w:rsidP="00B1141F">
      <w:pPr>
        <w:spacing w:after="0" w:line="240" w:lineRule="auto"/>
        <w:ind w:left="2160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*Year of Foundation –May 2012</w:t>
      </w:r>
    </w:p>
    <w:p w:rsidR="00B1141F" w:rsidRDefault="00B1141F" w:rsidP="00B1141F">
      <w:pPr>
        <w:spacing w:after="0" w:line="240" w:lineRule="auto"/>
        <w:ind w:left="2160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*Sole Proprietorship</w:t>
      </w:r>
    </w:p>
    <w:p w:rsidR="00B1141F" w:rsidRDefault="00B1141F" w:rsidP="00B1141F">
      <w:pPr>
        <w:spacing w:after="0" w:line="240" w:lineRule="auto"/>
        <w:ind w:left="2160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*Total number of Employees-8</w:t>
      </w:r>
    </w:p>
    <w:p w:rsidR="00633106" w:rsidRDefault="00633106" w:rsidP="00B1141F">
      <w:pPr>
        <w:spacing w:after="0" w:line="240" w:lineRule="auto"/>
        <w:ind w:left="2160"/>
        <w:jc w:val="both"/>
        <w:rPr>
          <w:rFonts w:ascii="Nyala" w:hAnsi="Nyala"/>
          <w:sz w:val="32"/>
        </w:rPr>
      </w:pPr>
    </w:p>
    <w:p w:rsidR="00633106" w:rsidRDefault="00633106" w:rsidP="00633106">
      <w:pPr>
        <w:spacing w:after="0" w:line="240" w:lineRule="auto"/>
        <w:jc w:val="both"/>
        <w:rPr>
          <w:rFonts w:ascii="Nyala" w:hAnsi="Nyala"/>
          <w:sz w:val="32"/>
        </w:rPr>
      </w:pPr>
      <w:r>
        <w:rPr>
          <w:rFonts w:ascii="Nyala" w:hAnsi="Nyala"/>
          <w:sz w:val="36"/>
        </w:rPr>
        <w:t xml:space="preserve">  </w:t>
      </w:r>
      <w:r w:rsidRPr="00633106">
        <w:rPr>
          <w:rFonts w:ascii="Nyala" w:hAnsi="Nyala"/>
          <w:sz w:val="36"/>
        </w:rPr>
        <w:t>Product details</w:t>
      </w:r>
      <w:r>
        <w:rPr>
          <w:rFonts w:ascii="Nyala" w:hAnsi="Nyala"/>
          <w:sz w:val="36"/>
        </w:rPr>
        <w:t>: *</w:t>
      </w:r>
      <w:r w:rsidRPr="00633106">
        <w:rPr>
          <w:rFonts w:ascii="Nyala" w:hAnsi="Nyala"/>
          <w:sz w:val="32"/>
        </w:rPr>
        <w:t>Processed</w:t>
      </w:r>
      <w:r>
        <w:rPr>
          <w:rFonts w:ascii="Nyala" w:hAnsi="Nyala"/>
          <w:sz w:val="32"/>
        </w:rPr>
        <w:t xml:space="preserve"> spices and pulses</w:t>
      </w:r>
    </w:p>
    <w:p w:rsidR="00633106" w:rsidRDefault="00633106" w:rsidP="00633106">
      <w:pPr>
        <w:spacing w:after="0" w:line="240" w:lineRule="auto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  *Roasted coffee beans</w:t>
      </w:r>
    </w:p>
    <w:p w:rsidR="00633106" w:rsidRDefault="00633106" w:rsidP="00633106">
      <w:pPr>
        <w:spacing w:after="0" w:line="240" w:lineRule="auto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  *100% pure </w:t>
      </w:r>
      <w:proofErr w:type="spellStart"/>
      <w:r>
        <w:rPr>
          <w:rFonts w:ascii="Nyala" w:hAnsi="Nyala"/>
          <w:sz w:val="32"/>
        </w:rPr>
        <w:t>Teff</w:t>
      </w:r>
      <w:proofErr w:type="spellEnd"/>
      <w:r>
        <w:rPr>
          <w:rFonts w:ascii="Nyala" w:hAnsi="Nyala"/>
          <w:sz w:val="32"/>
        </w:rPr>
        <w:t xml:space="preserve"> Fresh </w:t>
      </w:r>
      <w:proofErr w:type="spellStart"/>
      <w:r>
        <w:rPr>
          <w:rFonts w:ascii="Nyala" w:hAnsi="Nyala"/>
          <w:sz w:val="32"/>
        </w:rPr>
        <w:t>Injera</w:t>
      </w:r>
      <w:proofErr w:type="spellEnd"/>
      <w:r w:rsidR="00F20788">
        <w:rPr>
          <w:rFonts w:ascii="Nyala" w:hAnsi="Nyala"/>
          <w:sz w:val="32"/>
        </w:rPr>
        <w:t xml:space="preserve">, </w:t>
      </w:r>
      <w:proofErr w:type="spellStart"/>
      <w:r w:rsidR="00F20788">
        <w:rPr>
          <w:rFonts w:ascii="Nyala" w:hAnsi="Nyala"/>
          <w:sz w:val="32"/>
        </w:rPr>
        <w:t>Teff</w:t>
      </w:r>
      <w:proofErr w:type="spellEnd"/>
      <w:r w:rsidR="00F20788">
        <w:rPr>
          <w:rFonts w:ascii="Nyala" w:hAnsi="Nyala"/>
          <w:sz w:val="32"/>
        </w:rPr>
        <w:t xml:space="preserve"> flour, Wheat flour.</w:t>
      </w:r>
    </w:p>
    <w:p w:rsidR="00633106" w:rsidRDefault="00633106" w:rsidP="00633106">
      <w:pPr>
        <w:spacing w:after="0" w:line="240" w:lineRule="auto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  *Tea &amp; Herbs</w:t>
      </w:r>
    </w:p>
    <w:p w:rsidR="00633106" w:rsidRDefault="00633106" w:rsidP="00633106">
      <w:pPr>
        <w:spacing w:after="0" w:line="240" w:lineRule="auto"/>
        <w:jc w:val="both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  *Organic forest honey</w:t>
      </w:r>
    </w:p>
    <w:p w:rsidR="00633106" w:rsidRPr="00633106" w:rsidRDefault="00633106" w:rsidP="00633106">
      <w:pPr>
        <w:spacing w:after="0" w:line="240" w:lineRule="auto"/>
        <w:jc w:val="both"/>
        <w:rPr>
          <w:rFonts w:ascii="Nyala" w:hAnsi="Nyala"/>
          <w:sz w:val="36"/>
        </w:rPr>
      </w:pPr>
      <w:r>
        <w:rPr>
          <w:rFonts w:ascii="Nyala" w:hAnsi="Nyala"/>
          <w:sz w:val="32"/>
        </w:rPr>
        <w:t xml:space="preserve">                          *Traditional clothes, household materials &amp; artifacts</w:t>
      </w:r>
    </w:p>
    <w:p w:rsidR="00B1141F" w:rsidRDefault="00B1141F" w:rsidP="0099627B">
      <w:pPr>
        <w:spacing w:after="0" w:line="240" w:lineRule="auto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</w:t>
      </w:r>
    </w:p>
    <w:p w:rsidR="00B1141F" w:rsidRDefault="00B1141F" w:rsidP="0099627B">
      <w:pPr>
        <w:spacing w:after="0" w:line="240" w:lineRule="auto"/>
        <w:rPr>
          <w:rFonts w:ascii="Nyala" w:hAnsi="Nyala"/>
          <w:sz w:val="32"/>
        </w:rPr>
      </w:pPr>
      <w:r>
        <w:rPr>
          <w:rFonts w:ascii="Nyala" w:hAnsi="Nyala"/>
          <w:sz w:val="32"/>
        </w:rPr>
        <w:t xml:space="preserve">                         </w:t>
      </w:r>
    </w:p>
    <w:p w:rsidR="00B1141F" w:rsidRPr="0099627B" w:rsidRDefault="00B1141F" w:rsidP="0099627B">
      <w:pPr>
        <w:spacing w:after="0" w:line="240" w:lineRule="auto"/>
        <w:rPr>
          <w:rFonts w:ascii="Nyala" w:hAnsi="Nyala"/>
          <w:sz w:val="32"/>
        </w:rPr>
      </w:pPr>
    </w:p>
    <w:p w:rsidR="0099627B" w:rsidRDefault="0099627B">
      <w:pPr>
        <w:rPr>
          <w:rFonts w:ascii="Nyala" w:hAnsi="Nyala"/>
          <w:sz w:val="32"/>
        </w:rPr>
      </w:pPr>
    </w:p>
    <w:p w:rsidR="00F20788" w:rsidRDefault="00F20788">
      <w:pPr>
        <w:rPr>
          <w:rFonts w:ascii="Nyala" w:hAnsi="Nyala"/>
          <w:sz w:val="32"/>
        </w:rPr>
      </w:pPr>
    </w:p>
    <w:p w:rsidR="00F20788" w:rsidRDefault="00F20788">
      <w:pPr>
        <w:rPr>
          <w:rFonts w:ascii="Nyala" w:hAnsi="Nyala"/>
          <w:sz w:val="32"/>
        </w:rPr>
      </w:pPr>
    </w:p>
    <w:sectPr w:rsidR="00F2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0B"/>
    <w:rsid w:val="00481957"/>
    <w:rsid w:val="00605D0B"/>
    <w:rsid w:val="00633106"/>
    <w:rsid w:val="00880151"/>
    <w:rsid w:val="008F3962"/>
    <w:rsid w:val="0099627B"/>
    <w:rsid w:val="00B1141F"/>
    <w:rsid w:val="00CD6526"/>
    <w:rsid w:val="00D1502A"/>
    <w:rsid w:val="00F2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52628E-7DAD-4CB5-915B-3DBAA99B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2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7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Seifu Abate</dc:creator>
  <cp:lastModifiedBy>Dator</cp:lastModifiedBy>
  <cp:revision>3</cp:revision>
  <dcterms:created xsi:type="dcterms:W3CDTF">2019-09-19T11:21:00Z</dcterms:created>
  <dcterms:modified xsi:type="dcterms:W3CDTF">2019-09-24T07:44:00Z</dcterms:modified>
</cp:coreProperties>
</file>