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6043" w:rsidRDefault="00F71C83" w:rsidP="00F71C83">
      <w:pPr>
        <w:jc w:val="center"/>
        <w:rPr>
          <w:b/>
          <w:sz w:val="28"/>
          <w:szCs w:val="28"/>
          <w:u w:val="single"/>
        </w:rPr>
      </w:pPr>
      <w:r w:rsidRPr="00F71C83">
        <w:rPr>
          <w:b/>
          <w:sz w:val="28"/>
          <w:szCs w:val="28"/>
          <w:u w:val="single"/>
        </w:rPr>
        <w:t>Database deployment process for Single Code Base (SCB)</w:t>
      </w:r>
    </w:p>
    <w:p w:rsidR="00F71C83" w:rsidRDefault="00F71C83" w:rsidP="00F71C8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F71C83">
        <w:rPr>
          <w:sz w:val="20"/>
          <w:szCs w:val="20"/>
        </w:rPr>
        <w:t>\Database_Scripts\prism_master_script.sql</w:t>
      </w:r>
      <w:r>
        <w:rPr>
          <w:sz w:val="20"/>
          <w:szCs w:val="20"/>
        </w:rPr>
        <w:t xml:space="preserve"> – Should be ran in PRISMGLOBAL Schema</w:t>
      </w:r>
    </w:p>
    <w:p w:rsidR="00F71C83" w:rsidRDefault="00F71C83" w:rsidP="00F71C8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F71C83">
        <w:rPr>
          <w:sz w:val="20"/>
          <w:szCs w:val="20"/>
        </w:rPr>
        <w:t>\Database_Scripts\prism_master_script_tasc.sql</w:t>
      </w:r>
      <w:r>
        <w:rPr>
          <w:sz w:val="20"/>
          <w:szCs w:val="20"/>
        </w:rPr>
        <w:t xml:space="preserve"> – Should be ran in TASC Schema</w:t>
      </w:r>
    </w:p>
    <w:p w:rsidR="00F71C83" w:rsidRDefault="00F71C83" w:rsidP="00F71C8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F71C83">
        <w:rPr>
          <w:sz w:val="20"/>
          <w:szCs w:val="20"/>
        </w:rPr>
        <w:t>\Database_Scripts\prism_master_script_istep.sql</w:t>
      </w:r>
      <w:r>
        <w:rPr>
          <w:sz w:val="20"/>
          <w:szCs w:val="20"/>
        </w:rPr>
        <w:t xml:space="preserve"> – Should be ran in INORS schema.</w:t>
      </w:r>
    </w:p>
    <w:p w:rsidR="00F71C83" w:rsidRPr="00F71C83" w:rsidRDefault="00987D7E" w:rsidP="00F71C83">
      <w:pPr>
        <w:rPr>
          <w:sz w:val="20"/>
          <w:szCs w:val="20"/>
        </w:rPr>
      </w:pPr>
      <w:r>
        <w:rPr>
          <w:sz w:val="20"/>
          <w:szCs w:val="20"/>
        </w:rPr>
        <w:t>Please read the comment in those files and run those as per instruction.</w:t>
      </w:r>
    </w:p>
    <w:sectPr w:rsidR="00F71C83" w:rsidRPr="00F71C83" w:rsidSect="00241A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957F9A"/>
    <w:multiLevelType w:val="hybridMultilevel"/>
    <w:tmpl w:val="89F4C4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71C83"/>
    <w:rsid w:val="00241A72"/>
    <w:rsid w:val="004D6CF7"/>
    <w:rsid w:val="00987D7E"/>
    <w:rsid w:val="00BC72FD"/>
    <w:rsid w:val="00F71C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1A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1C8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54</Words>
  <Characters>313</Characters>
  <Application>Microsoft Office Word</Application>
  <DocSecurity>0</DocSecurity>
  <Lines>2</Lines>
  <Paragraphs>1</Paragraphs>
  <ScaleCrop>false</ScaleCrop>
  <Company>TCS Malad</Company>
  <LinksUpToDate>false</LinksUpToDate>
  <CharactersWithSpaces>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541841</dc:creator>
  <cp:lastModifiedBy>541841</cp:lastModifiedBy>
  <cp:revision>2</cp:revision>
  <dcterms:created xsi:type="dcterms:W3CDTF">2014-12-12T07:17:00Z</dcterms:created>
  <dcterms:modified xsi:type="dcterms:W3CDTF">2014-12-12T07:23:00Z</dcterms:modified>
</cp:coreProperties>
</file>