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3AE" w14:textId="77777777" w:rsidR="00AF154E" w:rsidRDefault="00AF154E" w:rsidP="000B16EE">
      <w:pPr>
        <w:jc w:val="center"/>
        <w:rPr>
          <w:rFonts w:ascii="Times New Roman" w:hAnsi="Times New Roman" w:cs="Times New Roman"/>
          <w:bCs/>
          <w:sz w:val="28"/>
        </w:rPr>
      </w:pPr>
    </w:p>
    <w:p w14:paraId="3BA6683B" w14:textId="77777777" w:rsidR="00AF154E" w:rsidRDefault="00AF154E" w:rsidP="000B16EE">
      <w:pPr>
        <w:jc w:val="center"/>
        <w:rPr>
          <w:rFonts w:ascii="Times New Roman" w:hAnsi="Times New Roman" w:cs="Times New Roman"/>
          <w:bCs/>
          <w:sz w:val="28"/>
        </w:rPr>
      </w:pPr>
    </w:p>
    <w:p w14:paraId="70278132" w14:textId="77777777" w:rsidR="00AF154E" w:rsidRDefault="00AF154E" w:rsidP="000B16EE">
      <w:pPr>
        <w:jc w:val="center"/>
        <w:rPr>
          <w:rFonts w:ascii="Times New Roman" w:hAnsi="Times New Roman" w:cs="Times New Roman"/>
          <w:bCs/>
          <w:sz w:val="28"/>
        </w:rPr>
      </w:pPr>
    </w:p>
    <w:p w14:paraId="2142F322" w14:textId="79F96869" w:rsidR="000B16EE" w:rsidRPr="002753AA" w:rsidRDefault="0035508A" w:rsidP="000B16EE">
      <w:pPr>
        <w:jc w:val="center"/>
        <w:rPr>
          <w:rFonts w:ascii="Times New Roman" w:hAnsi="Times New Roman" w:cs="Times New Roman"/>
          <w:bCs/>
          <w:sz w:val="28"/>
        </w:rPr>
      </w:pPr>
      <w:r w:rsidRPr="002753AA">
        <w:rPr>
          <w:rFonts w:ascii="Times New Roman" w:hAnsi="Times New Roman" w:cs="Times New Roman"/>
          <w:bCs/>
          <w:sz w:val="28"/>
        </w:rPr>
        <w:t>Soziogene Motive</w:t>
      </w:r>
      <w:r w:rsidR="00D01146" w:rsidRPr="002753AA">
        <w:rPr>
          <w:rFonts w:ascii="Times New Roman" w:hAnsi="Times New Roman" w:cs="Times New Roman"/>
          <w:bCs/>
          <w:sz w:val="28"/>
        </w:rPr>
        <w:t>:</w:t>
      </w:r>
    </w:p>
    <w:p w14:paraId="3EDD56BA" w14:textId="5E9C0247" w:rsidR="00BA53BC" w:rsidRPr="002753AA" w:rsidRDefault="009350DC" w:rsidP="000B16EE">
      <w:pPr>
        <w:jc w:val="center"/>
        <w:rPr>
          <w:rFonts w:ascii="Times New Roman" w:hAnsi="Times New Roman" w:cs="Times New Roman"/>
          <w:bCs/>
          <w:sz w:val="28"/>
        </w:rPr>
      </w:pPr>
      <w:r w:rsidRPr="002753AA">
        <w:rPr>
          <w:rFonts w:ascii="Times New Roman" w:hAnsi="Times New Roman" w:cs="Times New Roman"/>
          <w:bCs/>
          <w:sz w:val="28"/>
        </w:rPr>
        <w:t>Verträglichkeit von SoldatInnen</w:t>
      </w:r>
    </w:p>
    <w:p w14:paraId="00272B0B" w14:textId="77777777" w:rsidR="00F957D6" w:rsidRPr="002753AA" w:rsidRDefault="00F957D6" w:rsidP="009421CE">
      <w:pPr>
        <w:rPr>
          <w:rFonts w:ascii="Times New Roman" w:hAnsi="Times New Roman" w:cs="Times New Roman"/>
          <w:bCs/>
          <w:sz w:val="28"/>
        </w:rPr>
      </w:pPr>
    </w:p>
    <w:p w14:paraId="380FE165" w14:textId="77777777" w:rsidR="0010657A" w:rsidRPr="00832361" w:rsidRDefault="00814669" w:rsidP="00F957D6">
      <w:pPr>
        <w:jc w:val="center"/>
        <w:rPr>
          <w:rFonts w:ascii="Times New Roman" w:hAnsi="Times New Roman" w:cs="Times New Roman"/>
          <w:sz w:val="28"/>
        </w:rPr>
      </w:pPr>
      <w:r w:rsidRPr="00832361">
        <w:rPr>
          <w:rFonts w:ascii="Times New Roman" w:hAnsi="Times New Roman" w:cs="Times New Roman"/>
          <w:sz w:val="28"/>
        </w:rPr>
        <w:t>Nabin Sayeed</w:t>
      </w:r>
    </w:p>
    <w:p w14:paraId="316C7037" w14:textId="40AC9654" w:rsidR="00F957D6" w:rsidRPr="004047D3" w:rsidRDefault="0010657A" w:rsidP="00F957D6">
      <w:pPr>
        <w:jc w:val="center"/>
        <w:rPr>
          <w:rFonts w:ascii="Times New Roman" w:hAnsi="Times New Roman" w:cs="Times New Roman"/>
          <w:bCs/>
          <w:sz w:val="28"/>
          <w:lang w:val="en-GB"/>
        </w:rPr>
      </w:pPr>
      <w:r w:rsidRPr="004047D3">
        <w:rPr>
          <w:rFonts w:ascii="Times New Roman" w:hAnsi="Times New Roman" w:cs="Times New Roman"/>
          <w:bCs/>
          <w:sz w:val="28"/>
          <w:lang w:val="en-GB"/>
        </w:rPr>
        <w:t>Helmut Schmidt University/University of the Federal Armed Forces Hamburg</w:t>
      </w:r>
    </w:p>
    <w:p w14:paraId="7C82C515" w14:textId="77777777" w:rsidR="00940933" w:rsidRDefault="00940933" w:rsidP="00F957D6">
      <w:pPr>
        <w:jc w:val="center"/>
        <w:rPr>
          <w:rFonts w:ascii="Times New Roman" w:hAnsi="Times New Roman" w:cs="Times New Roman"/>
          <w:bCs/>
          <w:szCs w:val="18"/>
          <w:lang w:val="en-GB"/>
        </w:rPr>
      </w:pPr>
    </w:p>
    <w:p w14:paraId="1246C1A1" w14:textId="77777777" w:rsidR="004047D3" w:rsidRDefault="004047D3" w:rsidP="00F957D6">
      <w:pPr>
        <w:jc w:val="center"/>
        <w:rPr>
          <w:rFonts w:ascii="Times New Roman" w:hAnsi="Times New Roman" w:cs="Times New Roman"/>
          <w:bCs/>
          <w:szCs w:val="18"/>
          <w:lang w:val="en-GB"/>
        </w:rPr>
      </w:pPr>
    </w:p>
    <w:p w14:paraId="05B530F9" w14:textId="77777777" w:rsidR="004047D3" w:rsidRPr="002753AA" w:rsidRDefault="004047D3" w:rsidP="00F957D6">
      <w:pPr>
        <w:jc w:val="center"/>
        <w:rPr>
          <w:rFonts w:ascii="Times New Roman" w:hAnsi="Times New Roman" w:cs="Times New Roman"/>
          <w:bCs/>
          <w:szCs w:val="18"/>
          <w:lang w:val="en-GB"/>
        </w:rPr>
      </w:pPr>
    </w:p>
    <w:p w14:paraId="4E20EC81" w14:textId="638F55A6" w:rsidR="00BF0CE1" w:rsidRPr="00832361" w:rsidRDefault="00EF0D8D" w:rsidP="004047D3">
      <w:pPr>
        <w:jc w:val="center"/>
        <w:rPr>
          <w:rFonts w:ascii="Times New Roman" w:hAnsi="Times New Roman" w:cs="Times New Roman"/>
          <w:sz w:val="28"/>
        </w:rPr>
      </w:pPr>
      <w:r w:rsidRPr="00832361">
        <w:rPr>
          <w:rFonts w:ascii="Times New Roman" w:hAnsi="Times New Roman" w:cs="Times New Roman"/>
          <w:sz w:val="28"/>
        </w:rPr>
        <w:t xml:space="preserve">Autorenhinweis </w:t>
      </w:r>
    </w:p>
    <w:p w14:paraId="619E6FFB" w14:textId="4E3D5B64" w:rsidR="00305759" w:rsidRDefault="00EF0D8D" w:rsidP="00EA329D">
      <w:pPr>
        <w:jc w:val="both"/>
        <w:rPr>
          <w:rFonts w:ascii="Times New Roman" w:hAnsi="Times New Roman" w:cs="Times New Roman"/>
          <w:bCs/>
          <w:sz w:val="28"/>
        </w:rPr>
      </w:pPr>
      <w:r w:rsidRPr="00832361">
        <w:rPr>
          <w:rFonts w:ascii="Times New Roman" w:hAnsi="Times New Roman" w:cs="Times New Roman"/>
          <w:sz w:val="28"/>
        </w:rPr>
        <w:tab/>
      </w:r>
      <w:r w:rsidR="00305759" w:rsidRPr="00305759">
        <w:rPr>
          <w:rFonts w:ascii="Times New Roman" w:hAnsi="Times New Roman" w:cs="Times New Roman"/>
          <w:bCs/>
          <w:sz w:val="28"/>
        </w:rPr>
        <w:t>Nabin Sayeed, Helmut-Schmidt-Universität</w:t>
      </w:r>
      <w:r w:rsidR="00305759">
        <w:rPr>
          <w:rFonts w:ascii="Times New Roman" w:hAnsi="Times New Roman" w:cs="Times New Roman"/>
          <w:bCs/>
          <w:sz w:val="28"/>
        </w:rPr>
        <w:t xml:space="preserve"> </w:t>
      </w:r>
      <w:r w:rsidR="00305759">
        <w:rPr>
          <w:rFonts w:ascii="Times New Roman" w:hAnsi="Times New Roman" w:cs="Times New Roman"/>
          <w:bCs/>
          <w:sz w:val="28"/>
        </w:rPr>
        <w:tab/>
      </w:r>
    </w:p>
    <w:p w14:paraId="409C034D" w14:textId="41F6EF31" w:rsidR="00305759" w:rsidRDefault="00305759" w:rsidP="00EA329D">
      <w:pPr>
        <w:jc w:val="both"/>
        <w:rPr>
          <w:rFonts w:ascii="Times New Roman" w:hAnsi="Times New Roman" w:cs="Times New Roman"/>
          <w:bCs/>
          <w:sz w:val="28"/>
        </w:rPr>
      </w:pPr>
      <w:r>
        <w:rPr>
          <w:rFonts w:ascii="Times New Roman" w:hAnsi="Times New Roman" w:cs="Times New Roman"/>
          <w:bCs/>
          <w:sz w:val="28"/>
        </w:rPr>
        <w:tab/>
      </w:r>
      <w:r w:rsidR="00C73EE2">
        <w:rPr>
          <w:rFonts w:ascii="Times New Roman" w:hAnsi="Times New Roman" w:cs="Times New Roman"/>
          <w:bCs/>
          <w:sz w:val="28"/>
        </w:rPr>
        <w:t>Matrikelnummer</w:t>
      </w:r>
      <w:r>
        <w:rPr>
          <w:rFonts w:ascii="Times New Roman" w:hAnsi="Times New Roman" w:cs="Times New Roman"/>
          <w:bCs/>
          <w:sz w:val="28"/>
        </w:rPr>
        <w:t>: 895353</w:t>
      </w:r>
    </w:p>
    <w:p w14:paraId="32C356AB" w14:textId="5872E8C2" w:rsidR="001D1EC8" w:rsidRDefault="00D57178" w:rsidP="002D0DFD">
      <w:pPr>
        <w:rPr>
          <w:rFonts w:ascii="Times New Roman" w:hAnsi="Times New Roman" w:cs="Times New Roman"/>
          <w:bCs/>
          <w:sz w:val="28"/>
        </w:rPr>
      </w:pPr>
      <w:r>
        <w:rPr>
          <w:rFonts w:ascii="Times New Roman" w:hAnsi="Times New Roman" w:cs="Times New Roman"/>
          <w:bCs/>
          <w:sz w:val="28"/>
        </w:rPr>
        <w:tab/>
        <w:t xml:space="preserve">Kontakt: Nabin Sayeed, </w:t>
      </w:r>
      <w:r w:rsidR="002D0DFD">
        <w:rPr>
          <w:rFonts w:ascii="Times New Roman" w:hAnsi="Times New Roman" w:cs="Times New Roman"/>
          <w:bCs/>
          <w:sz w:val="28"/>
        </w:rPr>
        <w:t xml:space="preserve">E-Mail: </w:t>
      </w:r>
      <w:hyperlink r:id="rId8" w:history="1">
        <w:r w:rsidR="002D0DFD" w:rsidRPr="00F3328D">
          <w:rPr>
            <w:rStyle w:val="Hyperlink"/>
            <w:rFonts w:ascii="Times New Roman" w:hAnsi="Times New Roman" w:cs="Times New Roman"/>
            <w:bCs/>
            <w:sz w:val="28"/>
          </w:rPr>
          <w:t>nabin.sayeed@hsu-hh.de</w:t>
        </w:r>
      </w:hyperlink>
    </w:p>
    <w:p w14:paraId="71A1C5D3" w14:textId="77777777" w:rsidR="002D0DFD" w:rsidRPr="00305759" w:rsidRDefault="002D0DFD" w:rsidP="002D0DFD">
      <w:pPr>
        <w:rPr>
          <w:rFonts w:ascii="Times New Roman" w:hAnsi="Times New Roman" w:cs="Times New Roman"/>
          <w:bCs/>
          <w:sz w:val="28"/>
        </w:rPr>
      </w:pPr>
    </w:p>
    <w:p w14:paraId="69B34F3C" w14:textId="77777777" w:rsidR="00BF0CE1" w:rsidRPr="00305759" w:rsidRDefault="00BF0CE1" w:rsidP="00EA329D">
      <w:pPr>
        <w:jc w:val="both"/>
        <w:rPr>
          <w:rFonts w:ascii="Times New Roman" w:hAnsi="Times New Roman" w:cs="Times New Roman"/>
          <w:bCs/>
          <w:sz w:val="28"/>
        </w:rPr>
      </w:pPr>
    </w:p>
    <w:p w14:paraId="0444D0E9" w14:textId="77777777" w:rsidR="00BF0CE1" w:rsidRPr="00305759" w:rsidRDefault="00BF0CE1" w:rsidP="00EA329D">
      <w:pPr>
        <w:jc w:val="both"/>
        <w:rPr>
          <w:rFonts w:ascii="Times New Roman" w:hAnsi="Times New Roman" w:cs="Times New Roman"/>
          <w:bCs/>
          <w:sz w:val="28"/>
        </w:rPr>
      </w:pPr>
    </w:p>
    <w:p w14:paraId="652F8402" w14:textId="77777777" w:rsidR="00BF0CE1" w:rsidRPr="00305759" w:rsidRDefault="00BF0CE1" w:rsidP="00EA329D">
      <w:pPr>
        <w:jc w:val="both"/>
        <w:rPr>
          <w:rFonts w:ascii="Times New Roman" w:hAnsi="Times New Roman" w:cs="Times New Roman"/>
          <w:bCs/>
          <w:sz w:val="28"/>
        </w:rPr>
      </w:pPr>
    </w:p>
    <w:p w14:paraId="689FF832" w14:textId="77777777" w:rsidR="00BF0CE1" w:rsidRPr="00305759" w:rsidRDefault="00BF0CE1" w:rsidP="00EA329D">
      <w:pPr>
        <w:jc w:val="both"/>
        <w:rPr>
          <w:rFonts w:ascii="Times New Roman" w:hAnsi="Times New Roman" w:cs="Times New Roman"/>
          <w:bCs/>
          <w:sz w:val="28"/>
        </w:rPr>
      </w:pPr>
    </w:p>
    <w:p w14:paraId="3FED541F" w14:textId="77777777" w:rsidR="00BF0CE1" w:rsidRPr="00305759" w:rsidRDefault="00BF0CE1" w:rsidP="00EA329D">
      <w:pPr>
        <w:jc w:val="both"/>
        <w:rPr>
          <w:rFonts w:ascii="Times New Roman" w:hAnsi="Times New Roman" w:cs="Times New Roman"/>
          <w:bCs/>
          <w:sz w:val="28"/>
        </w:rPr>
      </w:pPr>
    </w:p>
    <w:p w14:paraId="1A7072D9" w14:textId="77777777" w:rsidR="00BF0CE1" w:rsidRPr="00305759" w:rsidRDefault="00BF0CE1" w:rsidP="00EA329D">
      <w:pPr>
        <w:jc w:val="both"/>
        <w:rPr>
          <w:rFonts w:ascii="Times New Roman" w:hAnsi="Times New Roman" w:cs="Times New Roman"/>
          <w:bCs/>
          <w:sz w:val="28"/>
        </w:rPr>
      </w:pPr>
    </w:p>
    <w:p w14:paraId="0823A187" w14:textId="77777777" w:rsidR="00BF0CE1" w:rsidRPr="00305759" w:rsidRDefault="00BF0CE1" w:rsidP="00EA329D">
      <w:pPr>
        <w:jc w:val="both"/>
        <w:rPr>
          <w:rFonts w:ascii="Times New Roman" w:hAnsi="Times New Roman" w:cs="Times New Roman"/>
          <w:bCs/>
          <w:sz w:val="28"/>
        </w:rPr>
      </w:pPr>
    </w:p>
    <w:p w14:paraId="288CB2A6" w14:textId="77777777" w:rsidR="00BF0CE1" w:rsidRPr="00305759" w:rsidRDefault="00BF0CE1" w:rsidP="00EA329D">
      <w:pPr>
        <w:jc w:val="both"/>
        <w:rPr>
          <w:rFonts w:ascii="Times New Roman" w:hAnsi="Times New Roman" w:cs="Times New Roman"/>
          <w:bCs/>
          <w:sz w:val="28"/>
        </w:rPr>
      </w:pPr>
    </w:p>
    <w:p w14:paraId="11569E61" w14:textId="77777777" w:rsidR="00BF0CE1" w:rsidRPr="00305759" w:rsidRDefault="00BF0CE1" w:rsidP="00EA329D">
      <w:pPr>
        <w:jc w:val="both"/>
        <w:rPr>
          <w:rFonts w:ascii="Times New Roman" w:hAnsi="Times New Roman" w:cs="Times New Roman"/>
          <w:bCs/>
          <w:sz w:val="28"/>
        </w:rPr>
      </w:pPr>
    </w:p>
    <w:p w14:paraId="73FB715A" w14:textId="77777777" w:rsidR="00BF0CE1" w:rsidRPr="00305759" w:rsidRDefault="00BF0CE1" w:rsidP="00EA329D">
      <w:pPr>
        <w:jc w:val="both"/>
        <w:rPr>
          <w:rFonts w:ascii="Times New Roman" w:hAnsi="Times New Roman" w:cs="Times New Roman"/>
          <w:bCs/>
          <w:sz w:val="28"/>
        </w:rPr>
      </w:pPr>
    </w:p>
    <w:p w14:paraId="5B6079EE" w14:textId="77777777" w:rsidR="00BF0CE1" w:rsidRPr="00305759" w:rsidRDefault="00BF0CE1" w:rsidP="00EA329D">
      <w:pPr>
        <w:jc w:val="both"/>
        <w:rPr>
          <w:rFonts w:ascii="Times New Roman" w:hAnsi="Times New Roman" w:cs="Times New Roman"/>
          <w:bCs/>
          <w:sz w:val="28"/>
        </w:rPr>
      </w:pPr>
    </w:p>
    <w:p w14:paraId="1C77ECF0" w14:textId="71516A1B" w:rsidR="00BF0CE1" w:rsidRPr="00944257" w:rsidRDefault="00944257" w:rsidP="00EA329D">
      <w:pPr>
        <w:jc w:val="both"/>
        <w:rPr>
          <w:rFonts w:ascii="Times New Roman" w:hAnsi="Times New Roman" w:cs="Times New Roman"/>
          <w:bCs/>
          <w:sz w:val="28"/>
        </w:rPr>
      </w:pPr>
      <w:r w:rsidRPr="00944257">
        <w:rPr>
          <w:rFonts w:ascii="Times New Roman" w:hAnsi="Times New Roman" w:cs="Times New Roman"/>
          <w:bCs/>
          <w:sz w:val="28"/>
        </w:rPr>
        <w:lastRenderedPageBreak/>
        <w:t>Zusammenfassung</w:t>
      </w:r>
    </w:p>
    <w:p w14:paraId="4EAA09AD" w14:textId="77777777" w:rsidR="00BF0CE1" w:rsidRPr="00832361" w:rsidRDefault="00BF0CE1" w:rsidP="00EA329D">
      <w:pPr>
        <w:jc w:val="both"/>
        <w:rPr>
          <w:rFonts w:ascii="Times New Roman" w:hAnsi="Times New Roman" w:cs="Times New Roman"/>
          <w:sz w:val="28"/>
        </w:rPr>
      </w:pPr>
    </w:p>
    <w:p w14:paraId="7011EAA6" w14:textId="1B2BE502" w:rsidR="00C77E40" w:rsidRDefault="002D6339" w:rsidP="00C77E40">
      <w:pPr>
        <w:ind w:left="708"/>
        <w:jc w:val="both"/>
        <w:rPr>
          <w:rFonts w:ascii="Times New Roman" w:hAnsi="Times New Roman" w:cs="Times New Roman"/>
          <w:bCs/>
          <w:szCs w:val="18"/>
        </w:rPr>
      </w:pPr>
      <w:r w:rsidRPr="00EA329D">
        <w:rPr>
          <w:rFonts w:ascii="Times New Roman" w:hAnsi="Times New Roman" w:cs="Times New Roman"/>
          <w:bCs/>
          <w:szCs w:val="18"/>
        </w:rPr>
        <w:t xml:space="preserve">Persönlichkeitsmerkmale und </w:t>
      </w:r>
      <w:r w:rsidR="00C73EE2" w:rsidRPr="00EA329D">
        <w:rPr>
          <w:rFonts w:ascii="Times New Roman" w:hAnsi="Times New Roman" w:cs="Times New Roman"/>
          <w:bCs/>
          <w:szCs w:val="18"/>
        </w:rPr>
        <w:t>Soziogenese</w:t>
      </w:r>
      <w:r w:rsidRPr="00EA329D">
        <w:rPr>
          <w:rFonts w:ascii="Times New Roman" w:hAnsi="Times New Roman" w:cs="Times New Roman"/>
          <w:bCs/>
          <w:szCs w:val="18"/>
        </w:rPr>
        <w:t xml:space="preserve"> Motive spielen eine entscheidende Rolle bei individuellen Lebensentscheidungen. Diese Studie untersuchte die Unterschiede in den soziogenen Motiven und der Persönlichkeitsdimension Verträglichkeit zwischen verschiedenen Uniformträgerbereichen (UTBs) im militärischen Kontext. Mithilfe der Tests "NEO-FFI" und "EMP-Z" wurden diese Variablen gemessen. Basierend auf vorhandenen Stereotypen wurde die Hypothese aufgestellt, dass das Machtmotiv bei Heeresangehörigen, das Leistungsmotiv bei Luftwaffenangehörigen und das Abhängigkeitsmotiv bei Marineangehörigen stärker ausgeprägt sind. Die Datenanalyse, durchgeführt mit RStudio, ergab signifikante Unterschiede im Machtmotiv (p = 0,0004) und im Abhängigkeitsmotiv (p = 0,005) zwischen dem Heer und der Luftwaffe. Die Beziehung zwischen dem Leistungsmotiv und der Verträglichkeit war nur signifikant, wenn UTB-Wechsler ausgeschlossen wurden (p = 0,046). Die Regressionsanalyse zeigte eine signifikant negative Beziehung zwischen dem Machtmotiv und der Verträglichkeit (p = 0,000) sowie eine signifikant positive Beziehung zwischen dem Abhängigkeitsmotiv und der Verträglichkeit (p = 0,000). Diese Ergebnisse legen nahe, dass die UTBs sich in Bezug auf ihre soziogenen Motive signifikant unterscheiden. </w:t>
      </w:r>
    </w:p>
    <w:p w14:paraId="3D5CA9E3" w14:textId="77777777" w:rsidR="00BF0CE1" w:rsidRDefault="00BF0CE1" w:rsidP="00C77E40">
      <w:pPr>
        <w:ind w:left="708"/>
        <w:jc w:val="both"/>
        <w:rPr>
          <w:rFonts w:ascii="Times New Roman" w:hAnsi="Times New Roman" w:cs="Times New Roman"/>
          <w:bCs/>
          <w:szCs w:val="18"/>
        </w:rPr>
      </w:pPr>
    </w:p>
    <w:p w14:paraId="1A2F0053" w14:textId="56735AAD" w:rsidR="00BF0CE1" w:rsidRDefault="00B0561F" w:rsidP="00F17DAB">
      <w:pPr>
        <w:ind w:left="708"/>
        <w:jc w:val="both"/>
        <w:rPr>
          <w:rFonts w:ascii="Times New Roman" w:hAnsi="Times New Roman" w:cs="Times New Roman"/>
          <w:bCs/>
          <w:szCs w:val="18"/>
        </w:rPr>
      </w:pPr>
      <w:r>
        <w:rPr>
          <w:rFonts w:ascii="Times New Roman" w:hAnsi="Times New Roman" w:cs="Times New Roman"/>
          <w:bCs/>
          <w:szCs w:val="18"/>
        </w:rPr>
        <w:t xml:space="preserve">Schlagwörter: </w:t>
      </w:r>
      <w:r w:rsidR="00F17DAB" w:rsidRPr="00F17DAB">
        <w:rPr>
          <w:rFonts w:ascii="Times New Roman" w:hAnsi="Times New Roman" w:cs="Times New Roman"/>
          <w:bCs/>
          <w:szCs w:val="18"/>
        </w:rPr>
        <w:t>Persönlichkeitsmerkmale</w:t>
      </w:r>
      <w:r w:rsidR="00F17DAB">
        <w:rPr>
          <w:rFonts w:ascii="Times New Roman" w:hAnsi="Times New Roman" w:cs="Times New Roman"/>
          <w:bCs/>
          <w:szCs w:val="18"/>
        </w:rPr>
        <w:t xml:space="preserve">, </w:t>
      </w:r>
      <w:r w:rsidR="00F17DAB" w:rsidRPr="00F17DAB">
        <w:rPr>
          <w:rFonts w:ascii="Times New Roman" w:hAnsi="Times New Roman" w:cs="Times New Roman"/>
          <w:bCs/>
          <w:szCs w:val="18"/>
        </w:rPr>
        <w:t>Soziogene Motive</w:t>
      </w:r>
      <w:r w:rsidR="00F17DAB">
        <w:rPr>
          <w:rFonts w:ascii="Times New Roman" w:hAnsi="Times New Roman" w:cs="Times New Roman"/>
          <w:bCs/>
          <w:szCs w:val="18"/>
        </w:rPr>
        <w:t xml:space="preserve">, </w:t>
      </w:r>
      <w:r w:rsidR="00F17DAB" w:rsidRPr="00F17DAB">
        <w:rPr>
          <w:rFonts w:ascii="Times New Roman" w:hAnsi="Times New Roman" w:cs="Times New Roman"/>
          <w:bCs/>
          <w:szCs w:val="18"/>
        </w:rPr>
        <w:t>Lebensentscheidungen</w:t>
      </w:r>
      <w:r w:rsidR="00F17DAB">
        <w:rPr>
          <w:rFonts w:ascii="Times New Roman" w:hAnsi="Times New Roman" w:cs="Times New Roman"/>
          <w:bCs/>
          <w:szCs w:val="18"/>
        </w:rPr>
        <w:t xml:space="preserve">, </w:t>
      </w:r>
      <w:r w:rsidR="00F17DAB" w:rsidRPr="00F17DAB">
        <w:rPr>
          <w:rFonts w:ascii="Times New Roman" w:hAnsi="Times New Roman" w:cs="Times New Roman"/>
          <w:bCs/>
          <w:szCs w:val="18"/>
        </w:rPr>
        <w:t>Uniformträgerbereiche (UTBs)</w:t>
      </w:r>
      <w:r w:rsidR="00F17DAB">
        <w:rPr>
          <w:rFonts w:ascii="Times New Roman" w:hAnsi="Times New Roman" w:cs="Times New Roman"/>
          <w:bCs/>
          <w:szCs w:val="18"/>
        </w:rPr>
        <w:t xml:space="preserve">, Bundeswehr, </w:t>
      </w:r>
      <w:r w:rsidR="00F17DAB" w:rsidRPr="00F17DAB">
        <w:rPr>
          <w:rFonts w:ascii="Times New Roman" w:hAnsi="Times New Roman" w:cs="Times New Roman"/>
          <w:bCs/>
          <w:szCs w:val="18"/>
        </w:rPr>
        <w:t>Verträglichkeit</w:t>
      </w:r>
      <w:r w:rsidR="00F17DAB">
        <w:rPr>
          <w:rFonts w:ascii="Times New Roman" w:hAnsi="Times New Roman" w:cs="Times New Roman"/>
          <w:bCs/>
          <w:szCs w:val="18"/>
        </w:rPr>
        <w:t xml:space="preserve">, </w:t>
      </w:r>
      <w:r w:rsidR="00F17DAB" w:rsidRPr="00F17DAB">
        <w:rPr>
          <w:rFonts w:ascii="Times New Roman" w:hAnsi="Times New Roman" w:cs="Times New Roman"/>
          <w:bCs/>
          <w:szCs w:val="18"/>
        </w:rPr>
        <w:t>Machtmotiv</w:t>
      </w:r>
      <w:r w:rsidR="00F17DAB">
        <w:rPr>
          <w:rFonts w:ascii="Times New Roman" w:hAnsi="Times New Roman" w:cs="Times New Roman"/>
          <w:bCs/>
          <w:szCs w:val="18"/>
        </w:rPr>
        <w:t xml:space="preserve">, </w:t>
      </w:r>
      <w:r w:rsidR="00F17DAB" w:rsidRPr="00F17DAB">
        <w:rPr>
          <w:rFonts w:ascii="Times New Roman" w:hAnsi="Times New Roman" w:cs="Times New Roman"/>
          <w:bCs/>
          <w:szCs w:val="18"/>
        </w:rPr>
        <w:t>Leistungsmotiv</w:t>
      </w:r>
    </w:p>
    <w:p w14:paraId="74143E7B" w14:textId="77777777" w:rsidR="00BF0CE1" w:rsidRDefault="00BF0CE1" w:rsidP="00C77E40">
      <w:pPr>
        <w:ind w:left="708"/>
        <w:jc w:val="both"/>
        <w:rPr>
          <w:rFonts w:ascii="Times New Roman" w:hAnsi="Times New Roman" w:cs="Times New Roman"/>
          <w:bCs/>
          <w:szCs w:val="18"/>
        </w:rPr>
      </w:pPr>
    </w:p>
    <w:p w14:paraId="74F218BB" w14:textId="77777777" w:rsidR="00BF0CE1" w:rsidRDefault="00BF0CE1" w:rsidP="00C77E40">
      <w:pPr>
        <w:ind w:left="708"/>
        <w:jc w:val="both"/>
        <w:rPr>
          <w:rFonts w:ascii="Times New Roman" w:hAnsi="Times New Roman" w:cs="Times New Roman"/>
          <w:bCs/>
          <w:szCs w:val="18"/>
        </w:rPr>
      </w:pPr>
    </w:p>
    <w:p w14:paraId="02E9D63A" w14:textId="77777777" w:rsidR="00BF0CE1" w:rsidRDefault="00BF0CE1" w:rsidP="00C77E40">
      <w:pPr>
        <w:ind w:left="708"/>
        <w:jc w:val="both"/>
        <w:rPr>
          <w:rFonts w:ascii="Times New Roman" w:hAnsi="Times New Roman" w:cs="Times New Roman"/>
          <w:bCs/>
          <w:szCs w:val="18"/>
        </w:rPr>
      </w:pPr>
    </w:p>
    <w:p w14:paraId="33705C64" w14:textId="77777777" w:rsidR="00BF0CE1" w:rsidRDefault="00BF0CE1" w:rsidP="00C77E40">
      <w:pPr>
        <w:ind w:left="708"/>
        <w:jc w:val="both"/>
        <w:rPr>
          <w:rFonts w:ascii="Times New Roman" w:hAnsi="Times New Roman" w:cs="Times New Roman"/>
          <w:bCs/>
          <w:szCs w:val="18"/>
        </w:rPr>
      </w:pPr>
    </w:p>
    <w:p w14:paraId="0F9CCE5E" w14:textId="77777777" w:rsidR="00BF0CE1" w:rsidRDefault="00BF0CE1" w:rsidP="00C77E40">
      <w:pPr>
        <w:ind w:left="708"/>
        <w:jc w:val="both"/>
        <w:rPr>
          <w:rFonts w:ascii="Times New Roman" w:hAnsi="Times New Roman" w:cs="Times New Roman"/>
          <w:bCs/>
          <w:szCs w:val="18"/>
        </w:rPr>
      </w:pPr>
    </w:p>
    <w:p w14:paraId="26E6836B" w14:textId="77777777" w:rsidR="00BF0CE1" w:rsidRDefault="00BF0CE1" w:rsidP="00C77E40">
      <w:pPr>
        <w:ind w:left="708"/>
        <w:jc w:val="both"/>
        <w:rPr>
          <w:rFonts w:ascii="Times New Roman" w:hAnsi="Times New Roman" w:cs="Times New Roman"/>
          <w:bCs/>
          <w:szCs w:val="18"/>
        </w:rPr>
      </w:pPr>
    </w:p>
    <w:p w14:paraId="3239EB92" w14:textId="77777777" w:rsidR="00BF0CE1" w:rsidRDefault="00BF0CE1" w:rsidP="00C77E40">
      <w:pPr>
        <w:ind w:left="708"/>
        <w:jc w:val="both"/>
        <w:rPr>
          <w:rFonts w:ascii="Times New Roman" w:hAnsi="Times New Roman" w:cs="Times New Roman"/>
          <w:bCs/>
          <w:szCs w:val="18"/>
        </w:rPr>
      </w:pPr>
    </w:p>
    <w:p w14:paraId="22D13BE6" w14:textId="77777777" w:rsidR="00BF0CE1" w:rsidRDefault="00BF0CE1" w:rsidP="00C77E40">
      <w:pPr>
        <w:ind w:left="708"/>
        <w:jc w:val="both"/>
        <w:rPr>
          <w:rFonts w:ascii="Times New Roman" w:hAnsi="Times New Roman" w:cs="Times New Roman"/>
          <w:bCs/>
          <w:szCs w:val="18"/>
        </w:rPr>
      </w:pPr>
    </w:p>
    <w:p w14:paraId="5231D681" w14:textId="77777777" w:rsidR="00BF0CE1" w:rsidRDefault="00BF0CE1" w:rsidP="00C77E40">
      <w:pPr>
        <w:ind w:left="708"/>
        <w:jc w:val="both"/>
        <w:rPr>
          <w:rFonts w:ascii="Times New Roman" w:hAnsi="Times New Roman" w:cs="Times New Roman"/>
          <w:bCs/>
          <w:szCs w:val="18"/>
        </w:rPr>
      </w:pPr>
    </w:p>
    <w:p w14:paraId="10730AD2" w14:textId="77777777" w:rsidR="00BF0CE1" w:rsidRDefault="00BF0CE1" w:rsidP="008C4CE5">
      <w:pPr>
        <w:jc w:val="both"/>
        <w:rPr>
          <w:rFonts w:ascii="Times New Roman" w:hAnsi="Times New Roman" w:cs="Times New Roman"/>
          <w:bCs/>
          <w:szCs w:val="18"/>
        </w:rPr>
      </w:pPr>
    </w:p>
    <w:p w14:paraId="6F054966" w14:textId="77777777" w:rsidR="001311BD" w:rsidRDefault="001311BD" w:rsidP="008C4CE5">
      <w:pPr>
        <w:jc w:val="both"/>
        <w:rPr>
          <w:rFonts w:ascii="Times New Roman" w:hAnsi="Times New Roman" w:cs="Times New Roman"/>
          <w:bCs/>
          <w:szCs w:val="18"/>
        </w:rPr>
      </w:pPr>
    </w:p>
    <w:p w14:paraId="30164D89" w14:textId="77777777" w:rsidR="001311BD" w:rsidRDefault="001311BD" w:rsidP="008C4CE5">
      <w:pPr>
        <w:jc w:val="both"/>
        <w:rPr>
          <w:rFonts w:ascii="Times New Roman" w:hAnsi="Times New Roman" w:cs="Times New Roman"/>
          <w:bCs/>
          <w:szCs w:val="18"/>
        </w:rPr>
      </w:pPr>
    </w:p>
    <w:p w14:paraId="1425D9F2" w14:textId="77777777" w:rsidR="001311BD" w:rsidRDefault="001311BD" w:rsidP="008C4CE5">
      <w:pPr>
        <w:jc w:val="both"/>
        <w:rPr>
          <w:rFonts w:ascii="Times New Roman" w:hAnsi="Times New Roman" w:cs="Times New Roman"/>
          <w:bCs/>
          <w:szCs w:val="18"/>
        </w:rPr>
      </w:pPr>
    </w:p>
    <w:p w14:paraId="6A118EC8" w14:textId="77777777" w:rsidR="001311BD" w:rsidRDefault="001311BD" w:rsidP="008C4CE5">
      <w:pPr>
        <w:jc w:val="both"/>
        <w:rPr>
          <w:rFonts w:ascii="Times New Roman" w:hAnsi="Times New Roman" w:cs="Times New Roman"/>
          <w:bCs/>
          <w:szCs w:val="18"/>
        </w:rPr>
      </w:pPr>
    </w:p>
    <w:p w14:paraId="0A01C20E" w14:textId="77777777" w:rsidR="001311BD" w:rsidRDefault="001311BD" w:rsidP="008C4CE5">
      <w:pPr>
        <w:jc w:val="both"/>
        <w:rPr>
          <w:rFonts w:ascii="Times New Roman" w:hAnsi="Times New Roman" w:cs="Times New Roman"/>
          <w:bCs/>
          <w:szCs w:val="18"/>
        </w:rPr>
      </w:pPr>
    </w:p>
    <w:p w14:paraId="0790F20C" w14:textId="77777777" w:rsidR="001311BD" w:rsidRDefault="001311BD" w:rsidP="008C4CE5">
      <w:pPr>
        <w:jc w:val="both"/>
        <w:rPr>
          <w:rFonts w:ascii="Times New Roman" w:hAnsi="Times New Roman" w:cs="Times New Roman"/>
          <w:bCs/>
          <w:szCs w:val="18"/>
        </w:rPr>
      </w:pPr>
    </w:p>
    <w:p w14:paraId="558C3E0C" w14:textId="66F35F3D" w:rsidR="00BF0CE1" w:rsidRPr="00832361" w:rsidRDefault="00944257" w:rsidP="00944257">
      <w:pPr>
        <w:jc w:val="both"/>
        <w:rPr>
          <w:rFonts w:ascii="Times New Roman" w:hAnsi="Times New Roman" w:cs="Times New Roman"/>
          <w:szCs w:val="18"/>
          <w:lang w:val="en-US"/>
        </w:rPr>
      </w:pPr>
      <w:r w:rsidRPr="00832361">
        <w:rPr>
          <w:rFonts w:ascii="Times New Roman" w:hAnsi="Times New Roman" w:cs="Times New Roman"/>
          <w:sz w:val="28"/>
          <w:lang w:val="en-US"/>
        </w:rPr>
        <w:lastRenderedPageBreak/>
        <w:t>Abstract</w:t>
      </w:r>
      <w:r w:rsidRPr="00832361">
        <w:rPr>
          <w:rFonts w:ascii="Times New Roman" w:hAnsi="Times New Roman" w:cs="Times New Roman"/>
          <w:szCs w:val="18"/>
          <w:lang w:val="en-US"/>
        </w:rPr>
        <w:t xml:space="preserve"> </w:t>
      </w:r>
    </w:p>
    <w:p w14:paraId="173780CD" w14:textId="77777777" w:rsidR="00BF0CE1" w:rsidRPr="00832361" w:rsidRDefault="00BF0CE1" w:rsidP="00C77E40">
      <w:pPr>
        <w:ind w:left="708"/>
        <w:jc w:val="both"/>
        <w:rPr>
          <w:rFonts w:ascii="Times New Roman" w:hAnsi="Times New Roman" w:cs="Times New Roman"/>
          <w:szCs w:val="18"/>
          <w:lang w:val="en-US"/>
        </w:rPr>
      </w:pPr>
    </w:p>
    <w:p w14:paraId="142DB06D" w14:textId="6F59D499" w:rsidR="00C77E40" w:rsidRPr="00C77E40" w:rsidRDefault="00C77E40" w:rsidP="00C77E40">
      <w:pPr>
        <w:ind w:left="708"/>
        <w:jc w:val="both"/>
        <w:rPr>
          <w:rFonts w:ascii="Times New Roman" w:hAnsi="Times New Roman" w:cs="Times New Roman"/>
          <w:bCs/>
          <w:szCs w:val="18"/>
          <w:lang w:val="en-GB"/>
        </w:rPr>
      </w:pPr>
      <w:r w:rsidRPr="00C77E40">
        <w:rPr>
          <w:rFonts w:ascii="Times New Roman" w:hAnsi="Times New Roman" w:cs="Times New Roman"/>
          <w:bCs/>
          <w:szCs w:val="18"/>
          <w:lang w:val="en-GB"/>
        </w:rPr>
        <w:t>Personality traits and sociogenic motives play a crucial role in individual life decisions. This study investigated the differences in sociogenic motives and the personality dimension agreeableness between different uniform wearing areas (UTBs) in a military context. Using the "NEO-FFI" and "EMP-Z" tests, these variables were measured. Based on existing stereotypes, it was hypothesized that the power motive would be stronger for Army members, the achievement motive for Air Force members, and the dependency motive for Navy members. Data analysis, conducted using RStudio, revealed significant differences in the power motive (p = 0.0004) and dependency motive (p = 0.005) between the Army and Air Force. The relationship between power motive and agreeableness was significant only when UTB changers were excluded (p = 0.046). Regression analysis showed a significant negative relationship between the power motive and agreeableness (p = 0.000) and a significant positive relationship between the dependency motive and agreeableness (p = 0.000). These results suggest that UTBs differ significantly in terms of their sociogenic motives.</w:t>
      </w:r>
      <w:r w:rsidRPr="00C77E40">
        <w:rPr>
          <w:rFonts w:ascii="Times New Roman" w:hAnsi="Times New Roman" w:cs="Times New Roman"/>
          <w:b/>
          <w:sz w:val="28"/>
          <w:lang w:val="en-GB"/>
        </w:rPr>
        <w:tab/>
      </w:r>
    </w:p>
    <w:p w14:paraId="2CFB02BE" w14:textId="77777777" w:rsidR="00933242" w:rsidRDefault="00933242" w:rsidP="008C4CE5">
      <w:pPr>
        <w:rPr>
          <w:rFonts w:ascii="Times New Roman" w:hAnsi="Times New Roman" w:cs="Times New Roman"/>
          <w:b/>
          <w:sz w:val="28"/>
          <w:lang w:val="en-GB"/>
        </w:rPr>
      </w:pPr>
    </w:p>
    <w:p w14:paraId="62CD10BC" w14:textId="481A9DC5" w:rsidR="008C4CE5" w:rsidRPr="0010095C" w:rsidRDefault="008B3816" w:rsidP="0010095C">
      <w:pPr>
        <w:ind w:left="708"/>
        <w:rPr>
          <w:rFonts w:ascii="Times New Roman" w:hAnsi="Times New Roman" w:cs="Times New Roman"/>
          <w:bCs/>
          <w:szCs w:val="18"/>
          <w:lang w:val="en-GB"/>
        </w:rPr>
      </w:pPr>
      <w:r w:rsidRPr="008C4CE5">
        <w:rPr>
          <w:rFonts w:ascii="Times New Roman" w:hAnsi="Times New Roman" w:cs="Times New Roman"/>
          <w:bCs/>
          <w:szCs w:val="18"/>
          <w:lang w:val="en-GB"/>
        </w:rPr>
        <w:t>Keywords:</w:t>
      </w:r>
      <w:r w:rsidR="008C4CE5" w:rsidRPr="008C4CE5">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Personality traits (OCEAN model: Openness, Conscientiousness, Extraversion, Agreeableness, Neuroticism)</w:t>
      </w:r>
      <w:r w:rsidR="008C4CE5">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Sociogenic motives</w:t>
      </w:r>
      <w:r w:rsidR="008C4CE5">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Life decisions</w:t>
      </w:r>
      <w:r w:rsidR="008C4CE5">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Uniformed service areas (UTBs)</w:t>
      </w:r>
      <w:r w:rsidR="008C4CE5">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Federal Armed Forces</w:t>
      </w:r>
      <w:r w:rsidR="0010095C">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Compatibility (Agreeableness)</w:t>
      </w:r>
      <w:r w:rsidR="0010095C">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Power motive</w:t>
      </w:r>
      <w:r w:rsidR="0010095C">
        <w:rPr>
          <w:rFonts w:ascii="Times New Roman" w:hAnsi="Times New Roman" w:cs="Times New Roman"/>
          <w:bCs/>
          <w:szCs w:val="18"/>
          <w:lang w:val="en-GB"/>
        </w:rPr>
        <w:t xml:space="preserve">, </w:t>
      </w:r>
      <w:r w:rsidR="008C4CE5" w:rsidRPr="008C4CE5">
        <w:rPr>
          <w:rFonts w:ascii="Times New Roman" w:hAnsi="Times New Roman" w:cs="Times New Roman"/>
          <w:bCs/>
          <w:szCs w:val="18"/>
          <w:lang w:val="en-GB"/>
        </w:rPr>
        <w:t>Achievement motive (Conscientiousness)</w:t>
      </w:r>
    </w:p>
    <w:p w14:paraId="39D198A2" w14:textId="77777777" w:rsidR="00933242" w:rsidRPr="008C4CE5" w:rsidRDefault="00933242" w:rsidP="00F957D6">
      <w:pPr>
        <w:jc w:val="center"/>
        <w:rPr>
          <w:rFonts w:ascii="Times New Roman" w:hAnsi="Times New Roman" w:cs="Times New Roman"/>
          <w:b/>
          <w:szCs w:val="18"/>
          <w:lang w:val="en-GB"/>
        </w:rPr>
      </w:pPr>
    </w:p>
    <w:p w14:paraId="0263700D" w14:textId="77777777" w:rsidR="00933242" w:rsidRPr="008C4CE5" w:rsidRDefault="00933242" w:rsidP="00F957D6">
      <w:pPr>
        <w:jc w:val="center"/>
        <w:rPr>
          <w:rFonts w:ascii="Times New Roman" w:hAnsi="Times New Roman" w:cs="Times New Roman"/>
          <w:b/>
          <w:sz w:val="28"/>
          <w:lang w:val="en-GB"/>
        </w:rPr>
      </w:pPr>
    </w:p>
    <w:p w14:paraId="73AB8CC5" w14:textId="77777777" w:rsidR="00933242" w:rsidRPr="008C4CE5" w:rsidRDefault="00933242" w:rsidP="00F957D6">
      <w:pPr>
        <w:jc w:val="center"/>
        <w:rPr>
          <w:rFonts w:ascii="Times New Roman" w:hAnsi="Times New Roman" w:cs="Times New Roman"/>
          <w:b/>
          <w:sz w:val="28"/>
          <w:lang w:val="en-GB"/>
        </w:rPr>
      </w:pPr>
    </w:p>
    <w:p w14:paraId="3564B485" w14:textId="77777777" w:rsidR="00933242" w:rsidRPr="008C4CE5" w:rsidRDefault="00933242" w:rsidP="00F957D6">
      <w:pPr>
        <w:jc w:val="center"/>
        <w:rPr>
          <w:rFonts w:ascii="Times New Roman" w:hAnsi="Times New Roman" w:cs="Times New Roman"/>
          <w:b/>
          <w:sz w:val="28"/>
          <w:lang w:val="en-GB"/>
        </w:rPr>
      </w:pPr>
    </w:p>
    <w:p w14:paraId="61849006" w14:textId="77777777" w:rsidR="00933242" w:rsidRPr="008C4CE5" w:rsidRDefault="00933242" w:rsidP="00F957D6">
      <w:pPr>
        <w:jc w:val="center"/>
        <w:rPr>
          <w:rFonts w:ascii="Times New Roman" w:hAnsi="Times New Roman" w:cs="Times New Roman"/>
          <w:b/>
          <w:sz w:val="28"/>
          <w:lang w:val="en-GB"/>
        </w:rPr>
      </w:pPr>
    </w:p>
    <w:p w14:paraId="5D3B7016" w14:textId="77777777" w:rsidR="00933242" w:rsidRPr="008C4CE5" w:rsidRDefault="00933242" w:rsidP="00F957D6">
      <w:pPr>
        <w:jc w:val="center"/>
        <w:rPr>
          <w:rFonts w:ascii="Times New Roman" w:hAnsi="Times New Roman" w:cs="Times New Roman"/>
          <w:b/>
          <w:sz w:val="28"/>
          <w:lang w:val="en-GB"/>
        </w:rPr>
      </w:pPr>
    </w:p>
    <w:p w14:paraId="7A9E2127" w14:textId="77777777" w:rsidR="00933242" w:rsidRPr="008C4CE5" w:rsidRDefault="00933242" w:rsidP="00F957D6">
      <w:pPr>
        <w:jc w:val="center"/>
        <w:rPr>
          <w:rFonts w:ascii="Times New Roman" w:hAnsi="Times New Roman" w:cs="Times New Roman"/>
          <w:b/>
          <w:sz w:val="28"/>
          <w:lang w:val="en-GB"/>
        </w:rPr>
      </w:pPr>
    </w:p>
    <w:p w14:paraId="5E0A4BF8" w14:textId="77777777" w:rsidR="00933242" w:rsidRPr="008C4CE5" w:rsidRDefault="00933242" w:rsidP="00F957D6">
      <w:pPr>
        <w:jc w:val="center"/>
        <w:rPr>
          <w:rFonts w:ascii="Times New Roman" w:hAnsi="Times New Roman" w:cs="Times New Roman"/>
          <w:b/>
          <w:sz w:val="28"/>
          <w:lang w:val="en-GB"/>
        </w:rPr>
      </w:pPr>
    </w:p>
    <w:p w14:paraId="4D5B7B55" w14:textId="77777777" w:rsidR="00933242" w:rsidRPr="008C4CE5" w:rsidRDefault="00933242" w:rsidP="00F957D6">
      <w:pPr>
        <w:jc w:val="center"/>
        <w:rPr>
          <w:rFonts w:ascii="Times New Roman" w:hAnsi="Times New Roman" w:cs="Times New Roman"/>
          <w:b/>
          <w:sz w:val="28"/>
          <w:lang w:val="en-GB"/>
        </w:rPr>
      </w:pPr>
    </w:p>
    <w:p w14:paraId="4B7A1418" w14:textId="77777777" w:rsidR="00933242" w:rsidRPr="008C4CE5" w:rsidRDefault="00933242" w:rsidP="00F957D6">
      <w:pPr>
        <w:jc w:val="center"/>
        <w:rPr>
          <w:rFonts w:ascii="Times New Roman" w:hAnsi="Times New Roman" w:cs="Times New Roman"/>
          <w:b/>
          <w:sz w:val="28"/>
          <w:lang w:val="en-GB"/>
        </w:rPr>
      </w:pPr>
    </w:p>
    <w:p w14:paraId="2F88CA6D" w14:textId="77777777" w:rsidR="00933242" w:rsidRPr="008C4CE5" w:rsidRDefault="00933242" w:rsidP="00F957D6">
      <w:pPr>
        <w:jc w:val="center"/>
        <w:rPr>
          <w:rFonts w:ascii="Times New Roman" w:hAnsi="Times New Roman" w:cs="Times New Roman"/>
          <w:b/>
          <w:sz w:val="28"/>
          <w:lang w:val="en-GB"/>
        </w:rPr>
      </w:pPr>
    </w:p>
    <w:p w14:paraId="4D0F8052" w14:textId="77777777" w:rsidR="00933242" w:rsidRPr="008C4CE5" w:rsidRDefault="00933242" w:rsidP="00F957D6">
      <w:pPr>
        <w:jc w:val="center"/>
        <w:rPr>
          <w:rFonts w:ascii="Times New Roman" w:hAnsi="Times New Roman" w:cs="Times New Roman"/>
          <w:b/>
          <w:sz w:val="28"/>
          <w:lang w:val="en-GB"/>
        </w:rPr>
      </w:pPr>
    </w:p>
    <w:p w14:paraId="1F891BA8" w14:textId="77777777" w:rsidR="00933242" w:rsidRPr="008C4CE5" w:rsidRDefault="00933242" w:rsidP="00F957D6">
      <w:pPr>
        <w:jc w:val="center"/>
        <w:rPr>
          <w:rFonts w:ascii="Times New Roman" w:hAnsi="Times New Roman" w:cs="Times New Roman"/>
          <w:b/>
          <w:sz w:val="28"/>
          <w:lang w:val="en-GB"/>
        </w:rPr>
      </w:pPr>
    </w:p>
    <w:p w14:paraId="52DF984B" w14:textId="77777777" w:rsidR="00AA4235" w:rsidRDefault="00AA4235" w:rsidP="00AA4235">
      <w:pPr>
        <w:rPr>
          <w:rFonts w:ascii="Times New Roman" w:hAnsi="Times New Roman" w:cs="Times New Roman"/>
          <w:b/>
          <w:sz w:val="28"/>
          <w:lang w:val="en-GB"/>
        </w:rPr>
      </w:pPr>
    </w:p>
    <w:p w14:paraId="72140115" w14:textId="76FC94A6" w:rsidR="00AA4235" w:rsidRPr="00A24D0B" w:rsidRDefault="00AA4235" w:rsidP="00AA4235">
      <w:pPr>
        <w:rPr>
          <w:rFonts w:ascii="Times New Roman" w:hAnsi="Times New Roman" w:cs="Times New Roman"/>
          <w:bCs/>
          <w:sz w:val="28"/>
        </w:rPr>
      </w:pPr>
      <w:r w:rsidRPr="001F0671">
        <w:rPr>
          <w:rFonts w:ascii="Times New Roman" w:hAnsi="Times New Roman" w:cs="Times New Roman"/>
          <w:sz w:val="28"/>
        </w:rPr>
        <w:lastRenderedPageBreak/>
        <w:t>Einleit</w:t>
      </w:r>
      <w:r w:rsidRPr="00A24D0B">
        <w:rPr>
          <w:rFonts w:ascii="Times New Roman" w:hAnsi="Times New Roman" w:cs="Times New Roman"/>
          <w:bCs/>
          <w:sz w:val="28"/>
        </w:rPr>
        <w:t xml:space="preserve">ung </w:t>
      </w:r>
    </w:p>
    <w:p w14:paraId="7A558BAC" w14:textId="486E40D7" w:rsidR="00D7222D" w:rsidRDefault="00832361" w:rsidP="00A24D0B">
      <w:pPr>
        <w:ind w:left="708" w:firstLine="2"/>
        <w:rPr>
          <w:rFonts w:ascii="Times New Roman" w:hAnsi="Times New Roman" w:cs="Times New Roman"/>
          <w:bCs/>
        </w:rPr>
      </w:pPr>
      <w:r>
        <w:rPr>
          <w:rFonts w:ascii="Times New Roman" w:hAnsi="Times New Roman" w:cs="Times New Roman"/>
          <w:bCs/>
        </w:rPr>
        <w:t xml:space="preserve">Ähneln sich SoldatInnen </w:t>
      </w:r>
      <w:r w:rsidR="00C466E4">
        <w:rPr>
          <w:rFonts w:ascii="Times New Roman" w:hAnsi="Times New Roman" w:cs="Times New Roman"/>
          <w:bCs/>
        </w:rPr>
        <w:t xml:space="preserve">sich in Persönlichkeitsmerkmalen und soziogenen Motiven? </w:t>
      </w:r>
      <w:r w:rsidR="00D7222D">
        <w:rPr>
          <w:rFonts w:ascii="Times New Roman" w:hAnsi="Times New Roman" w:cs="Times New Roman"/>
          <w:bCs/>
        </w:rPr>
        <w:t xml:space="preserve"> </w:t>
      </w:r>
    </w:p>
    <w:p w14:paraId="054CC64F" w14:textId="29739390" w:rsidR="00A24D0B" w:rsidRPr="00A24D0B" w:rsidRDefault="00A24D0B" w:rsidP="00A24D0B">
      <w:pPr>
        <w:ind w:left="708" w:firstLine="2"/>
        <w:rPr>
          <w:rFonts w:ascii="Times New Roman" w:hAnsi="Times New Roman" w:cs="Times New Roman"/>
          <w:bCs/>
        </w:rPr>
      </w:pPr>
      <w:r w:rsidRPr="00A24D0B">
        <w:rPr>
          <w:rFonts w:ascii="Times New Roman" w:hAnsi="Times New Roman" w:cs="Times New Roman"/>
          <w:bCs/>
        </w:rPr>
        <w:t xml:space="preserve">Persönlichkeitsmerkmale und </w:t>
      </w:r>
      <w:proofErr w:type="spellStart"/>
      <w:r w:rsidRPr="00A24D0B">
        <w:rPr>
          <w:rFonts w:ascii="Times New Roman" w:hAnsi="Times New Roman" w:cs="Times New Roman"/>
          <w:bCs/>
        </w:rPr>
        <w:t>soziogene</w:t>
      </w:r>
      <w:proofErr w:type="spellEnd"/>
      <w:r w:rsidRPr="00A24D0B">
        <w:rPr>
          <w:rFonts w:ascii="Times New Roman" w:hAnsi="Times New Roman" w:cs="Times New Roman"/>
          <w:bCs/>
        </w:rPr>
        <w:t xml:space="preserve"> Motive spielen eine entscheidende Rolle bei individuellen </w:t>
      </w:r>
      <w:r w:rsidR="00B149BE">
        <w:rPr>
          <w:rFonts w:ascii="Times New Roman" w:hAnsi="Times New Roman" w:cs="Times New Roman"/>
          <w:bCs/>
        </w:rPr>
        <w:t xml:space="preserve">und </w:t>
      </w:r>
      <w:r w:rsidR="00105623">
        <w:rPr>
          <w:rFonts w:ascii="Times New Roman" w:hAnsi="Times New Roman" w:cs="Times New Roman"/>
          <w:bCs/>
        </w:rPr>
        <w:t>kollektiven</w:t>
      </w:r>
      <w:r w:rsidRPr="00A24D0B">
        <w:rPr>
          <w:rFonts w:ascii="Times New Roman" w:hAnsi="Times New Roman" w:cs="Times New Roman"/>
          <w:bCs/>
        </w:rPr>
        <w:t xml:space="preserve"> </w:t>
      </w:r>
      <w:r w:rsidRPr="00A24D0B">
        <w:rPr>
          <w:rFonts w:ascii="Times New Roman" w:hAnsi="Times New Roman" w:cs="Times New Roman"/>
          <w:bCs/>
        </w:rPr>
        <w:t>Lebensentscheidungen. In der wissenschaftlichen Literatur wurde umfangreich untersucht, wie diese Faktoren das Verhalten, die Einstellungen und die Entscheidungsfindung von Menschen beeinflussen</w:t>
      </w:r>
      <w:r w:rsidR="005D461C">
        <w:rPr>
          <w:rFonts w:ascii="Times New Roman" w:hAnsi="Times New Roman" w:cs="Times New Roman"/>
          <w:bCs/>
        </w:rPr>
        <w:t xml:space="preserve"> (</w:t>
      </w:r>
      <w:r w:rsidR="006445AF" w:rsidRPr="006445AF">
        <w:rPr>
          <w:rFonts w:ascii="Times New Roman" w:hAnsi="Times New Roman" w:cs="Times New Roman"/>
          <w:bCs/>
        </w:rPr>
        <w:t xml:space="preserve">Dufner, Wieg, Kraft, </w:t>
      </w:r>
      <w:proofErr w:type="spellStart"/>
      <w:r w:rsidR="006445AF" w:rsidRPr="006445AF">
        <w:rPr>
          <w:rFonts w:ascii="Times New Roman" w:hAnsi="Times New Roman" w:cs="Times New Roman"/>
          <w:bCs/>
        </w:rPr>
        <w:t>Grapsas</w:t>
      </w:r>
      <w:proofErr w:type="spellEnd"/>
      <w:r w:rsidR="006445AF" w:rsidRPr="006445AF">
        <w:rPr>
          <w:rFonts w:ascii="Times New Roman" w:hAnsi="Times New Roman" w:cs="Times New Roman"/>
          <w:bCs/>
        </w:rPr>
        <w:t xml:space="preserve"> &amp; Hagemeyer, 2023)</w:t>
      </w:r>
      <w:r w:rsidRPr="00A24D0B">
        <w:rPr>
          <w:rFonts w:ascii="Times New Roman" w:hAnsi="Times New Roman" w:cs="Times New Roman"/>
          <w:bCs/>
        </w:rPr>
        <w:t>. Insbesondere im Kontext der Bundeswehr ist die Untersuchung der Zusammenhänge zwischen Persönlichkeitsmerkmalen und soziogenen Motiven von besonderem Interesse.</w:t>
      </w:r>
      <w:r w:rsidR="008A114A">
        <w:rPr>
          <w:rFonts w:ascii="Times New Roman" w:hAnsi="Times New Roman" w:cs="Times New Roman"/>
          <w:bCs/>
        </w:rPr>
        <w:t xml:space="preserve"> Dem Unteroffizierkorps und dem Offizierskorps komm</w:t>
      </w:r>
      <w:r w:rsidR="007003BC">
        <w:rPr>
          <w:rFonts w:ascii="Times New Roman" w:hAnsi="Times New Roman" w:cs="Times New Roman"/>
          <w:bCs/>
        </w:rPr>
        <w:t>en</w:t>
      </w:r>
      <w:r w:rsidR="008A114A">
        <w:rPr>
          <w:rFonts w:ascii="Times New Roman" w:hAnsi="Times New Roman" w:cs="Times New Roman"/>
          <w:bCs/>
        </w:rPr>
        <w:t xml:space="preserve"> dabei besondere Rolle</w:t>
      </w:r>
      <w:r w:rsidR="00337440">
        <w:rPr>
          <w:rFonts w:ascii="Times New Roman" w:hAnsi="Times New Roman" w:cs="Times New Roman"/>
          <w:bCs/>
        </w:rPr>
        <w:t>n</w:t>
      </w:r>
      <w:r w:rsidR="008A114A">
        <w:rPr>
          <w:rFonts w:ascii="Times New Roman" w:hAnsi="Times New Roman" w:cs="Times New Roman"/>
          <w:bCs/>
        </w:rPr>
        <w:t xml:space="preserve"> </w:t>
      </w:r>
      <w:r w:rsidR="002504DA">
        <w:rPr>
          <w:rFonts w:ascii="Times New Roman" w:hAnsi="Times New Roman" w:cs="Times New Roman"/>
          <w:bCs/>
        </w:rPr>
        <w:t xml:space="preserve">zu, da </w:t>
      </w:r>
      <w:r w:rsidR="00337440">
        <w:rPr>
          <w:rFonts w:ascii="Times New Roman" w:hAnsi="Times New Roman" w:cs="Times New Roman"/>
          <w:bCs/>
        </w:rPr>
        <w:t>diese</w:t>
      </w:r>
      <w:r w:rsidR="002504DA">
        <w:rPr>
          <w:rFonts w:ascii="Times New Roman" w:hAnsi="Times New Roman" w:cs="Times New Roman"/>
          <w:bCs/>
        </w:rPr>
        <w:t xml:space="preserve"> Verantwortung </w:t>
      </w:r>
      <w:r w:rsidR="00337440">
        <w:rPr>
          <w:rFonts w:ascii="Times New Roman" w:hAnsi="Times New Roman" w:cs="Times New Roman"/>
          <w:bCs/>
        </w:rPr>
        <w:t>über</w:t>
      </w:r>
      <w:r w:rsidR="008E111E">
        <w:rPr>
          <w:rFonts w:ascii="Times New Roman" w:hAnsi="Times New Roman" w:cs="Times New Roman"/>
          <w:bCs/>
        </w:rPr>
        <w:t xml:space="preserve"> Menschen</w:t>
      </w:r>
      <w:r w:rsidR="002504DA">
        <w:rPr>
          <w:rFonts w:ascii="Times New Roman" w:hAnsi="Times New Roman" w:cs="Times New Roman"/>
          <w:bCs/>
        </w:rPr>
        <w:t xml:space="preserve"> und Material </w:t>
      </w:r>
      <w:r w:rsidR="00337440">
        <w:rPr>
          <w:rFonts w:ascii="Times New Roman" w:hAnsi="Times New Roman" w:cs="Times New Roman"/>
          <w:bCs/>
        </w:rPr>
        <w:t xml:space="preserve">haben und diese </w:t>
      </w:r>
      <w:r w:rsidR="00D219F7">
        <w:rPr>
          <w:rFonts w:ascii="Times New Roman" w:hAnsi="Times New Roman" w:cs="Times New Roman"/>
          <w:bCs/>
        </w:rPr>
        <w:t>de</w:t>
      </w:r>
      <w:r w:rsidR="00337440">
        <w:rPr>
          <w:rFonts w:ascii="Times New Roman" w:hAnsi="Times New Roman" w:cs="Times New Roman"/>
          <w:bCs/>
        </w:rPr>
        <w:t>ren</w:t>
      </w:r>
      <w:r w:rsidR="00D219F7">
        <w:rPr>
          <w:rFonts w:ascii="Times New Roman" w:hAnsi="Times New Roman" w:cs="Times New Roman"/>
          <w:bCs/>
        </w:rPr>
        <w:t xml:space="preserve"> Arbeitsalltag prägt</w:t>
      </w:r>
      <w:r w:rsidR="00430430" w:rsidRPr="00430430">
        <w:t xml:space="preserve"> </w:t>
      </w:r>
      <w:r w:rsidR="00430430" w:rsidRPr="00430430">
        <w:rPr>
          <w:rFonts w:ascii="Times New Roman" w:hAnsi="Times New Roman" w:cs="Times New Roman"/>
          <w:bCs/>
        </w:rPr>
        <w:t>(</w:t>
      </w:r>
      <w:proofErr w:type="spellStart"/>
      <w:r w:rsidR="00430430" w:rsidRPr="00430430">
        <w:rPr>
          <w:rFonts w:ascii="Times New Roman" w:hAnsi="Times New Roman" w:cs="Times New Roman"/>
          <w:bCs/>
        </w:rPr>
        <w:t>Koenig</w:t>
      </w:r>
      <w:proofErr w:type="spellEnd"/>
      <w:r w:rsidR="00430430" w:rsidRPr="00430430">
        <w:rPr>
          <w:rFonts w:ascii="Times New Roman" w:hAnsi="Times New Roman" w:cs="Times New Roman"/>
          <w:bCs/>
        </w:rPr>
        <w:t xml:space="preserve"> &amp; </w:t>
      </w:r>
      <w:proofErr w:type="spellStart"/>
      <w:r w:rsidR="00430430" w:rsidRPr="00430430">
        <w:rPr>
          <w:rFonts w:ascii="Times New Roman" w:hAnsi="Times New Roman" w:cs="Times New Roman"/>
          <w:bCs/>
        </w:rPr>
        <w:t>Eagly</w:t>
      </w:r>
      <w:proofErr w:type="spellEnd"/>
      <w:r w:rsidR="00430430" w:rsidRPr="00430430">
        <w:rPr>
          <w:rFonts w:ascii="Times New Roman" w:hAnsi="Times New Roman" w:cs="Times New Roman"/>
          <w:bCs/>
        </w:rPr>
        <w:t>, 2014</w:t>
      </w:r>
      <w:r w:rsidR="00430430" w:rsidRPr="00430430">
        <w:rPr>
          <w:rFonts w:ascii="Times New Roman" w:hAnsi="Times New Roman" w:cs="Times New Roman"/>
          <w:bCs/>
        </w:rPr>
        <w:t>)</w:t>
      </w:r>
      <w:r w:rsidR="00467BA9">
        <w:rPr>
          <w:rFonts w:ascii="Times New Roman" w:hAnsi="Times New Roman" w:cs="Times New Roman"/>
          <w:bCs/>
        </w:rPr>
        <w:t xml:space="preserve"> und diese im Ernstfall über Leben oder To</w:t>
      </w:r>
      <w:r w:rsidR="00740F49">
        <w:rPr>
          <w:rFonts w:ascii="Times New Roman" w:hAnsi="Times New Roman" w:cs="Times New Roman"/>
          <w:bCs/>
        </w:rPr>
        <w:t>d entscheidet</w:t>
      </w:r>
      <w:r w:rsidR="00D219F7">
        <w:rPr>
          <w:rFonts w:ascii="Times New Roman" w:hAnsi="Times New Roman" w:cs="Times New Roman"/>
          <w:bCs/>
        </w:rPr>
        <w:t>.</w:t>
      </w:r>
      <w:r w:rsidR="00740F49">
        <w:rPr>
          <w:rFonts w:ascii="Times New Roman" w:hAnsi="Times New Roman" w:cs="Times New Roman"/>
          <w:bCs/>
        </w:rPr>
        <w:t xml:space="preserve"> Innerhalb der Bundeswehr wird zwischen verschieden Teilstreitkräften </w:t>
      </w:r>
      <w:r w:rsidR="00B11C63">
        <w:rPr>
          <w:rFonts w:ascii="Times New Roman" w:hAnsi="Times New Roman" w:cs="Times New Roman"/>
          <w:bCs/>
        </w:rPr>
        <w:t xml:space="preserve">differenziert, mit einem jeweilig unterschiedlichen Anforderungsprofil. </w:t>
      </w:r>
      <w:r w:rsidR="00C8373F">
        <w:rPr>
          <w:rFonts w:ascii="Times New Roman" w:hAnsi="Times New Roman" w:cs="Times New Roman"/>
          <w:bCs/>
        </w:rPr>
        <w:t xml:space="preserve">Es stellt sich nun aber </w:t>
      </w:r>
      <w:r w:rsidR="00E33D73">
        <w:rPr>
          <w:rFonts w:ascii="Times New Roman" w:hAnsi="Times New Roman" w:cs="Times New Roman"/>
          <w:bCs/>
        </w:rPr>
        <w:t>die Frage,</w:t>
      </w:r>
      <w:r w:rsidR="00C8373F">
        <w:rPr>
          <w:rFonts w:ascii="Times New Roman" w:hAnsi="Times New Roman" w:cs="Times New Roman"/>
          <w:bCs/>
        </w:rPr>
        <w:t xml:space="preserve"> inwieweit </w:t>
      </w:r>
      <w:r w:rsidR="00CC38C2">
        <w:rPr>
          <w:rFonts w:ascii="Times New Roman" w:hAnsi="Times New Roman" w:cs="Times New Roman"/>
          <w:bCs/>
        </w:rPr>
        <w:t xml:space="preserve">die Angehörigen der jeweiligen Streikraft sich in ihren Persönlichkeitsmerkmalen und </w:t>
      </w:r>
      <w:proofErr w:type="spellStart"/>
      <w:r w:rsidR="00CC38C2">
        <w:rPr>
          <w:rFonts w:ascii="Times New Roman" w:hAnsi="Times New Roman" w:cs="Times New Roman"/>
          <w:bCs/>
        </w:rPr>
        <w:t>soziogenen</w:t>
      </w:r>
      <w:proofErr w:type="spellEnd"/>
      <w:r w:rsidR="00CC38C2">
        <w:rPr>
          <w:rFonts w:ascii="Times New Roman" w:hAnsi="Times New Roman" w:cs="Times New Roman"/>
          <w:bCs/>
        </w:rPr>
        <w:t xml:space="preserve"> Motiven unterscheiden</w:t>
      </w:r>
      <w:r w:rsidR="00E33D73">
        <w:rPr>
          <w:rFonts w:ascii="Times New Roman" w:hAnsi="Times New Roman" w:cs="Times New Roman"/>
          <w:bCs/>
        </w:rPr>
        <w:t>?</w:t>
      </w:r>
      <w:r w:rsidR="00D219F7">
        <w:rPr>
          <w:rFonts w:ascii="Times New Roman" w:hAnsi="Times New Roman" w:cs="Times New Roman"/>
          <w:bCs/>
        </w:rPr>
        <w:t xml:space="preserve"> </w:t>
      </w:r>
    </w:p>
    <w:p w14:paraId="27B8B5FD" w14:textId="0984E183" w:rsidR="00A24D0B" w:rsidRPr="00A24D0B" w:rsidRDefault="00A24D0B" w:rsidP="00430430">
      <w:pPr>
        <w:ind w:left="708"/>
        <w:rPr>
          <w:rFonts w:ascii="Times New Roman" w:hAnsi="Times New Roman" w:cs="Times New Roman"/>
          <w:bCs/>
        </w:rPr>
      </w:pPr>
      <w:r w:rsidRPr="00A24D0B">
        <w:rPr>
          <w:rFonts w:ascii="Times New Roman" w:hAnsi="Times New Roman" w:cs="Times New Roman"/>
          <w:bCs/>
        </w:rPr>
        <w:t>Die Erforschung von Persönlichkeitsmerkmalen basiert häufig auf dem Fünf-Faktoren-Modell, auch bekannt als das OCEAN-Modell</w:t>
      </w:r>
      <w:r w:rsidR="002C219A">
        <w:rPr>
          <w:rFonts w:ascii="Times New Roman" w:hAnsi="Times New Roman" w:cs="Times New Roman"/>
          <w:bCs/>
        </w:rPr>
        <w:t xml:space="preserve"> </w:t>
      </w:r>
      <w:r w:rsidR="002C219A" w:rsidRPr="002C219A">
        <w:rPr>
          <w:rFonts w:ascii="Times New Roman" w:hAnsi="Times New Roman" w:cs="Times New Roman"/>
          <w:bCs/>
        </w:rPr>
        <w:t>(Rammstedt &amp; Danner, 2017)</w:t>
      </w:r>
      <w:r w:rsidR="002C219A">
        <w:rPr>
          <w:rFonts w:ascii="Times New Roman" w:hAnsi="Times New Roman" w:cs="Times New Roman"/>
          <w:bCs/>
        </w:rPr>
        <w:t>.</w:t>
      </w:r>
      <w:r w:rsidRPr="00A24D0B">
        <w:rPr>
          <w:rFonts w:ascii="Times New Roman" w:hAnsi="Times New Roman" w:cs="Times New Roman"/>
          <w:bCs/>
        </w:rPr>
        <w:t xml:space="preserve"> Dieses Modell identifiziert fünf grundlegende Dimensionen der Persönlichkeit: Offenheit für Erfahrungen, Gewissenhaftigkeit, Extraversion, Verträglichkeit und Neurotizismus. Zahlreiche Studien haben gezeigt, dass diese Persönlichkeitsmerkmale verschiedene Aspekte des Verhaltens und der Entscheidungsfindung beeinflussen können</w:t>
      </w:r>
      <w:r w:rsidR="00D227D4">
        <w:rPr>
          <w:rFonts w:ascii="Times New Roman" w:hAnsi="Times New Roman" w:cs="Times New Roman"/>
        </w:rPr>
        <w:t xml:space="preserve"> </w:t>
      </w:r>
      <w:r w:rsidR="00D227D4" w:rsidRPr="00D227D4">
        <w:rPr>
          <w:rFonts w:ascii="Times New Roman" w:hAnsi="Times New Roman" w:cs="Times New Roman"/>
          <w:bCs/>
        </w:rPr>
        <w:t xml:space="preserve">(Lee, Aquino, </w:t>
      </w:r>
      <w:proofErr w:type="spellStart"/>
      <w:r w:rsidR="00D227D4" w:rsidRPr="00D227D4">
        <w:rPr>
          <w:rFonts w:ascii="Times New Roman" w:hAnsi="Times New Roman" w:cs="Times New Roman"/>
          <w:bCs/>
        </w:rPr>
        <w:t>Kuncel</w:t>
      </w:r>
      <w:proofErr w:type="spellEnd"/>
      <w:r w:rsidR="00D227D4" w:rsidRPr="00D227D4">
        <w:rPr>
          <w:rFonts w:ascii="Times New Roman" w:hAnsi="Times New Roman" w:cs="Times New Roman"/>
          <w:bCs/>
        </w:rPr>
        <w:t xml:space="preserve"> &amp; Hansen, 2023)</w:t>
      </w:r>
      <w:r w:rsidR="008E111E">
        <w:rPr>
          <w:rFonts w:ascii="Times New Roman" w:hAnsi="Times New Roman" w:cs="Times New Roman"/>
          <w:bCs/>
        </w:rPr>
        <w:t xml:space="preserve">. </w:t>
      </w:r>
      <w:r w:rsidR="0025042F">
        <w:rPr>
          <w:rFonts w:ascii="Times New Roman" w:hAnsi="Times New Roman" w:cs="Times New Roman"/>
          <w:bCs/>
        </w:rPr>
        <w:t xml:space="preserve">Bezogen auf die Bundeswehr und den Führungskräften kann dies </w:t>
      </w:r>
      <w:r w:rsidR="009068F5">
        <w:rPr>
          <w:rFonts w:ascii="Times New Roman" w:hAnsi="Times New Roman" w:cs="Times New Roman"/>
          <w:bCs/>
        </w:rPr>
        <w:t>gravierende Ausmaße annehmen</w:t>
      </w:r>
      <w:r w:rsidR="00B20817">
        <w:rPr>
          <w:rFonts w:ascii="Times New Roman" w:hAnsi="Times New Roman" w:cs="Times New Roman"/>
          <w:bCs/>
        </w:rPr>
        <w:t xml:space="preserve">, wie die umstrittene </w:t>
      </w:r>
      <w:r w:rsidR="00825069">
        <w:rPr>
          <w:rFonts w:ascii="Times New Roman" w:hAnsi="Times New Roman" w:cs="Times New Roman"/>
          <w:bCs/>
        </w:rPr>
        <w:t xml:space="preserve">Bombardierung eines Tanklasters im Afghanistan-Einsatz </w:t>
      </w:r>
      <w:r w:rsidR="00FB447F">
        <w:rPr>
          <w:rFonts w:ascii="Times New Roman" w:hAnsi="Times New Roman" w:cs="Times New Roman"/>
          <w:bCs/>
        </w:rPr>
        <w:t>2009</w:t>
      </w:r>
      <w:r w:rsidR="004B7A33">
        <w:rPr>
          <w:rStyle w:val="Funotenzeichen"/>
          <w:rFonts w:ascii="Times New Roman" w:hAnsi="Times New Roman" w:cs="Times New Roman"/>
          <w:bCs/>
        </w:rPr>
        <w:footnoteReference w:id="2"/>
      </w:r>
      <w:r w:rsidR="000527B7">
        <w:rPr>
          <w:rFonts w:ascii="Times New Roman" w:hAnsi="Times New Roman" w:cs="Times New Roman"/>
          <w:bCs/>
        </w:rPr>
        <w:t>.</w:t>
      </w:r>
    </w:p>
    <w:p w14:paraId="0E3C1D29" w14:textId="311CAC01" w:rsidR="006F71E7" w:rsidRDefault="00A24D0B" w:rsidP="00500903">
      <w:pPr>
        <w:ind w:left="708"/>
        <w:rPr>
          <w:rFonts w:ascii="Times New Roman" w:hAnsi="Times New Roman" w:cs="Times New Roman"/>
          <w:bCs/>
        </w:rPr>
      </w:pPr>
      <w:r w:rsidRPr="00A24D0B">
        <w:rPr>
          <w:rFonts w:ascii="Times New Roman" w:hAnsi="Times New Roman" w:cs="Times New Roman"/>
          <w:bCs/>
        </w:rPr>
        <w:t xml:space="preserve">Auch die Erforschung </w:t>
      </w:r>
      <w:proofErr w:type="spellStart"/>
      <w:r w:rsidRPr="00A24D0B">
        <w:rPr>
          <w:rFonts w:ascii="Times New Roman" w:hAnsi="Times New Roman" w:cs="Times New Roman"/>
          <w:bCs/>
        </w:rPr>
        <w:t>soziogener</w:t>
      </w:r>
      <w:proofErr w:type="spellEnd"/>
      <w:r w:rsidRPr="00A24D0B">
        <w:rPr>
          <w:rFonts w:ascii="Times New Roman" w:hAnsi="Times New Roman" w:cs="Times New Roman"/>
          <w:bCs/>
        </w:rPr>
        <w:t xml:space="preserve"> Motive ist von großer Bedeutung, da diese Motive das individuelle Verhalten und die Entscheidungsfindung stark beeinflussen können</w:t>
      </w:r>
      <w:r w:rsidR="00357BB4" w:rsidRPr="00357BB4">
        <w:t xml:space="preserve"> </w:t>
      </w:r>
      <w:r w:rsidR="00357BB4" w:rsidRPr="00357BB4">
        <w:rPr>
          <w:rFonts w:ascii="Times New Roman" w:hAnsi="Times New Roman" w:cs="Times New Roman"/>
          <w:bCs/>
        </w:rPr>
        <w:t>(</w:t>
      </w:r>
      <w:proofErr w:type="spellStart"/>
      <w:r w:rsidR="00357BB4" w:rsidRPr="00357BB4">
        <w:rPr>
          <w:rFonts w:ascii="Times New Roman" w:hAnsi="Times New Roman" w:cs="Times New Roman"/>
          <w:bCs/>
        </w:rPr>
        <w:t>Koenig</w:t>
      </w:r>
      <w:proofErr w:type="spellEnd"/>
      <w:r w:rsidR="00357BB4" w:rsidRPr="00357BB4">
        <w:rPr>
          <w:rFonts w:ascii="Times New Roman" w:hAnsi="Times New Roman" w:cs="Times New Roman"/>
          <w:bCs/>
        </w:rPr>
        <w:t xml:space="preserve"> &amp; </w:t>
      </w:r>
      <w:proofErr w:type="spellStart"/>
      <w:r w:rsidR="00357BB4" w:rsidRPr="00357BB4">
        <w:rPr>
          <w:rFonts w:ascii="Times New Roman" w:hAnsi="Times New Roman" w:cs="Times New Roman"/>
          <w:bCs/>
        </w:rPr>
        <w:t>Eagly</w:t>
      </w:r>
      <w:proofErr w:type="spellEnd"/>
      <w:r w:rsidR="00357BB4" w:rsidRPr="00357BB4">
        <w:rPr>
          <w:rFonts w:ascii="Times New Roman" w:hAnsi="Times New Roman" w:cs="Times New Roman"/>
          <w:bCs/>
        </w:rPr>
        <w:t>, 2014)</w:t>
      </w:r>
      <w:r w:rsidRPr="00A24D0B">
        <w:rPr>
          <w:rFonts w:ascii="Times New Roman" w:hAnsi="Times New Roman" w:cs="Times New Roman"/>
          <w:bCs/>
        </w:rPr>
        <w:t>. In Bezug auf die Bundeswehr ist es interessant zu untersuchen, wie spezifische soziogene Motive wie Macht, Leistung und Zugehörigkeit</w:t>
      </w:r>
      <w:r w:rsidR="00EF3A07">
        <w:rPr>
          <w:rFonts w:ascii="Times New Roman" w:hAnsi="Times New Roman" w:cs="Times New Roman"/>
          <w:bCs/>
        </w:rPr>
        <w:t xml:space="preserve"> </w:t>
      </w:r>
      <w:r w:rsidRPr="00A24D0B">
        <w:rPr>
          <w:rFonts w:ascii="Times New Roman" w:hAnsi="Times New Roman" w:cs="Times New Roman"/>
          <w:bCs/>
        </w:rPr>
        <w:t>bei den Uniformträgern ausgeprägt sind und welche Rolle sie bei deren Entscheidungsprozessen</w:t>
      </w:r>
      <w:r w:rsidR="000411BD">
        <w:rPr>
          <w:rFonts w:ascii="Times New Roman" w:hAnsi="Times New Roman" w:cs="Times New Roman"/>
          <w:bCs/>
        </w:rPr>
        <w:t xml:space="preserve"> </w:t>
      </w:r>
      <w:r w:rsidRPr="00A24D0B">
        <w:rPr>
          <w:rFonts w:ascii="Times New Roman" w:hAnsi="Times New Roman" w:cs="Times New Roman"/>
          <w:bCs/>
        </w:rPr>
        <w:t>spielen</w:t>
      </w:r>
      <w:r w:rsidR="00162492">
        <w:rPr>
          <w:rFonts w:ascii="Times New Roman" w:hAnsi="Times New Roman" w:cs="Times New Roman"/>
          <w:bCs/>
        </w:rPr>
        <w:t>.</w:t>
      </w:r>
      <w:r w:rsidR="004946D7">
        <w:rPr>
          <w:rFonts w:ascii="Times New Roman" w:hAnsi="Times New Roman" w:cs="Times New Roman"/>
          <w:bCs/>
        </w:rPr>
        <w:t xml:space="preserve"> </w:t>
      </w:r>
    </w:p>
    <w:p w14:paraId="59D8F655" w14:textId="4E45A32C" w:rsidR="008F128E" w:rsidRDefault="009A7E42" w:rsidP="008F128E">
      <w:pPr>
        <w:ind w:left="708"/>
        <w:rPr>
          <w:rFonts w:ascii="Times New Roman" w:hAnsi="Times New Roman" w:cs="Times New Roman"/>
          <w:bCs/>
        </w:rPr>
      </w:pPr>
      <w:r>
        <w:rPr>
          <w:rFonts w:ascii="Times New Roman" w:hAnsi="Times New Roman" w:cs="Times New Roman"/>
          <w:bCs/>
        </w:rPr>
        <w:t xml:space="preserve">Die Uniformträgerbereiche lassen sich dabei </w:t>
      </w:r>
      <w:r w:rsidR="008F128E">
        <w:rPr>
          <w:rFonts w:ascii="Times New Roman" w:hAnsi="Times New Roman" w:cs="Times New Roman"/>
          <w:bCs/>
        </w:rPr>
        <w:t>in drei Bereiche unterteilen</w:t>
      </w:r>
      <w:r>
        <w:rPr>
          <w:rFonts w:ascii="Times New Roman" w:hAnsi="Times New Roman" w:cs="Times New Roman"/>
          <w:bCs/>
        </w:rPr>
        <w:t>:</w:t>
      </w:r>
      <w:r w:rsidR="008F128E">
        <w:rPr>
          <w:rFonts w:ascii="Times New Roman" w:hAnsi="Times New Roman" w:cs="Times New Roman"/>
          <w:bCs/>
        </w:rPr>
        <w:t xml:space="preserve"> Heer, Luftwaffe und Marine. </w:t>
      </w:r>
      <w:r w:rsidR="008F128E" w:rsidRPr="008F128E">
        <w:rPr>
          <w:rFonts w:ascii="Times New Roman" w:hAnsi="Times New Roman" w:cs="Times New Roman"/>
          <w:bCs/>
        </w:rPr>
        <w:t>Das Heer, als integraler Bestandteil der Bundeswehr, fungiert als Landstreitkraft mit der primären Aufgabe, die territoriale Integrität Deutschlands zu gewährleisten sowie an multinationalen Friedensmissionen partizipieren. Die Luftwaffe, als maßgeblicher Träger der Lufthoheit, ist verantwortlich für die Überwachung des Luftraums, die Bereitstellung von Kampfflugzeugen, Transportflugzeugen und Hubschraubern sowie die effektive Durchführung luftgestützter Operationen. Die Marine, als marine Streitkraft der Bundeswehr, obliegt die Aufgabe der maritimen Verteidigung Deutschlands, die Absicherung des Seeverkehrs und die Teilnahme an internationalen multilateralen Operationen.</w:t>
      </w:r>
    </w:p>
    <w:p w14:paraId="4BBE7D12" w14:textId="7090ABCA" w:rsidR="0005472B" w:rsidRDefault="004946D7" w:rsidP="0005472B">
      <w:pPr>
        <w:ind w:left="708"/>
        <w:rPr>
          <w:rFonts w:ascii="Times New Roman" w:hAnsi="Times New Roman" w:cs="Times New Roman"/>
          <w:bCs/>
        </w:rPr>
      </w:pPr>
      <w:r>
        <w:rPr>
          <w:rFonts w:ascii="Times New Roman" w:hAnsi="Times New Roman" w:cs="Times New Roman"/>
          <w:bCs/>
        </w:rPr>
        <w:lastRenderedPageBreak/>
        <w:t xml:space="preserve">Anhand der </w:t>
      </w:r>
      <w:r w:rsidR="00E4117E">
        <w:rPr>
          <w:rFonts w:ascii="Times New Roman" w:hAnsi="Times New Roman" w:cs="Times New Roman"/>
          <w:bCs/>
        </w:rPr>
        <w:t>vorherrschenden</w:t>
      </w:r>
      <w:r w:rsidR="00C81413">
        <w:rPr>
          <w:rFonts w:ascii="Times New Roman" w:hAnsi="Times New Roman" w:cs="Times New Roman"/>
          <w:bCs/>
        </w:rPr>
        <w:t xml:space="preserve"> </w:t>
      </w:r>
      <w:r w:rsidR="00A24D0B" w:rsidRPr="00A24D0B">
        <w:rPr>
          <w:rFonts w:ascii="Times New Roman" w:hAnsi="Times New Roman" w:cs="Times New Roman"/>
          <w:bCs/>
        </w:rPr>
        <w:t>Stereotypen könnte man beispielsweise vermuten, dass das Machtmotiv bei</w:t>
      </w:r>
      <w:r w:rsidR="00C81413">
        <w:rPr>
          <w:rFonts w:ascii="Times New Roman" w:hAnsi="Times New Roman" w:cs="Times New Roman"/>
          <w:bCs/>
        </w:rPr>
        <w:t xml:space="preserve"> </w:t>
      </w:r>
      <w:r w:rsidR="00A24D0B" w:rsidRPr="00A24D0B">
        <w:rPr>
          <w:rFonts w:ascii="Times New Roman" w:hAnsi="Times New Roman" w:cs="Times New Roman"/>
          <w:bCs/>
        </w:rPr>
        <w:t>Heeresangehörigen, das Leistungsmotiv bei Luftwaffenangehörigen und das Abhängigkeitsmotiv bei Marineangehörigen stärker ausgeprägt sind.</w:t>
      </w:r>
      <w:r w:rsidR="00C81413">
        <w:rPr>
          <w:rFonts w:ascii="Times New Roman" w:hAnsi="Times New Roman" w:cs="Times New Roman"/>
          <w:bCs/>
        </w:rPr>
        <w:t xml:space="preserve"> </w:t>
      </w:r>
    </w:p>
    <w:p w14:paraId="7F55471A" w14:textId="5D9143AE" w:rsidR="00451C9B" w:rsidRDefault="00451C9B" w:rsidP="0005472B">
      <w:pPr>
        <w:ind w:left="708"/>
        <w:rPr>
          <w:rFonts w:ascii="Times New Roman" w:hAnsi="Times New Roman" w:cs="Times New Roman"/>
          <w:bCs/>
        </w:rPr>
      </w:pPr>
      <w:r>
        <w:rPr>
          <w:rFonts w:ascii="Times New Roman" w:hAnsi="Times New Roman" w:cs="Times New Roman"/>
          <w:bCs/>
        </w:rPr>
        <w:t xml:space="preserve">Daher </w:t>
      </w:r>
      <w:r w:rsidR="006B78F6">
        <w:rPr>
          <w:rFonts w:ascii="Times New Roman" w:hAnsi="Times New Roman" w:cs="Times New Roman"/>
          <w:bCs/>
        </w:rPr>
        <w:t xml:space="preserve">leiten sich folgende Hypothesen </w:t>
      </w:r>
      <w:r w:rsidR="00D86A9F">
        <w:rPr>
          <w:rFonts w:ascii="Times New Roman" w:hAnsi="Times New Roman" w:cs="Times New Roman"/>
          <w:bCs/>
        </w:rPr>
        <w:t xml:space="preserve">aus den Stereotypen ab: </w:t>
      </w:r>
    </w:p>
    <w:p w14:paraId="3423C6AB" w14:textId="5DE6EE6A" w:rsidR="00451C9B" w:rsidRPr="00451C9B" w:rsidRDefault="00451C9B" w:rsidP="00451C9B">
      <w:pPr>
        <w:ind w:left="708"/>
        <w:rPr>
          <w:rFonts w:ascii="Times New Roman" w:hAnsi="Times New Roman" w:cs="Times New Roman"/>
          <w:bCs/>
        </w:rPr>
      </w:pPr>
      <w:r w:rsidRPr="00451C9B">
        <w:rPr>
          <w:rFonts w:ascii="Times New Roman" w:hAnsi="Times New Roman" w:cs="Times New Roman"/>
          <w:bCs/>
        </w:rPr>
        <w:t>H</w:t>
      </w:r>
      <w:r>
        <w:rPr>
          <w:rFonts w:ascii="Times New Roman" w:hAnsi="Times New Roman" w:cs="Times New Roman"/>
          <w:bCs/>
        </w:rPr>
        <w:t>1</w:t>
      </w:r>
      <w:r w:rsidRPr="00451C9B">
        <w:rPr>
          <w:rFonts w:ascii="Times New Roman" w:hAnsi="Times New Roman" w:cs="Times New Roman"/>
          <w:bCs/>
        </w:rPr>
        <w:t xml:space="preserve">: Es besteht ein signifikanter Zusammenhang zwischen dem </w:t>
      </w:r>
      <w:r w:rsidR="00CB2A7E">
        <w:rPr>
          <w:rFonts w:ascii="Times New Roman" w:hAnsi="Times New Roman" w:cs="Times New Roman"/>
          <w:bCs/>
        </w:rPr>
        <w:t>Uniformträgerbereich</w:t>
      </w:r>
      <w:r w:rsidRPr="00451C9B">
        <w:rPr>
          <w:rFonts w:ascii="Times New Roman" w:hAnsi="Times New Roman" w:cs="Times New Roman"/>
          <w:bCs/>
        </w:rPr>
        <w:t xml:space="preserve"> Heer (H) und der Hauptausprägung des </w:t>
      </w:r>
      <w:proofErr w:type="spellStart"/>
      <w:r w:rsidRPr="00451C9B">
        <w:rPr>
          <w:rFonts w:ascii="Times New Roman" w:hAnsi="Times New Roman" w:cs="Times New Roman"/>
          <w:bCs/>
        </w:rPr>
        <w:t>soziogenen</w:t>
      </w:r>
      <w:proofErr w:type="spellEnd"/>
      <w:r w:rsidRPr="00451C9B">
        <w:rPr>
          <w:rFonts w:ascii="Times New Roman" w:hAnsi="Times New Roman" w:cs="Times New Roman"/>
          <w:bCs/>
        </w:rPr>
        <w:t xml:space="preserve"> Motives Macht im Vergleich zu den </w:t>
      </w:r>
      <w:r w:rsidR="00BB63BF">
        <w:rPr>
          <w:rFonts w:ascii="Times New Roman" w:hAnsi="Times New Roman" w:cs="Times New Roman"/>
          <w:bCs/>
        </w:rPr>
        <w:t>Uniformträgerbereichen</w:t>
      </w:r>
      <w:r w:rsidRPr="00451C9B">
        <w:rPr>
          <w:rFonts w:ascii="Times New Roman" w:hAnsi="Times New Roman" w:cs="Times New Roman"/>
          <w:bCs/>
        </w:rPr>
        <w:t xml:space="preserve"> Luftwaffe (L) und Marine (M).</w:t>
      </w:r>
    </w:p>
    <w:p w14:paraId="5F44AC0A" w14:textId="1B082926" w:rsidR="00BB63BF" w:rsidRPr="00451C9B" w:rsidRDefault="00BB63BF" w:rsidP="0079424C">
      <w:pPr>
        <w:ind w:left="708"/>
        <w:jc w:val="center"/>
        <w:rPr>
          <w:rFonts w:ascii="Times New Roman" w:hAnsi="Times New Roman" w:cs="Times New Roman"/>
          <w:bCs/>
        </w:rPr>
      </w:pPr>
      <w:r w:rsidRPr="00BB63BF">
        <w:rPr>
          <w:rFonts w:ascii="Times New Roman" w:hAnsi="Times New Roman" w:cs="Times New Roman"/>
          <w:bCs/>
        </w:rPr>
        <w:t xml:space="preserve">H1: </w:t>
      </w:r>
      <w:proofErr w:type="spellStart"/>
      <w:r w:rsidRPr="00BB63BF">
        <w:rPr>
          <w:rFonts w:ascii="Times New Roman" w:hAnsi="Times New Roman" w:cs="Times New Roman"/>
          <w:bCs/>
        </w:rPr>
        <w:t>μH</w:t>
      </w:r>
      <w:proofErr w:type="spellEnd"/>
      <w:r w:rsidRPr="00BB63BF">
        <w:rPr>
          <w:rFonts w:ascii="Times New Roman" w:hAnsi="Times New Roman" w:cs="Times New Roman"/>
          <w:bCs/>
        </w:rPr>
        <w:t xml:space="preserve"> ≠ </w:t>
      </w:r>
      <w:proofErr w:type="spellStart"/>
      <w:r w:rsidRPr="00BB63BF">
        <w:rPr>
          <w:rFonts w:ascii="Times New Roman" w:hAnsi="Times New Roman" w:cs="Times New Roman"/>
          <w:bCs/>
        </w:rPr>
        <w:t>μL</w:t>
      </w:r>
      <w:proofErr w:type="spellEnd"/>
      <w:r w:rsidRPr="00BB63BF">
        <w:rPr>
          <w:rFonts w:ascii="Times New Roman" w:hAnsi="Times New Roman" w:cs="Times New Roman"/>
          <w:bCs/>
        </w:rPr>
        <w:t xml:space="preserve"> ≠ </w:t>
      </w:r>
      <w:proofErr w:type="spellStart"/>
      <w:r w:rsidRPr="00BB63BF">
        <w:rPr>
          <w:rFonts w:ascii="Times New Roman" w:hAnsi="Times New Roman" w:cs="Times New Roman"/>
          <w:bCs/>
        </w:rPr>
        <w:t>μM</w:t>
      </w:r>
      <w:proofErr w:type="spellEnd"/>
    </w:p>
    <w:p w14:paraId="2F0CC6FD" w14:textId="58F418DB" w:rsidR="00930C0C" w:rsidRDefault="00451C9B" w:rsidP="00930C0C">
      <w:pPr>
        <w:ind w:left="708"/>
        <w:rPr>
          <w:rFonts w:ascii="Times New Roman" w:hAnsi="Times New Roman" w:cs="Times New Roman"/>
          <w:bCs/>
        </w:rPr>
      </w:pPr>
      <w:r w:rsidRPr="00451C9B">
        <w:rPr>
          <w:rFonts w:ascii="Times New Roman" w:hAnsi="Times New Roman" w:cs="Times New Roman"/>
          <w:bCs/>
        </w:rPr>
        <w:br/>
        <w:t>H</w:t>
      </w:r>
      <w:r w:rsidR="00930C0C">
        <w:rPr>
          <w:rFonts w:ascii="Times New Roman" w:hAnsi="Times New Roman" w:cs="Times New Roman"/>
          <w:bCs/>
        </w:rPr>
        <w:t>2</w:t>
      </w:r>
      <w:r w:rsidRPr="00451C9B">
        <w:rPr>
          <w:rFonts w:ascii="Times New Roman" w:hAnsi="Times New Roman" w:cs="Times New Roman"/>
          <w:bCs/>
        </w:rPr>
        <w:t xml:space="preserve">: Es besteht ein signifikanter Zusammenhang zwischen dem </w:t>
      </w:r>
      <w:r w:rsidR="00D81419">
        <w:rPr>
          <w:rFonts w:ascii="Times New Roman" w:hAnsi="Times New Roman" w:cs="Times New Roman"/>
          <w:bCs/>
        </w:rPr>
        <w:t>Uniformträgerbereich</w:t>
      </w:r>
      <w:r w:rsidRPr="00451C9B">
        <w:rPr>
          <w:rFonts w:ascii="Times New Roman" w:hAnsi="Times New Roman" w:cs="Times New Roman"/>
          <w:bCs/>
        </w:rPr>
        <w:t xml:space="preserve"> </w:t>
      </w:r>
      <w:r w:rsidRPr="00451C9B">
        <w:rPr>
          <w:rFonts w:ascii="Times New Roman" w:hAnsi="Times New Roman" w:cs="Times New Roman"/>
          <w:bCs/>
        </w:rPr>
        <w:t>M und der Hauptausprägung des </w:t>
      </w:r>
      <w:proofErr w:type="spellStart"/>
      <w:r w:rsidRPr="00451C9B">
        <w:rPr>
          <w:rFonts w:ascii="Times New Roman" w:hAnsi="Times New Roman" w:cs="Times New Roman"/>
          <w:bCs/>
        </w:rPr>
        <w:t>soziogenen</w:t>
      </w:r>
      <w:proofErr w:type="spellEnd"/>
      <w:r w:rsidRPr="00451C9B">
        <w:rPr>
          <w:rFonts w:ascii="Times New Roman" w:hAnsi="Times New Roman" w:cs="Times New Roman"/>
          <w:bCs/>
        </w:rPr>
        <w:t xml:space="preserve"> Motives Affiliation im Vergleich zu den </w:t>
      </w:r>
      <w:r w:rsidR="00D81419">
        <w:rPr>
          <w:rFonts w:ascii="Times New Roman" w:hAnsi="Times New Roman" w:cs="Times New Roman"/>
          <w:bCs/>
        </w:rPr>
        <w:t>Uniformträgerbereichen (UTB)</w:t>
      </w:r>
      <w:r w:rsidRPr="00451C9B">
        <w:rPr>
          <w:rFonts w:ascii="Times New Roman" w:hAnsi="Times New Roman" w:cs="Times New Roman"/>
          <w:bCs/>
        </w:rPr>
        <w:t xml:space="preserve"> </w:t>
      </w:r>
      <w:r w:rsidRPr="00451C9B">
        <w:rPr>
          <w:rFonts w:ascii="Times New Roman" w:hAnsi="Times New Roman" w:cs="Times New Roman"/>
          <w:bCs/>
        </w:rPr>
        <w:t>L und H.</w:t>
      </w:r>
      <w:r w:rsidR="00930C0C">
        <w:rPr>
          <w:rFonts w:ascii="Times New Roman" w:hAnsi="Times New Roman" w:cs="Times New Roman"/>
          <w:bCs/>
        </w:rPr>
        <w:br/>
      </w:r>
    </w:p>
    <w:p w14:paraId="3DB5726A" w14:textId="77777777" w:rsidR="00930C0C" w:rsidRDefault="00930C0C" w:rsidP="0079424C">
      <w:pPr>
        <w:ind w:left="708"/>
        <w:jc w:val="center"/>
        <w:rPr>
          <w:rFonts w:ascii="Times New Roman" w:hAnsi="Times New Roman" w:cs="Times New Roman"/>
          <w:bCs/>
        </w:rPr>
      </w:pPr>
      <w:r>
        <w:rPr>
          <w:rFonts w:ascii="Times New Roman" w:hAnsi="Times New Roman" w:cs="Times New Roman"/>
          <w:bCs/>
        </w:rPr>
        <w:t xml:space="preserve">H2: </w:t>
      </w:r>
      <w:proofErr w:type="spellStart"/>
      <w:r w:rsidRPr="00930C0C">
        <w:rPr>
          <w:rFonts w:ascii="Times New Roman" w:hAnsi="Times New Roman" w:cs="Times New Roman"/>
          <w:bCs/>
        </w:rPr>
        <w:t>μM</w:t>
      </w:r>
      <w:proofErr w:type="spellEnd"/>
      <w:r w:rsidRPr="00930C0C">
        <w:rPr>
          <w:rFonts w:ascii="Times New Roman" w:hAnsi="Times New Roman" w:cs="Times New Roman"/>
          <w:bCs/>
        </w:rPr>
        <w:t xml:space="preserve"> ≠ </w:t>
      </w:r>
      <w:proofErr w:type="spellStart"/>
      <w:r w:rsidRPr="00930C0C">
        <w:rPr>
          <w:rFonts w:ascii="Times New Roman" w:hAnsi="Times New Roman" w:cs="Times New Roman"/>
          <w:bCs/>
        </w:rPr>
        <w:t>μL</w:t>
      </w:r>
      <w:proofErr w:type="spellEnd"/>
      <w:r w:rsidRPr="00930C0C">
        <w:rPr>
          <w:rFonts w:ascii="Times New Roman" w:hAnsi="Times New Roman" w:cs="Times New Roman"/>
          <w:bCs/>
        </w:rPr>
        <w:t xml:space="preserve"> ≠ </w:t>
      </w:r>
      <w:proofErr w:type="spellStart"/>
      <w:r w:rsidRPr="00930C0C">
        <w:rPr>
          <w:rFonts w:ascii="Times New Roman" w:hAnsi="Times New Roman" w:cs="Times New Roman"/>
          <w:bCs/>
        </w:rPr>
        <w:t>μH</w:t>
      </w:r>
      <w:proofErr w:type="spellEnd"/>
    </w:p>
    <w:p w14:paraId="1E5EC58F" w14:textId="2E819ECA" w:rsidR="00FE286C" w:rsidRDefault="00451C9B" w:rsidP="0005472B">
      <w:pPr>
        <w:ind w:left="708"/>
        <w:rPr>
          <w:rFonts w:ascii="Times New Roman" w:hAnsi="Times New Roman" w:cs="Times New Roman"/>
          <w:bCs/>
        </w:rPr>
      </w:pPr>
      <w:r w:rsidRPr="00451C9B">
        <w:rPr>
          <w:rFonts w:ascii="Times New Roman" w:hAnsi="Times New Roman" w:cs="Times New Roman"/>
          <w:bCs/>
        </w:rPr>
        <w:br/>
        <w:t>HAc1: Es besteht ein signifikanter Zusammenhang zwischen dem UTB L und der Hauptausprägung des soziogenen Motives Leistung im Vergleich zu den UTB M und H.</w:t>
      </w:r>
    </w:p>
    <w:p w14:paraId="532E86AA" w14:textId="3873E638" w:rsidR="00FE286C" w:rsidRDefault="00264C1D" w:rsidP="0079424C">
      <w:pPr>
        <w:ind w:left="708"/>
        <w:jc w:val="center"/>
        <w:rPr>
          <w:rFonts w:ascii="Times New Roman" w:hAnsi="Times New Roman" w:cs="Times New Roman"/>
          <w:bCs/>
        </w:rPr>
      </w:pPr>
      <w:r w:rsidRPr="00264C1D">
        <w:rPr>
          <w:rFonts w:ascii="Times New Roman" w:hAnsi="Times New Roman" w:cs="Times New Roman"/>
          <w:bCs/>
        </w:rPr>
        <w:t>H</w:t>
      </w:r>
      <w:r w:rsidR="00D81419">
        <w:rPr>
          <w:rFonts w:ascii="Times New Roman" w:hAnsi="Times New Roman" w:cs="Times New Roman"/>
          <w:bCs/>
        </w:rPr>
        <w:t>3</w:t>
      </w:r>
      <w:r w:rsidRPr="00264C1D">
        <w:rPr>
          <w:rFonts w:ascii="Times New Roman" w:hAnsi="Times New Roman" w:cs="Times New Roman"/>
          <w:bCs/>
        </w:rPr>
        <w:t xml:space="preserve">: </w:t>
      </w:r>
      <w:proofErr w:type="spellStart"/>
      <w:r w:rsidRPr="00264C1D">
        <w:rPr>
          <w:rFonts w:ascii="Times New Roman" w:hAnsi="Times New Roman" w:cs="Times New Roman"/>
          <w:bCs/>
        </w:rPr>
        <w:t>μL</w:t>
      </w:r>
      <w:proofErr w:type="spellEnd"/>
      <w:r w:rsidRPr="00264C1D">
        <w:rPr>
          <w:rFonts w:ascii="Times New Roman" w:hAnsi="Times New Roman" w:cs="Times New Roman"/>
          <w:bCs/>
        </w:rPr>
        <w:t xml:space="preserve"> ≠ </w:t>
      </w:r>
      <w:proofErr w:type="spellStart"/>
      <w:r w:rsidRPr="00264C1D">
        <w:rPr>
          <w:rFonts w:ascii="Times New Roman" w:hAnsi="Times New Roman" w:cs="Times New Roman"/>
          <w:bCs/>
        </w:rPr>
        <w:t>μM</w:t>
      </w:r>
      <w:proofErr w:type="spellEnd"/>
      <w:r w:rsidRPr="00264C1D">
        <w:rPr>
          <w:rFonts w:ascii="Times New Roman" w:hAnsi="Times New Roman" w:cs="Times New Roman"/>
          <w:bCs/>
        </w:rPr>
        <w:t xml:space="preserve"> ≠ </w:t>
      </w:r>
      <w:proofErr w:type="spellStart"/>
      <w:r w:rsidRPr="00264C1D">
        <w:rPr>
          <w:rFonts w:ascii="Times New Roman" w:hAnsi="Times New Roman" w:cs="Times New Roman"/>
          <w:bCs/>
        </w:rPr>
        <w:t>μH</w:t>
      </w:r>
      <w:proofErr w:type="spellEnd"/>
    </w:p>
    <w:p w14:paraId="2637568F" w14:textId="77777777" w:rsidR="00A24D0B" w:rsidRPr="00A24D0B" w:rsidRDefault="00A24D0B" w:rsidP="0005472B">
      <w:pPr>
        <w:ind w:left="708"/>
        <w:rPr>
          <w:rFonts w:ascii="Times New Roman" w:hAnsi="Times New Roman" w:cs="Times New Roman"/>
          <w:bCs/>
        </w:rPr>
      </w:pPr>
    </w:p>
    <w:p w14:paraId="347456F7" w14:textId="3882CCAA" w:rsidR="00A24D0B" w:rsidRPr="00A24D0B" w:rsidRDefault="00A24D0B" w:rsidP="00A24D0B">
      <w:pPr>
        <w:ind w:left="708"/>
        <w:rPr>
          <w:rFonts w:ascii="Times New Roman" w:hAnsi="Times New Roman" w:cs="Times New Roman"/>
          <w:bCs/>
        </w:rPr>
      </w:pPr>
      <w:r w:rsidRPr="00A24D0B">
        <w:rPr>
          <w:rFonts w:ascii="Times New Roman" w:hAnsi="Times New Roman" w:cs="Times New Roman"/>
          <w:bCs/>
        </w:rPr>
        <w:t xml:space="preserve">Die empirische Untersuchung der Zusammenhänge zwischen Persönlichkeitsmerkmalen, soziogenen Motiven und den verschiedenen Uniformträgerbereichen der Bundeswehr ermöglicht eine fundierte Einschätzung der individuellen Entscheidungsprozesse und Verhaltensmuster innerhalb der </w:t>
      </w:r>
      <w:r w:rsidR="00500903">
        <w:rPr>
          <w:rFonts w:ascii="Times New Roman" w:hAnsi="Times New Roman" w:cs="Times New Roman"/>
          <w:bCs/>
        </w:rPr>
        <w:t>Teilstreitkräfte der Bundeswehr</w:t>
      </w:r>
      <w:r w:rsidRPr="00A24D0B">
        <w:rPr>
          <w:rFonts w:ascii="Times New Roman" w:hAnsi="Times New Roman" w:cs="Times New Roman"/>
          <w:bCs/>
        </w:rPr>
        <w:t>.</w:t>
      </w:r>
      <w:r w:rsidRPr="00A24D0B">
        <w:rPr>
          <w:rFonts w:ascii="Times New Roman" w:hAnsi="Times New Roman" w:cs="Times New Roman"/>
          <w:bCs/>
        </w:rPr>
        <w:t xml:space="preserve"> Die Ergebnisse dieser Untersuchung können sowohl für die Personalentwicklung und Teambildung als auch für die Führungspraxis in der Bundeswehr relevante Erkenntnisse liefern. Durch die Untersuchung spezifischer Zusammenhänge im Kontext der Bundeswehr können praxisrelevante Erkenntnisse gewonnen werden, die zur Optimierung von Personalmanagement-Strategien und </w:t>
      </w:r>
      <w:r w:rsidRPr="00A24D0B">
        <w:rPr>
          <w:rFonts w:ascii="Times New Roman" w:hAnsi="Times New Roman" w:cs="Times New Roman"/>
          <w:bCs/>
        </w:rPr>
        <w:t>zu</w:t>
      </w:r>
      <w:r w:rsidR="00D35F0A">
        <w:rPr>
          <w:rFonts w:ascii="Times New Roman" w:hAnsi="Times New Roman" w:cs="Times New Roman"/>
          <w:bCs/>
        </w:rPr>
        <w:t xml:space="preserve"> Auswahlverfahren in spezialisierte </w:t>
      </w:r>
      <w:r w:rsidR="00D933F7">
        <w:rPr>
          <w:rFonts w:ascii="Times New Roman" w:hAnsi="Times New Roman" w:cs="Times New Roman"/>
          <w:bCs/>
        </w:rPr>
        <w:t>Verwendungen genutzt werden können.</w:t>
      </w:r>
    </w:p>
    <w:p w14:paraId="6E390B88" w14:textId="77777777" w:rsidR="00A24D0B" w:rsidRPr="00A24D0B" w:rsidRDefault="00A24D0B" w:rsidP="00A24D0B">
      <w:pPr>
        <w:rPr>
          <w:rFonts w:ascii="Times New Roman" w:hAnsi="Times New Roman" w:cs="Times New Roman"/>
          <w:b/>
        </w:rPr>
      </w:pPr>
    </w:p>
    <w:p w14:paraId="1D7C5D64" w14:textId="77777777" w:rsidR="00A24D0B" w:rsidRPr="00A24D0B" w:rsidRDefault="00A24D0B" w:rsidP="00A24D0B">
      <w:pPr>
        <w:rPr>
          <w:rFonts w:ascii="Times New Roman" w:hAnsi="Times New Roman" w:cs="Times New Roman"/>
          <w:b/>
        </w:rPr>
      </w:pPr>
    </w:p>
    <w:p w14:paraId="471777E8" w14:textId="77777777" w:rsidR="00A24D0B" w:rsidRPr="00A24D0B" w:rsidRDefault="00A24D0B" w:rsidP="00A24D0B">
      <w:pPr>
        <w:rPr>
          <w:rFonts w:ascii="Times New Roman" w:hAnsi="Times New Roman" w:cs="Times New Roman"/>
          <w:b/>
        </w:rPr>
      </w:pPr>
    </w:p>
    <w:p w14:paraId="140944C5" w14:textId="6A5FCA0F" w:rsidR="00AA4235" w:rsidRPr="00AA4235" w:rsidRDefault="00AA4235" w:rsidP="00AA4235">
      <w:pPr>
        <w:rPr>
          <w:rFonts w:ascii="Times New Roman" w:hAnsi="Times New Roman" w:cs="Times New Roman"/>
          <w:bCs/>
        </w:rPr>
      </w:pPr>
    </w:p>
    <w:p w14:paraId="69B245DE" w14:textId="77777777" w:rsidR="00AA4235" w:rsidRDefault="00AA4235" w:rsidP="00F957D6">
      <w:pPr>
        <w:jc w:val="center"/>
        <w:rPr>
          <w:rFonts w:ascii="Times New Roman" w:hAnsi="Times New Roman" w:cs="Times New Roman"/>
          <w:b/>
          <w:sz w:val="28"/>
        </w:rPr>
      </w:pPr>
    </w:p>
    <w:p w14:paraId="6AA1E489" w14:textId="77777777" w:rsidR="00AA4235" w:rsidRDefault="00AA4235" w:rsidP="00F957D6">
      <w:pPr>
        <w:jc w:val="center"/>
        <w:rPr>
          <w:rFonts w:ascii="Times New Roman" w:hAnsi="Times New Roman" w:cs="Times New Roman"/>
          <w:b/>
          <w:sz w:val="28"/>
        </w:rPr>
      </w:pPr>
    </w:p>
    <w:p w14:paraId="45BB6C1A" w14:textId="77777777" w:rsidR="00AA4235" w:rsidRDefault="00AA4235" w:rsidP="00F957D6">
      <w:pPr>
        <w:jc w:val="center"/>
        <w:rPr>
          <w:rFonts w:ascii="Times New Roman" w:hAnsi="Times New Roman" w:cs="Times New Roman"/>
          <w:b/>
          <w:sz w:val="28"/>
        </w:rPr>
      </w:pPr>
    </w:p>
    <w:p w14:paraId="1F42B301" w14:textId="77777777" w:rsidR="00AA4235" w:rsidRDefault="00AA4235" w:rsidP="00F957D6">
      <w:pPr>
        <w:jc w:val="center"/>
        <w:rPr>
          <w:rFonts w:ascii="Times New Roman" w:hAnsi="Times New Roman" w:cs="Times New Roman"/>
          <w:b/>
          <w:sz w:val="28"/>
        </w:rPr>
      </w:pPr>
    </w:p>
    <w:p w14:paraId="4BFA5498" w14:textId="77777777" w:rsidR="00281FC5" w:rsidRPr="008C4CE5" w:rsidRDefault="00281FC5" w:rsidP="00B06B45">
      <w:pPr>
        <w:rPr>
          <w:rFonts w:ascii="Times New Roman" w:hAnsi="Times New Roman" w:cs="Times New Roman"/>
          <w:b/>
          <w:sz w:val="28"/>
        </w:rPr>
      </w:pPr>
    </w:p>
    <w:p w14:paraId="30381D03" w14:textId="0F295BAC" w:rsidR="00E61D5F" w:rsidRPr="008C4CE5" w:rsidRDefault="00E61D5F" w:rsidP="00F957D6">
      <w:pPr>
        <w:jc w:val="center"/>
        <w:rPr>
          <w:rFonts w:ascii="Times New Roman" w:hAnsi="Times New Roman" w:cs="Times New Roman"/>
          <w:b/>
          <w:sz w:val="28"/>
        </w:rPr>
      </w:pPr>
      <w:r w:rsidRPr="008C4CE5">
        <w:rPr>
          <w:rFonts w:ascii="Times New Roman" w:hAnsi="Times New Roman" w:cs="Times New Roman"/>
          <w:b/>
          <w:sz w:val="28"/>
        </w:rPr>
        <w:lastRenderedPageBreak/>
        <w:t>Methode</w:t>
      </w:r>
    </w:p>
    <w:p w14:paraId="06864BFA" w14:textId="77777777" w:rsidR="00E61D5F" w:rsidRPr="008C4CE5" w:rsidRDefault="00E61D5F" w:rsidP="00F957D6">
      <w:pPr>
        <w:jc w:val="center"/>
        <w:rPr>
          <w:rFonts w:ascii="Times New Roman" w:hAnsi="Times New Roman" w:cs="Times New Roman"/>
          <w:b/>
          <w:sz w:val="28"/>
        </w:rPr>
      </w:pPr>
    </w:p>
    <w:p w14:paraId="36982E41" w14:textId="052E4030" w:rsidR="00F3210F" w:rsidRDefault="00F3210F" w:rsidP="00B06B45">
      <w:pPr>
        <w:rPr>
          <w:rFonts w:ascii="Times New Roman" w:hAnsi="Times New Roman" w:cs="Times New Roman"/>
          <w:b/>
          <w:sz w:val="28"/>
        </w:rPr>
      </w:pPr>
      <w:r>
        <w:rPr>
          <w:rFonts w:ascii="Times New Roman" w:hAnsi="Times New Roman" w:cs="Times New Roman"/>
          <w:b/>
          <w:sz w:val="28"/>
        </w:rPr>
        <w:t xml:space="preserve">Materialien </w:t>
      </w:r>
    </w:p>
    <w:p w14:paraId="5A4DE823" w14:textId="7C91C6C0" w:rsidR="00F3210F" w:rsidRPr="00F3210F" w:rsidRDefault="00F3210F" w:rsidP="00B06B45">
      <w:pPr>
        <w:rPr>
          <w:rFonts w:ascii="Times New Roman" w:hAnsi="Times New Roman" w:cs="Times New Roman"/>
          <w:bCs/>
          <w:szCs w:val="20"/>
        </w:rPr>
      </w:pPr>
      <w:r>
        <w:rPr>
          <w:rFonts w:ascii="Times New Roman" w:hAnsi="Times New Roman" w:cs="Times New Roman"/>
          <w:bCs/>
          <w:szCs w:val="20"/>
        </w:rPr>
        <w:t xml:space="preserve">Zur Testung </w:t>
      </w:r>
      <w:r w:rsidR="00452949">
        <w:rPr>
          <w:rFonts w:ascii="Times New Roman" w:hAnsi="Times New Roman" w:cs="Times New Roman"/>
          <w:bCs/>
          <w:szCs w:val="20"/>
        </w:rPr>
        <w:t xml:space="preserve">der </w:t>
      </w:r>
      <w:r w:rsidR="00533F72">
        <w:rPr>
          <w:rFonts w:ascii="Times New Roman" w:hAnsi="Times New Roman" w:cs="Times New Roman"/>
          <w:bCs/>
          <w:szCs w:val="20"/>
        </w:rPr>
        <w:t>P</w:t>
      </w:r>
      <w:r w:rsidR="00025BDD">
        <w:rPr>
          <w:rFonts w:ascii="Times New Roman" w:hAnsi="Times New Roman" w:cs="Times New Roman"/>
          <w:bCs/>
          <w:szCs w:val="20"/>
        </w:rPr>
        <w:t xml:space="preserve">ersönlichkeitsmerkmale der </w:t>
      </w:r>
      <w:r w:rsidR="00452949">
        <w:rPr>
          <w:rFonts w:ascii="Times New Roman" w:hAnsi="Times New Roman" w:cs="Times New Roman"/>
          <w:bCs/>
          <w:szCs w:val="20"/>
        </w:rPr>
        <w:t>Versuchsperson</w:t>
      </w:r>
      <w:r w:rsidR="00025BDD">
        <w:rPr>
          <w:rFonts w:ascii="Times New Roman" w:hAnsi="Times New Roman" w:cs="Times New Roman"/>
          <w:bCs/>
          <w:szCs w:val="20"/>
        </w:rPr>
        <w:t>en</w:t>
      </w:r>
      <w:r w:rsidR="00452949">
        <w:rPr>
          <w:rFonts w:ascii="Times New Roman" w:hAnsi="Times New Roman" w:cs="Times New Roman"/>
          <w:bCs/>
          <w:szCs w:val="20"/>
        </w:rPr>
        <w:t xml:space="preserve"> nutz</w:t>
      </w:r>
      <w:r w:rsidR="00B80EDA">
        <w:rPr>
          <w:rFonts w:ascii="Times New Roman" w:hAnsi="Times New Roman" w:cs="Times New Roman"/>
          <w:bCs/>
          <w:szCs w:val="20"/>
        </w:rPr>
        <w:t>t</w:t>
      </w:r>
      <w:r w:rsidR="00452949">
        <w:rPr>
          <w:rFonts w:ascii="Times New Roman" w:hAnsi="Times New Roman" w:cs="Times New Roman"/>
          <w:bCs/>
          <w:szCs w:val="20"/>
        </w:rPr>
        <w:t xml:space="preserve">en wir </w:t>
      </w:r>
      <w:r w:rsidR="0031170D">
        <w:rPr>
          <w:rFonts w:ascii="Times New Roman" w:hAnsi="Times New Roman" w:cs="Times New Roman"/>
          <w:bCs/>
          <w:szCs w:val="20"/>
        </w:rPr>
        <w:t>die Teile der Verträglichkeitsdimension des</w:t>
      </w:r>
      <w:r w:rsidR="00704D27">
        <w:rPr>
          <w:rFonts w:ascii="Times New Roman" w:hAnsi="Times New Roman" w:cs="Times New Roman"/>
          <w:bCs/>
          <w:szCs w:val="20"/>
        </w:rPr>
        <w:t xml:space="preserve"> </w:t>
      </w:r>
      <w:r w:rsidR="00E906D8">
        <w:rPr>
          <w:rFonts w:ascii="Times New Roman" w:hAnsi="Times New Roman" w:cs="Times New Roman"/>
          <w:bCs/>
          <w:szCs w:val="20"/>
        </w:rPr>
        <w:t xml:space="preserve">NEO-FFI </w:t>
      </w:r>
      <w:r w:rsidR="00DB44AC">
        <w:rPr>
          <w:rFonts w:ascii="Times New Roman" w:hAnsi="Times New Roman" w:cs="Times New Roman"/>
          <w:bCs/>
          <w:szCs w:val="20"/>
        </w:rPr>
        <w:t>(</w:t>
      </w:r>
      <w:r w:rsidR="00DB44AC" w:rsidRPr="00DB44AC">
        <w:rPr>
          <w:rFonts w:ascii="Times New Roman" w:hAnsi="Times New Roman" w:cs="Times New Roman"/>
          <w:bCs/>
          <w:szCs w:val="20"/>
        </w:rPr>
        <w:t>NEO Five-</w:t>
      </w:r>
      <w:proofErr w:type="spellStart"/>
      <w:r w:rsidR="00DB44AC" w:rsidRPr="00DB44AC">
        <w:rPr>
          <w:rFonts w:ascii="Times New Roman" w:hAnsi="Times New Roman" w:cs="Times New Roman"/>
          <w:bCs/>
          <w:szCs w:val="20"/>
        </w:rPr>
        <w:t>Factor</w:t>
      </w:r>
      <w:proofErr w:type="spellEnd"/>
      <w:r w:rsidR="00DB44AC" w:rsidRPr="00DB44AC">
        <w:rPr>
          <w:rFonts w:ascii="Times New Roman" w:hAnsi="Times New Roman" w:cs="Times New Roman"/>
          <w:bCs/>
          <w:szCs w:val="20"/>
        </w:rPr>
        <w:t xml:space="preserve"> </w:t>
      </w:r>
      <w:proofErr w:type="spellStart"/>
      <w:r w:rsidR="00DB44AC" w:rsidRPr="00DB44AC">
        <w:rPr>
          <w:rFonts w:ascii="Times New Roman" w:hAnsi="Times New Roman" w:cs="Times New Roman"/>
          <w:bCs/>
          <w:szCs w:val="20"/>
        </w:rPr>
        <w:t>Inventory</w:t>
      </w:r>
      <w:proofErr w:type="spellEnd"/>
      <w:r w:rsidR="00DB44AC">
        <w:rPr>
          <w:rFonts w:ascii="Times New Roman" w:hAnsi="Times New Roman" w:cs="Times New Roman"/>
          <w:bCs/>
          <w:szCs w:val="20"/>
        </w:rPr>
        <w:t xml:space="preserve">) </w:t>
      </w:r>
      <w:r w:rsidR="00E906D8">
        <w:rPr>
          <w:rFonts w:ascii="Times New Roman" w:hAnsi="Times New Roman" w:cs="Times New Roman"/>
          <w:bCs/>
          <w:szCs w:val="20"/>
        </w:rPr>
        <w:t>Tests</w:t>
      </w:r>
      <w:r w:rsidR="00AF4CE9">
        <w:rPr>
          <w:rFonts w:ascii="Times New Roman" w:hAnsi="Times New Roman" w:cs="Times New Roman"/>
          <w:bCs/>
          <w:szCs w:val="20"/>
        </w:rPr>
        <w:t xml:space="preserve">. </w:t>
      </w:r>
      <w:r w:rsidR="00B6454E" w:rsidRPr="00B6454E">
        <w:rPr>
          <w:rFonts w:ascii="Times New Roman" w:hAnsi="Times New Roman" w:cs="Times New Roman"/>
          <w:bCs/>
          <w:szCs w:val="20"/>
        </w:rPr>
        <w:t>Der NEO-FFI (NEO Five-</w:t>
      </w:r>
      <w:proofErr w:type="spellStart"/>
      <w:r w:rsidR="00B6454E" w:rsidRPr="00B6454E">
        <w:rPr>
          <w:rFonts w:ascii="Times New Roman" w:hAnsi="Times New Roman" w:cs="Times New Roman"/>
          <w:bCs/>
          <w:szCs w:val="20"/>
        </w:rPr>
        <w:t>Factor</w:t>
      </w:r>
      <w:proofErr w:type="spellEnd"/>
      <w:r w:rsidR="00B6454E" w:rsidRPr="00B6454E">
        <w:rPr>
          <w:rFonts w:ascii="Times New Roman" w:hAnsi="Times New Roman" w:cs="Times New Roman"/>
          <w:bCs/>
          <w:szCs w:val="20"/>
        </w:rPr>
        <w:t xml:space="preserve"> </w:t>
      </w:r>
      <w:proofErr w:type="spellStart"/>
      <w:r w:rsidR="00B6454E" w:rsidRPr="00B6454E">
        <w:rPr>
          <w:rFonts w:ascii="Times New Roman" w:hAnsi="Times New Roman" w:cs="Times New Roman"/>
          <w:bCs/>
          <w:szCs w:val="20"/>
        </w:rPr>
        <w:t>Inventory</w:t>
      </w:r>
      <w:proofErr w:type="spellEnd"/>
      <w:r w:rsidR="00B6454E" w:rsidRPr="00B6454E">
        <w:rPr>
          <w:rFonts w:ascii="Times New Roman" w:hAnsi="Times New Roman" w:cs="Times New Roman"/>
          <w:bCs/>
          <w:szCs w:val="20"/>
        </w:rPr>
        <w:t>) ist ein standardisiertes Instrument zur Erfassung der</w:t>
      </w:r>
      <w:r w:rsidR="00B6454E">
        <w:rPr>
          <w:rFonts w:ascii="Times New Roman" w:hAnsi="Times New Roman" w:cs="Times New Roman"/>
          <w:bCs/>
          <w:szCs w:val="20"/>
        </w:rPr>
        <w:t xml:space="preserve"> </w:t>
      </w:r>
      <w:r w:rsidR="00B6454E" w:rsidRPr="00B6454E">
        <w:rPr>
          <w:rFonts w:ascii="Times New Roman" w:hAnsi="Times New Roman" w:cs="Times New Roman"/>
          <w:bCs/>
          <w:szCs w:val="20"/>
        </w:rPr>
        <w:t>Persönlichkeitsmerkmale basierend auf dem Fünf-Faktoren-Modell der Persönlichkeit</w:t>
      </w:r>
      <w:r w:rsidR="00B6454E">
        <w:rPr>
          <w:rFonts w:ascii="Times New Roman" w:hAnsi="Times New Roman" w:cs="Times New Roman"/>
          <w:bCs/>
          <w:szCs w:val="20"/>
        </w:rPr>
        <w:t>, die sogenannten „Big Five“</w:t>
      </w:r>
      <w:r w:rsidR="00B6454E" w:rsidRPr="00B6454E">
        <w:rPr>
          <w:rFonts w:ascii="Times New Roman" w:hAnsi="Times New Roman" w:cs="Times New Roman"/>
          <w:bCs/>
          <w:szCs w:val="20"/>
        </w:rPr>
        <w:t>.</w:t>
      </w:r>
      <w:r w:rsidR="00B6454E">
        <w:rPr>
          <w:rFonts w:ascii="Times New Roman" w:hAnsi="Times New Roman" w:cs="Times New Roman"/>
          <w:bCs/>
          <w:szCs w:val="20"/>
        </w:rPr>
        <w:t xml:space="preserve"> </w:t>
      </w:r>
      <w:r w:rsidR="00100DE8" w:rsidRPr="00453507">
        <w:rPr>
          <w:rFonts w:ascii="Times New Roman" w:hAnsi="Times New Roman" w:cs="Times New Roman"/>
          <w:bCs/>
          <w:szCs w:val="20"/>
        </w:rPr>
        <w:t>Im</w:t>
      </w:r>
      <w:r w:rsidR="00100DE8" w:rsidRPr="00453507">
        <w:rPr>
          <w:rFonts w:ascii="Times New Roman" w:hAnsi="Times New Roman" w:cs="Times New Roman"/>
          <w:bCs/>
          <w:szCs w:val="20"/>
        </w:rPr>
        <w:t xml:space="preserve"> Rahmen </w:t>
      </w:r>
      <w:r w:rsidR="00263433">
        <w:rPr>
          <w:rFonts w:ascii="Times New Roman" w:hAnsi="Times New Roman" w:cs="Times New Roman"/>
          <w:bCs/>
          <w:szCs w:val="20"/>
        </w:rPr>
        <w:t>der Studie</w:t>
      </w:r>
      <w:r w:rsidR="00100DE8" w:rsidRPr="00453507">
        <w:rPr>
          <w:rFonts w:ascii="Times New Roman" w:hAnsi="Times New Roman" w:cs="Times New Roman"/>
          <w:bCs/>
          <w:szCs w:val="20"/>
        </w:rPr>
        <w:t xml:space="preserve"> beantworte</w:t>
      </w:r>
      <w:r w:rsidR="00B80EDA">
        <w:rPr>
          <w:rFonts w:ascii="Times New Roman" w:hAnsi="Times New Roman" w:cs="Times New Roman"/>
          <w:bCs/>
          <w:szCs w:val="20"/>
        </w:rPr>
        <w:t>ten</w:t>
      </w:r>
      <w:r w:rsidR="00100DE8" w:rsidRPr="00453507">
        <w:rPr>
          <w:rFonts w:ascii="Times New Roman" w:hAnsi="Times New Roman" w:cs="Times New Roman"/>
          <w:bCs/>
          <w:szCs w:val="20"/>
        </w:rPr>
        <w:t xml:space="preserve"> die Teilnehmer</w:t>
      </w:r>
      <w:r w:rsidR="00100DE8">
        <w:rPr>
          <w:rFonts w:ascii="Times New Roman" w:hAnsi="Times New Roman" w:cs="Times New Roman"/>
          <w:bCs/>
          <w:szCs w:val="20"/>
        </w:rPr>
        <w:t>Innen</w:t>
      </w:r>
      <w:r w:rsidR="00100DE8" w:rsidRPr="00453507">
        <w:rPr>
          <w:rFonts w:ascii="Times New Roman" w:hAnsi="Times New Roman" w:cs="Times New Roman"/>
          <w:bCs/>
          <w:szCs w:val="20"/>
        </w:rPr>
        <w:t xml:space="preserve"> Aussagen, die sich auf die Verträglichkeitsdimension beziehen, und </w:t>
      </w:r>
      <w:r w:rsidR="006E4719">
        <w:rPr>
          <w:rFonts w:ascii="Times New Roman" w:hAnsi="Times New Roman" w:cs="Times New Roman"/>
          <w:bCs/>
          <w:szCs w:val="20"/>
        </w:rPr>
        <w:t>gaben</w:t>
      </w:r>
      <w:r w:rsidR="00100DE8" w:rsidRPr="00453507">
        <w:rPr>
          <w:rFonts w:ascii="Times New Roman" w:hAnsi="Times New Roman" w:cs="Times New Roman"/>
          <w:bCs/>
          <w:szCs w:val="20"/>
        </w:rPr>
        <w:t xml:space="preserve"> anhand einer </w:t>
      </w:r>
      <w:r w:rsidR="00100DE8">
        <w:rPr>
          <w:rFonts w:ascii="Times New Roman" w:hAnsi="Times New Roman" w:cs="Times New Roman"/>
          <w:bCs/>
          <w:szCs w:val="20"/>
        </w:rPr>
        <w:t>Likert-</w:t>
      </w:r>
      <w:r w:rsidR="00100DE8" w:rsidRPr="00453507">
        <w:rPr>
          <w:rFonts w:ascii="Times New Roman" w:hAnsi="Times New Roman" w:cs="Times New Roman"/>
          <w:bCs/>
          <w:szCs w:val="20"/>
        </w:rPr>
        <w:t>Skala an, inwieweit diese auf sie zutreffen.</w:t>
      </w:r>
      <w:r w:rsidR="00AF4CE9">
        <w:rPr>
          <w:rFonts w:ascii="Times New Roman" w:hAnsi="Times New Roman" w:cs="Times New Roman"/>
          <w:bCs/>
          <w:szCs w:val="20"/>
        </w:rPr>
        <w:t xml:space="preserve"> </w:t>
      </w:r>
      <w:r w:rsidR="00670DFB">
        <w:rPr>
          <w:rFonts w:ascii="Times New Roman" w:hAnsi="Times New Roman" w:cs="Times New Roman"/>
          <w:bCs/>
          <w:szCs w:val="20"/>
        </w:rPr>
        <w:t>Die F</w:t>
      </w:r>
      <w:r w:rsidR="008811EE">
        <w:rPr>
          <w:rFonts w:ascii="Times New Roman" w:hAnsi="Times New Roman" w:cs="Times New Roman"/>
          <w:bCs/>
          <w:szCs w:val="20"/>
        </w:rPr>
        <w:t xml:space="preserve">unktion </w:t>
      </w:r>
      <w:r w:rsidR="00595329">
        <w:rPr>
          <w:rFonts w:ascii="Times New Roman" w:hAnsi="Times New Roman" w:cs="Times New Roman"/>
          <w:bCs/>
          <w:szCs w:val="20"/>
        </w:rPr>
        <w:t>des Tests</w:t>
      </w:r>
      <w:r w:rsidR="008811EE">
        <w:rPr>
          <w:rFonts w:ascii="Times New Roman" w:hAnsi="Times New Roman" w:cs="Times New Roman"/>
          <w:bCs/>
          <w:szCs w:val="20"/>
        </w:rPr>
        <w:t xml:space="preserve"> in der Untersuchung </w:t>
      </w:r>
      <w:r w:rsidR="00F54100">
        <w:rPr>
          <w:rFonts w:ascii="Times New Roman" w:hAnsi="Times New Roman" w:cs="Times New Roman"/>
          <w:bCs/>
          <w:szCs w:val="20"/>
        </w:rPr>
        <w:t>ist</w:t>
      </w:r>
      <w:r w:rsidR="008811EE">
        <w:rPr>
          <w:rFonts w:ascii="Times New Roman" w:hAnsi="Times New Roman" w:cs="Times New Roman"/>
          <w:bCs/>
          <w:szCs w:val="20"/>
        </w:rPr>
        <w:t xml:space="preserve"> dabei, dass </w:t>
      </w:r>
      <w:r w:rsidR="000B4CCC">
        <w:rPr>
          <w:rFonts w:ascii="Times New Roman" w:hAnsi="Times New Roman" w:cs="Times New Roman"/>
          <w:bCs/>
          <w:szCs w:val="20"/>
        </w:rPr>
        <w:t>i</w:t>
      </w:r>
      <w:r w:rsidR="000B4CCC" w:rsidRPr="000B4CCC">
        <w:rPr>
          <w:rFonts w:ascii="Times New Roman" w:hAnsi="Times New Roman" w:cs="Times New Roman"/>
          <w:bCs/>
          <w:szCs w:val="20"/>
        </w:rPr>
        <w:t>n der Verträglichkeitsdimension Merkmale wie Freundlichkeit, Kooperationsbereitschaft, Empathie und Konfliktscheu erfasst</w:t>
      </w:r>
      <w:r w:rsidR="001B2052">
        <w:rPr>
          <w:rFonts w:ascii="Times New Roman" w:hAnsi="Times New Roman" w:cs="Times New Roman"/>
          <w:bCs/>
          <w:szCs w:val="20"/>
        </w:rPr>
        <w:t xml:space="preserve"> </w:t>
      </w:r>
      <w:r w:rsidR="002D697F">
        <w:rPr>
          <w:rFonts w:ascii="Times New Roman" w:hAnsi="Times New Roman" w:cs="Times New Roman"/>
          <w:bCs/>
          <w:szCs w:val="20"/>
        </w:rPr>
        <w:t>wurden</w:t>
      </w:r>
      <w:r w:rsidR="000B4CCC" w:rsidRPr="000B4CCC">
        <w:rPr>
          <w:rFonts w:ascii="Times New Roman" w:hAnsi="Times New Roman" w:cs="Times New Roman"/>
          <w:bCs/>
          <w:szCs w:val="20"/>
        </w:rPr>
        <w:t xml:space="preserve">. </w:t>
      </w:r>
      <w:r w:rsidR="00A87E5E">
        <w:rPr>
          <w:rFonts w:ascii="Times New Roman" w:hAnsi="Times New Roman" w:cs="Times New Roman"/>
          <w:bCs/>
          <w:szCs w:val="20"/>
        </w:rPr>
        <w:t>Versuchspersonen</w:t>
      </w:r>
      <w:r w:rsidR="000B4CCC" w:rsidRPr="000B4CCC">
        <w:rPr>
          <w:rFonts w:ascii="Times New Roman" w:hAnsi="Times New Roman" w:cs="Times New Roman"/>
          <w:bCs/>
          <w:szCs w:val="20"/>
        </w:rPr>
        <w:t>, die hohe Werte in dieser Dimension aufweisen, zeigen tendenziell</w:t>
      </w:r>
      <w:r w:rsidR="000B4CCC" w:rsidRPr="000B4CCC">
        <w:rPr>
          <w:rFonts w:ascii="Times New Roman" w:hAnsi="Times New Roman" w:cs="Times New Roman"/>
          <w:bCs/>
          <w:szCs w:val="20"/>
        </w:rPr>
        <w:t xml:space="preserve"> </w:t>
      </w:r>
      <w:r w:rsidR="000B4CCC" w:rsidRPr="000B4CCC">
        <w:rPr>
          <w:rFonts w:ascii="Times New Roman" w:hAnsi="Times New Roman" w:cs="Times New Roman"/>
          <w:bCs/>
          <w:szCs w:val="20"/>
        </w:rPr>
        <w:t xml:space="preserve">ein ausgeprägtes Interesse an zwischenmenschlicher Harmonie, das Vermeiden von Konflikten und ein Engagement für das Wohl </w:t>
      </w:r>
      <w:r w:rsidR="00661D9C">
        <w:rPr>
          <w:rFonts w:ascii="Times New Roman" w:hAnsi="Times New Roman" w:cs="Times New Roman"/>
          <w:bCs/>
          <w:szCs w:val="20"/>
        </w:rPr>
        <w:t>ihrer Mitm</w:t>
      </w:r>
      <w:r w:rsidR="000B4CCC" w:rsidRPr="000B4CCC">
        <w:rPr>
          <w:rFonts w:ascii="Times New Roman" w:hAnsi="Times New Roman" w:cs="Times New Roman"/>
          <w:bCs/>
          <w:szCs w:val="20"/>
        </w:rPr>
        <w:t>enschen.</w:t>
      </w:r>
      <w:r w:rsidR="00E906D8">
        <w:rPr>
          <w:rFonts w:ascii="Times New Roman" w:hAnsi="Times New Roman" w:cs="Times New Roman"/>
          <w:bCs/>
          <w:szCs w:val="20"/>
        </w:rPr>
        <w:t xml:space="preserve"> </w:t>
      </w:r>
    </w:p>
    <w:p w14:paraId="5E58D769" w14:textId="77777777" w:rsidR="00570E93" w:rsidRDefault="00533F72" w:rsidP="00B06B45">
      <w:pPr>
        <w:rPr>
          <w:rFonts w:ascii="Times New Roman" w:hAnsi="Times New Roman" w:cs="Times New Roman"/>
          <w:bCs/>
          <w:szCs w:val="20"/>
        </w:rPr>
      </w:pPr>
      <w:r>
        <w:rPr>
          <w:rFonts w:ascii="Times New Roman" w:hAnsi="Times New Roman" w:cs="Times New Roman"/>
          <w:bCs/>
          <w:szCs w:val="20"/>
        </w:rPr>
        <w:t xml:space="preserve">Zur Messung der </w:t>
      </w:r>
      <w:proofErr w:type="spellStart"/>
      <w:r>
        <w:rPr>
          <w:rFonts w:ascii="Times New Roman" w:hAnsi="Times New Roman" w:cs="Times New Roman"/>
          <w:bCs/>
          <w:szCs w:val="20"/>
        </w:rPr>
        <w:t>soziogenen</w:t>
      </w:r>
      <w:proofErr w:type="spellEnd"/>
      <w:r>
        <w:rPr>
          <w:rFonts w:ascii="Times New Roman" w:hAnsi="Times New Roman" w:cs="Times New Roman"/>
          <w:bCs/>
          <w:szCs w:val="20"/>
        </w:rPr>
        <w:t xml:space="preserve"> </w:t>
      </w:r>
      <w:r w:rsidR="009B62DE">
        <w:rPr>
          <w:rFonts w:ascii="Times New Roman" w:hAnsi="Times New Roman" w:cs="Times New Roman"/>
          <w:bCs/>
          <w:szCs w:val="20"/>
        </w:rPr>
        <w:t xml:space="preserve">Motive </w:t>
      </w:r>
      <w:r w:rsidR="0066072F">
        <w:rPr>
          <w:rFonts w:ascii="Times New Roman" w:hAnsi="Times New Roman" w:cs="Times New Roman"/>
          <w:bCs/>
          <w:szCs w:val="20"/>
        </w:rPr>
        <w:t xml:space="preserve">wurden </w:t>
      </w:r>
      <w:r w:rsidR="00FF1E28">
        <w:rPr>
          <w:rFonts w:ascii="Times New Roman" w:hAnsi="Times New Roman" w:cs="Times New Roman"/>
          <w:bCs/>
          <w:szCs w:val="20"/>
        </w:rPr>
        <w:t>Subskal</w:t>
      </w:r>
      <w:r w:rsidR="00DB7919">
        <w:rPr>
          <w:rFonts w:ascii="Times New Roman" w:hAnsi="Times New Roman" w:cs="Times New Roman"/>
          <w:bCs/>
          <w:szCs w:val="20"/>
        </w:rPr>
        <w:t>en</w:t>
      </w:r>
      <w:r w:rsidR="00FF1E28">
        <w:rPr>
          <w:rFonts w:ascii="Times New Roman" w:hAnsi="Times New Roman" w:cs="Times New Roman"/>
          <w:bCs/>
          <w:szCs w:val="20"/>
        </w:rPr>
        <w:t xml:space="preserve"> des </w:t>
      </w:r>
      <w:r w:rsidR="00CC1250">
        <w:rPr>
          <w:rFonts w:ascii="Times New Roman" w:hAnsi="Times New Roman" w:cs="Times New Roman"/>
          <w:bCs/>
          <w:szCs w:val="20"/>
        </w:rPr>
        <w:t xml:space="preserve">evolutionären Motiv-Profils nach dem </w:t>
      </w:r>
      <w:r w:rsidR="00804685">
        <w:rPr>
          <w:rFonts w:ascii="Times New Roman" w:hAnsi="Times New Roman" w:cs="Times New Roman"/>
          <w:bCs/>
          <w:szCs w:val="20"/>
        </w:rPr>
        <w:t>Züricher Modell</w:t>
      </w:r>
      <w:r w:rsidR="00070855">
        <w:rPr>
          <w:rFonts w:ascii="Times New Roman" w:hAnsi="Times New Roman" w:cs="Times New Roman"/>
          <w:bCs/>
          <w:szCs w:val="20"/>
        </w:rPr>
        <w:t xml:space="preserve"> (EMP-Z)</w:t>
      </w:r>
      <w:r w:rsidR="00804685">
        <w:rPr>
          <w:rFonts w:ascii="Times New Roman" w:hAnsi="Times New Roman" w:cs="Times New Roman"/>
          <w:bCs/>
          <w:szCs w:val="20"/>
        </w:rPr>
        <w:t xml:space="preserve"> genutzt</w:t>
      </w:r>
      <w:r w:rsidR="003D1D7C">
        <w:rPr>
          <w:rFonts w:ascii="Times New Roman" w:hAnsi="Times New Roman" w:cs="Times New Roman"/>
          <w:bCs/>
          <w:szCs w:val="20"/>
        </w:rPr>
        <w:t xml:space="preserve">. </w:t>
      </w:r>
      <w:r w:rsidR="00C2762B">
        <w:rPr>
          <w:rFonts w:ascii="Times New Roman" w:hAnsi="Times New Roman" w:cs="Times New Roman"/>
          <w:bCs/>
          <w:szCs w:val="20"/>
        </w:rPr>
        <w:t xml:space="preserve">Das Modell </w:t>
      </w:r>
      <w:r w:rsidR="001258C0">
        <w:rPr>
          <w:rFonts w:ascii="Times New Roman" w:hAnsi="Times New Roman" w:cs="Times New Roman"/>
          <w:bCs/>
          <w:szCs w:val="20"/>
        </w:rPr>
        <w:t xml:space="preserve">postuliert, dass </w:t>
      </w:r>
      <w:r w:rsidR="00E85B32" w:rsidRPr="00E85B32">
        <w:rPr>
          <w:rFonts w:ascii="Times New Roman" w:hAnsi="Times New Roman" w:cs="Times New Roman"/>
          <w:bCs/>
          <w:szCs w:val="20"/>
        </w:rPr>
        <w:t>Motivationen und Verhaltensmuster auf genetischen Anpassungen beruhen, die sich im Verlauf der evolutionären Entwicklung entwickelt haben</w:t>
      </w:r>
      <w:r w:rsidR="003C3D51">
        <w:rPr>
          <w:rFonts w:ascii="Times New Roman" w:hAnsi="Times New Roman" w:cs="Times New Roman"/>
          <w:bCs/>
          <w:szCs w:val="20"/>
        </w:rPr>
        <w:t xml:space="preserve"> über die Evolution hinweg</w:t>
      </w:r>
      <w:r w:rsidR="00E85B32" w:rsidRPr="00E85B32">
        <w:rPr>
          <w:rFonts w:ascii="Times New Roman" w:hAnsi="Times New Roman" w:cs="Times New Roman"/>
          <w:bCs/>
          <w:szCs w:val="20"/>
        </w:rPr>
        <w:t>.</w:t>
      </w:r>
      <w:r w:rsidR="00D77E04">
        <w:rPr>
          <w:rFonts w:ascii="Times New Roman" w:hAnsi="Times New Roman" w:cs="Times New Roman"/>
          <w:bCs/>
          <w:szCs w:val="20"/>
        </w:rPr>
        <w:t xml:space="preserve"> </w:t>
      </w:r>
      <w:r w:rsidR="00E83495">
        <w:rPr>
          <w:rFonts w:ascii="Times New Roman" w:hAnsi="Times New Roman" w:cs="Times New Roman"/>
          <w:bCs/>
          <w:szCs w:val="20"/>
        </w:rPr>
        <w:t xml:space="preserve">Zu dem sogenannten </w:t>
      </w:r>
      <w:r w:rsidR="00BC300A">
        <w:rPr>
          <w:rFonts w:ascii="Times New Roman" w:hAnsi="Times New Roman" w:cs="Times New Roman"/>
          <w:bCs/>
          <w:szCs w:val="20"/>
        </w:rPr>
        <w:t xml:space="preserve">Autonomiesystem gehören die Motive: Macht, Geltung und Leistung. </w:t>
      </w:r>
    </w:p>
    <w:p w14:paraId="654363C5" w14:textId="2EE33AF0" w:rsidR="00570E93" w:rsidRDefault="004417B2" w:rsidP="00843201">
      <w:pPr>
        <w:spacing w:line="240" w:lineRule="auto"/>
        <w:rPr>
          <w:rFonts w:ascii="Times New Roman" w:hAnsi="Times New Roman" w:cs="Times New Roman"/>
          <w:bCs/>
          <w:szCs w:val="20"/>
        </w:rPr>
      </w:pPr>
      <w:r w:rsidRPr="004417B2">
        <w:rPr>
          <w:rFonts w:ascii="Times New Roman" w:hAnsi="Times New Roman" w:cs="Times New Roman"/>
          <w:bCs/>
          <w:szCs w:val="20"/>
        </w:rPr>
        <w:t xml:space="preserve">Das Machtmotiv bezieht sich auf das Streben nach Einflussnahme, Kontrolle und Dominanz </w:t>
      </w:r>
      <w:r w:rsidR="00DF5CE7">
        <w:rPr>
          <w:rFonts w:ascii="Times New Roman" w:hAnsi="Times New Roman" w:cs="Times New Roman"/>
          <w:bCs/>
          <w:szCs w:val="20"/>
        </w:rPr>
        <w:t>und</w:t>
      </w:r>
      <w:r w:rsidR="00E427FB" w:rsidRPr="00E427FB">
        <w:rPr>
          <w:rFonts w:ascii="Times New Roman" w:hAnsi="Times New Roman" w:cs="Times New Roman"/>
          <w:bCs/>
          <w:szCs w:val="20"/>
        </w:rPr>
        <w:t xml:space="preserve"> äußert sich in einem starken Verlangen nach Führungspositionen und dem Wunsch, andere zu kontrollieren.</w:t>
      </w:r>
      <w:r w:rsidR="00FE2A2A">
        <w:rPr>
          <w:rFonts w:ascii="Times New Roman" w:hAnsi="Times New Roman" w:cs="Times New Roman"/>
          <w:bCs/>
          <w:szCs w:val="20"/>
        </w:rPr>
        <w:t xml:space="preserve"> </w:t>
      </w:r>
    </w:p>
    <w:p w14:paraId="65D96013" w14:textId="475C8CE2" w:rsidR="00570E93" w:rsidRDefault="00B82F3A" w:rsidP="00843201">
      <w:pPr>
        <w:spacing w:line="240" w:lineRule="auto"/>
        <w:rPr>
          <w:rFonts w:ascii="Times New Roman" w:hAnsi="Times New Roman" w:cs="Times New Roman"/>
          <w:bCs/>
          <w:szCs w:val="20"/>
        </w:rPr>
      </w:pPr>
      <w:r w:rsidRPr="00B82F3A">
        <w:rPr>
          <w:rFonts w:ascii="Times New Roman" w:hAnsi="Times New Roman" w:cs="Times New Roman"/>
          <w:bCs/>
          <w:szCs w:val="20"/>
        </w:rPr>
        <w:t>Das Geltungsmotiv bezieht sich auf das Bedürfnis nach Anerkennung, Prestige und sozialem Status</w:t>
      </w:r>
      <w:r w:rsidR="005D5CD6">
        <w:rPr>
          <w:rFonts w:ascii="Times New Roman" w:hAnsi="Times New Roman" w:cs="Times New Roman"/>
          <w:bCs/>
          <w:szCs w:val="20"/>
        </w:rPr>
        <w:t>.</w:t>
      </w:r>
      <w:r w:rsidR="005D5CD6">
        <w:rPr>
          <w:rFonts w:ascii="Times New Roman" w:hAnsi="Times New Roman" w:cs="Times New Roman"/>
          <w:bCs/>
          <w:szCs w:val="20"/>
        </w:rPr>
        <w:t xml:space="preserve"> </w:t>
      </w:r>
      <w:r w:rsidR="00B16973">
        <w:rPr>
          <w:rFonts w:ascii="Times New Roman" w:hAnsi="Times New Roman" w:cs="Times New Roman"/>
          <w:bCs/>
          <w:szCs w:val="20"/>
        </w:rPr>
        <w:t xml:space="preserve">Dies </w:t>
      </w:r>
      <w:r w:rsidR="006F7552">
        <w:rPr>
          <w:rFonts w:ascii="Times New Roman" w:hAnsi="Times New Roman" w:cs="Times New Roman"/>
          <w:bCs/>
          <w:szCs w:val="20"/>
        </w:rPr>
        <w:t xml:space="preserve">äußert sich nach einem Bestreben nach </w:t>
      </w:r>
      <w:r w:rsidR="002A695A">
        <w:rPr>
          <w:rFonts w:ascii="Times New Roman" w:hAnsi="Times New Roman" w:cs="Times New Roman"/>
          <w:bCs/>
          <w:szCs w:val="20"/>
        </w:rPr>
        <w:t xml:space="preserve">einer </w:t>
      </w:r>
      <w:r w:rsidR="00AC4F66">
        <w:rPr>
          <w:rFonts w:ascii="Times New Roman" w:hAnsi="Times New Roman" w:cs="Times New Roman"/>
          <w:bCs/>
          <w:szCs w:val="20"/>
        </w:rPr>
        <w:t>positiven Reputation</w:t>
      </w:r>
      <w:r w:rsidR="008F6A60">
        <w:rPr>
          <w:rFonts w:ascii="Times New Roman" w:hAnsi="Times New Roman" w:cs="Times New Roman"/>
          <w:bCs/>
          <w:szCs w:val="20"/>
        </w:rPr>
        <w:t>.</w:t>
      </w:r>
    </w:p>
    <w:p w14:paraId="1B5E7F22" w14:textId="76487509" w:rsidR="003F012A" w:rsidRPr="00F3210F" w:rsidRDefault="009C57A1" w:rsidP="00843201">
      <w:pPr>
        <w:spacing w:line="240" w:lineRule="auto"/>
        <w:rPr>
          <w:rFonts w:ascii="Times New Roman" w:hAnsi="Times New Roman" w:cs="Times New Roman"/>
          <w:bCs/>
          <w:szCs w:val="20"/>
        </w:rPr>
      </w:pPr>
      <w:r w:rsidRPr="009C57A1">
        <w:rPr>
          <w:rFonts w:ascii="Times New Roman" w:hAnsi="Times New Roman" w:cs="Times New Roman"/>
          <w:bCs/>
          <w:szCs w:val="20"/>
        </w:rPr>
        <w:t>Das Leistungsmotiv bezieht sich auf das Streben nach Erfolg, Leistung und Herausforderung.</w:t>
      </w:r>
      <w:r w:rsidR="005C7C58">
        <w:rPr>
          <w:rFonts w:ascii="Times New Roman" w:hAnsi="Times New Roman" w:cs="Times New Roman"/>
          <w:bCs/>
          <w:szCs w:val="20"/>
        </w:rPr>
        <w:t xml:space="preserve"> </w:t>
      </w:r>
      <w:r w:rsidR="00AB7D22">
        <w:rPr>
          <w:rFonts w:ascii="Times New Roman" w:hAnsi="Times New Roman" w:cs="Times New Roman"/>
          <w:bCs/>
          <w:szCs w:val="20"/>
        </w:rPr>
        <w:t xml:space="preserve">Zu dem Motiv </w:t>
      </w:r>
      <w:r w:rsidR="00001CD7">
        <w:rPr>
          <w:rFonts w:ascii="Times New Roman" w:hAnsi="Times New Roman" w:cs="Times New Roman"/>
          <w:bCs/>
          <w:szCs w:val="20"/>
        </w:rPr>
        <w:t xml:space="preserve">passt der Eigenanspruch </w:t>
      </w:r>
      <w:r w:rsidR="00C02EE6">
        <w:rPr>
          <w:rFonts w:ascii="Times New Roman" w:hAnsi="Times New Roman" w:cs="Times New Roman"/>
          <w:bCs/>
          <w:szCs w:val="20"/>
        </w:rPr>
        <w:t xml:space="preserve">Ziele </w:t>
      </w:r>
      <w:r w:rsidR="006969EE">
        <w:rPr>
          <w:rFonts w:ascii="Times New Roman" w:hAnsi="Times New Roman" w:cs="Times New Roman"/>
          <w:bCs/>
          <w:szCs w:val="20"/>
        </w:rPr>
        <w:t>und Erfolge</w:t>
      </w:r>
      <w:r w:rsidR="00C02EE6">
        <w:rPr>
          <w:rFonts w:ascii="Times New Roman" w:hAnsi="Times New Roman" w:cs="Times New Roman"/>
          <w:bCs/>
          <w:szCs w:val="20"/>
        </w:rPr>
        <w:t xml:space="preserve"> zu erreichen</w:t>
      </w:r>
      <w:r w:rsidR="003F012A">
        <w:rPr>
          <w:rFonts w:ascii="Times New Roman" w:hAnsi="Times New Roman" w:cs="Times New Roman"/>
          <w:bCs/>
          <w:szCs w:val="20"/>
        </w:rPr>
        <w:t>.</w:t>
      </w:r>
    </w:p>
    <w:p w14:paraId="38268D43" w14:textId="625DE2D4" w:rsidR="0081553D" w:rsidRDefault="00786869" w:rsidP="001311BD">
      <w:pPr>
        <w:spacing w:line="240" w:lineRule="auto"/>
        <w:rPr>
          <w:rFonts w:ascii="Times New Roman" w:hAnsi="Times New Roman" w:cs="Times New Roman"/>
          <w:bCs/>
          <w:szCs w:val="20"/>
        </w:rPr>
      </w:pPr>
      <w:r>
        <w:rPr>
          <w:rFonts w:ascii="Times New Roman" w:hAnsi="Times New Roman" w:cs="Times New Roman"/>
          <w:bCs/>
          <w:szCs w:val="20"/>
        </w:rPr>
        <w:t xml:space="preserve">Die Subskala des </w:t>
      </w:r>
      <w:r w:rsidR="00D22E8D">
        <w:rPr>
          <w:rFonts w:ascii="Times New Roman" w:hAnsi="Times New Roman" w:cs="Times New Roman"/>
          <w:bCs/>
          <w:szCs w:val="20"/>
        </w:rPr>
        <w:t>Autonomiesystems des</w:t>
      </w:r>
      <w:r>
        <w:rPr>
          <w:rFonts w:ascii="Times New Roman" w:hAnsi="Times New Roman" w:cs="Times New Roman"/>
          <w:bCs/>
          <w:szCs w:val="20"/>
        </w:rPr>
        <w:t xml:space="preserve"> EMP-Z </w:t>
      </w:r>
      <w:r w:rsidR="00D22E8D">
        <w:rPr>
          <w:rFonts w:ascii="Times New Roman" w:hAnsi="Times New Roman" w:cs="Times New Roman"/>
          <w:bCs/>
          <w:szCs w:val="20"/>
        </w:rPr>
        <w:t xml:space="preserve">misst daher die </w:t>
      </w:r>
      <w:r w:rsidR="00AA5CF7">
        <w:rPr>
          <w:rFonts w:ascii="Times New Roman" w:hAnsi="Times New Roman" w:cs="Times New Roman"/>
          <w:bCs/>
          <w:szCs w:val="20"/>
        </w:rPr>
        <w:t xml:space="preserve">jeweiligen </w:t>
      </w:r>
      <w:proofErr w:type="spellStart"/>
      <w:r w:rsidR="00361758">
        <w:rPr>
          <w:rFonts w:ascii="Times New Roman" w:hAnsi="Times New Roman" w:cs="Times New Roman"/>
          <w:bCs/>
          <w:szCs w:val="20"/>
        </w:rPr>
        <w:t>soziogenen</w:t>
      </w:r>
      <w:proofErr w:type="spellEnd"/>
      <w:r w:rsidR="00AA5CF7">
        <w:rPr>
          <w:rFonts w:ascii="Times New Roman" w:hAnsi="Times New Roman" w:cs="Times New Roman"/>
          <w:bCs/>
          <w:szCs w:val="20"/>
        </w:rPr>
        <w:t xml:space="preserve"> Motive</w:t>
      </w:r>
      <w:r w:rsidR="000262B7">
        <w:rPr>
          <w:rFonts w:ascii="Times New Roman" w:hAnsi="Times New Roman" w:cs="Times New Roman"/>
          <w:bCs/>
          <w:szCs w:val="20"/>
        </w:rPr>
        <w:t>, welche maßgeblich</w:t>
      </w:r>
      <w:r>
        <w:rPr>
          <w:rFonts w:ascii="Times New Roman" w:hAnsi="Times New Roman" w:cs="Times New Roman"/>
          <w:bCs/>
          <w:szCs w:val="20"/>
        </w:rPr>
        <w:t xml:space="preserve"> </w:t>
      </w:r>
      <w:r w:rsidR="00E22D67">
        <w:rPr>
          <w:rFonts w:ascii="Times New Roman" w:hAnsi="Times New Roman" w:cs="Times New Roman"/>
          <w:bCs/>
          <w:szCs w:val="20"/>
        </w:rPr>
        <w:t xml:space="preserve">im Arbeitsalltag </w:t>
      </w:r>
      <w:r w:rsidR="00BB1136">
        <w:rPr>
          <w:rFonts w:ascii="Times New Roman" w:hAnsi="Times New Roman" w:cs="Times New Roman"/>
          <w:bCs/>
          <w:szCs w:val="20"/>
        </w:rPr>
        <w:t xml:space="preserve">durch Entscheidungsfindung und das Verhalten </w:t>
      </w:r>
      <w:r w:rsidR="00E22D67">
        <w:rPr>
          <w:rFonts w:ascii="Times New Roman" w:hAnsi="Times New Roman" w:cs="Times New Roman"/>
          <w:bCs/>
          <w:szCs w:val="20"/>
        </w:rPr>
        <w:t>präsent sind</w:t>
      </w:r>
      <w:r w:rsidR="00CF33BE">
        <w:rPr>
          <w:rFonts w:ascii="Times New Roman" w:hAnsi="Times New Roman" w:cs="Times New Roman"/>
          <w:bCs/>
          <w:szCs w:val="20"/>
        </w:rPr>
        <w:t>.</w:t>
      </w:r>
      <w:r w:rsidR="00E22D67">
        <w:rPr>
          <w:rFonts w:ascii="Times New Roman" w:hAnsi="Times New Roman" w:cs="Times New Roman"/>
          <w:bCs/>
          <w:szCs w:val="20"/>
        </w:rPr>
        <w:t xml:space="preserve"> </w:t>
      </w:r>
    </w:p>
    <w:p w14:paraId="47E267A1" w14:textId="77777777" w:rsidR="001311BD" w:rsidRDefault="001311BD" w:rsidP="001311BD">
      <w:pPr>
        <w:spacing w:line="240" w:lineRule="auto"/>
        <w:rPr>
          <w:rFonts w:ascii="Times New Roman" w:hAnsi="Times New Roman" w:cs="Times New Roman"/>
          <w:bCs/>
          <w:szCs w:val="20"/>
        </w:rPr>
      </w:pPr>
    </w:p>
    <w:p w14:paraId="720D442D" w14:textId="499B9B45" w:rsidR="008E2281" w:rsidRPr="00F3210F" w:rsidRDefault="0081553D" w:rsidP="00B06B45">
      <w:pPr>
        <w:rPr>
          <w:rFonts w:ascii="Times New Roman" w:hAnsi="Times New Roman" w:cs="Times New Roman"/>
          <w:bCs/>
          <w:szCs w:val="20"/>
        </w:rPr>
      </w:pPr>
      <w:r w:rsidRPr="00453507">
        <w:rPr>
          <w:rFonts w:ascii="Times New Roman" w:hAnsi="Times New Roman" w:cs="Times New Roman"/>
          <w:bCs/>
          <w:szCs w:val="20"/>
        </w:rPr>
        <w:t xml:space="preserve">Die Ergebnisse </w:t>
      </w:r>
      <w:r>
        <w:rPr>
          <w:rFonts w:ascii="Times New Roman" w:hAnsi="Times New Roman" w:cs="Times New Roman"/>
          <w:bCs/>
          <w:szCs w:val="20"/>
        </w:rPr>
        <w:t>wurden</w:t>
      </w:r>
      <w:r w:rsidRPr="00453507">
        <w:rPr>
          <w:rFonts w:ascii="Times New Roman" w:hAnsi="Times New Roman" w:cs="Times New Roman"/>
          <w:bCs/>
          <w:szCs w:val="20"/>
        </w:rPr>
        <w:t xml:space="preserve"> statistisch ausgewertet und </w:t>
      </w:r>
      <w:r>
        <w:rPr>
          <w:rFonts w:ascii="Times New Roman" w:hAnsi="Times New Roman" w:cs="Times New Roman"/>
          <w:bCs/>
          <w:szCs w:val="20"/>
        </w:rPr>
        <w:t>unter den UTBs</w:t>
      </w:r>
      <w:r w:rsidRPr="00453507">
        <w:rPr>
          <w:rFonts w:ascii="Times New Roman" w:hAnsi="Times New Roman" w:cs="Times New Roman"/>
          <w:bCs/>
          <w:szCs w:val="20"/>
        </w:rPr>
        <w:t xml:space="preserve"> verglichen, um individuelle Unterschiede und relative Positionen innerhalb der Stichprobe zu bestimmen.</w:t>
      </w:r>
    </w:p>
    <w:p w14:paraId="540FE541" w14:textId="77777777" w:rsidR="00F3210F" w:rsidRDefault="00F3210F" w:rsidP="00B06B45">
      <w:pPr>
        <w:rPr>
          <w:rFonts w:ascii="Times New Roman" w:hAnsi="Times New Roman" w:cs="Times New Roman"/>
          <w:b/>
          <w:sz w:val="28"/>
        </w:rPr>
      </w:pPr>
    </w:p>
    <w:p w14:paraId="213D1613" w14:textId="07333F4B" w:rsidR="00281FC5" w:rsidRPr="008C4CE5" w:rsidRDefault="005D1C04" w:rsidP="00B06B45">
      <w:pPr>
        <w:rPr>
          <w:rFonts w:ascii="Times New Roman" w:hAnsi="Times New Roman" w:cs="Times New Roman"/>
          <w:b/>
          <w:sz w:val="28"/>
        </w:rPr>
      </w:pPr>
      <w:r>
        <w:rPr>
          <w:rFonts w:ascii="Times New Roman" w:hAnsi="Times New Roman" w:cs="Times New Roman"/>
          <w:b/>
          <w:sz w:val="28"/>
        </w:rPr>
        <w:t xml:space="preserve">Stichprobe </w:t>
      </w:r>
    </w:p>
    <w:p w14:paraId="477A0B19" w14:textId="3D364E80" w:rsidR="005D1C04" w:rsidRPr="005D1C04" w:rsidRDefault="005D1C04" w:rsidP="00B06B45">
      <w:pPr>
        <w:rPr>
          <w:rFonts w:ascii="Times New Roman" w:hAnsi="Times New Roman" w:cs="Times New Roman"/>
          <w:bCs/>
          <w:szCs w:val="20"/>
        </w:rPr>
      </w:pPr>
      <w:r>
        <w:rPr>
          <w:rFonts w:ascii="Times New Roman" w:hAnsi="Times New Roman" w:cs="Times New Roman"/>
          <w:bCs/>
          <w:szCs w:val="20"/>
        </w:rPr>
        <w:t xml:space="preserve">An der Studie nahmen </w:t>
      </w:r>
      <w:r w:rsidR="008F6E19">
        <w:rPr>
          <w:rFonts w:ascii="Times New Roman" w:hAnsi="Times New Roman" w:cs="Times New Roman"/>
          <w:bCs/>
          <w:szCs w:val="20"/>
        </w:rPr>
        <w:t>insgesamt</w:t>
      </w:r>
      <w:r>
        <w:rPr>
          <w:rFonts w:ascii="Times New Roman" w:hAnsi="Times New Roman" w:cs="Times New Roman"/>
          <w:bCs/>
          <w:szCs w:val="20"/>
        </w:rPr>
        <w:t xml:space="preserve"> </w:t>
      </w:r>
      <w:r w:rsidR="004C5606">
        <w:rPr>
          <w:rFonts w:ascii="Times New Roman" w:hAnsi="Times New Roman" w:cs="Times New Roman"/>
          <w:bCs/>
          <w:szCs w:val="20"/>
        </w:rPr>
        <w:t>417 SoldatInnen teil</w:t>
      </w:r>
      <w:r w:rsidR="00553BDD">
        <w:rPr>
          <w:rFonts w:ascii="Times New Roman" w:hAnsi="Times New Roman" w:cs="Times New Roman"/>
          <w:bCs/>
          <w:szCs w:val="20"/>
        </w:rPr>
        <w:t>.</w:t>
      </w:r>
      <w:r w:rsidR="004C5606">
        <w:rPr>
          <w:rFonts w:ascii="Times New Roman" w:hAnsi="Times New Roman" w:cs="Times New Roman"/>
          <w:bCs/>
          <w:szCs w:val="20"/>
        </w:rPr>
        <w:t xml:space="preserve"> </w:t>
      </w:r>
      <w:r w:rsidR="003F7BE2">
        <w:rPr>
          <w:rFonts w:ascii="Times New Roman" w:hAnsi="Times New Roman" w:cs="Times New Roman"/>
          <w:bCs/>
          <w:szCs w:val="20"/>
        </w:rPr>
        <w:t>Die Stichpro</w:t>
      </w:r>
      <w:r w:rsidR="008F6E19">
        <w:rPr>
          <w:rFonts w:ascii="Times New Roman" w:hAnsi="Times New Roman" w:cs="Times New Roman"/>
          <w:bCs/>
          <w:szCs w:val="20"/>
        </w:rPr>
        <w:t>b</w:t>
      </w:r>
      <w:r w:rsidR="003F7BE2">
        <w:rPr>
          <w:rFonts w:ascii="Times New Roman" w:hAnsi="Times New Roman" w:cs="Times New Roman"/>
          <w:bCs/>
          <w:szCs w:val="20"/>
        </w:rPr>
        <w:t xml:space="preserve">e </w:t>
      </w:r>
      <w:r w:rsidR="00274408">
        <w:rPr>
          <w:rFonts w:ascii="Times New Roman" w:hAnsi="Times New Roman" w:cs="Times New Roman"/>
          <w:bCs/>
          <w:szCs w:val="20"/>
        </w:rPr>
        <w:t xml:space="preserve">setzt sich dabei aus </w:t>
      </w:r>
      <w:r w:rsidR="00376739">
        <w:rPr>
          <w:rFonts w:ascii="Times New Roman" w:hAnsi="Times New Roman" w:cs="Times New Roman"/>
          <w:bCs/>
          <w:szCs w:val="20"/>
        </w:rPr>
        <w:t xml:space="preserve">186 </w:t>
      </w:r>
      <w:proofErr w:type="spellStart"/>
      <w:r w:rsidR="00295912">
        <w:rPr>
          <w:rFonts w:ascii="Times New Roman" w:hAnsi="Times New Roman" w:cs="Times New Roman"/>
          <w:bCs/>
          <w:szCs w:val="20"/>
        </w:rPr>
        <w:t>HeeressoldatInnen</w:t>
      </w:r>
      <w:proofErr w:type="spellEnd"/>
      <w:r w:rsidR="00295912">
        <w:rPr>
          <w:rFonts w:ascii="Times New Roman" w:hAnsi="Times New Roman" w:cs="Times New Roman"/>
          <w:bCs/>
          <w:szCs w:val="20"/>
        </w:rPr>
        <w:t xml:space="preserve">, </w:t>
      </w:r>
      <w:r w:rsidR="0015113E">
        <w:rPr>
          <w:rFonts w:ascii="Times New Roman" w:hAnsi="Times New Roman" w:cs="Times New Roman"/>
          <w:bCs/>
          <w:szCs w:val="20"/>
        </w:rPr>
        <w:t xml:space="preserve">99 </w:t>
      </w:r>
      <w:proofErr w:type="spellStart"/>
      <w:r w:rsidR="00AA1B15">
        <w:rPr>
          <w:rFonts w:ascii="Times New Roman" w:hAnsi="Times New Roman" w:cs="Times New Roman"/>
          <w:bCs/>
          <w:szCs w:val="20"/>
        </w:rPr>
        <w:t>LuftwaffensoldatInnen</w:t>
      </w:r>
      <w:proofErr w:type="spellEnd"/>
      <w:r w:rsidR="00AA1B15">
        <w:rPr>
          <w:rFonts w:ascii="Times New Roman" w:hAnsi="Times New Roman" w:cs="Times New Roman"/>
          <w:bCs/>
          <w:szCs w:val="20"/>
        </w:rPr>
        <w:t xml:space="preserve"> </w:t>
      </w:r>
      <w:r w:rsidR="00480DF8">
        <w:rPr>
          <w:rFonts w:ascii="Times New Roman" w:hAnsi="Times New Roman" w:cs="Times New Roman"/>
          <w:bCs/>
          <w:szCs w:val="20"/>
        </w:rPr>
        <w:t xml:space="preserve">und 132 </w:t>
      </w:r>
      <w:proofErr w:type="spellStart"/>
      <w:r w:rsidR="00241581">
        <w:rPr>
          <w:rFonts w:ascii="Times New Roman" w:hAnsi="Times New Roman" w:cs="Times New Roman"/>
          <w:bCs/>
          <w:szCs w:val="20"/>
        </w:rPr>
        <w:t>MarinesoldatInnen</w:t>
      </w:r>
      <w:proofErr w:type="spellEnd"/>
      <w:r w:rsidR="00241581">
        <w:rPr>
          <w:rFonts w:ascii="Times New Roman" w:hAnsi="Times New Roman" w:cs="Times New Roman"/>
          <w:bCs/>
          <w:szCs w:val="20"/>
        </w:rPr>
        <w:t xml:space="preserve"> zusammen. </w:t>
      </w:r>
      <w:r w:rsidR="00C114DB">
        <w:rPr>
          <w:rFonts w:ascii="Times New Roman" w:hAnsi="Times New Roman" w:cs="Times New Roman"/>
          <w:bCs/>
          <w:szCs w:val="20"/>
        </w:rPr>
        <w:t>Davon</w:t>
      </w:r>
      <w:r w:rsidR="00C114DB">
        <w:rPr>
          <w:rFonts w:ascii="Times New Roman" w:hAnsi="Times New Roman" w:cs="Times New Roman"/>
          <w:bCs/>
          <w:szCs w:val="20"/>
        </w:rPr>
        <w:t xml:space="preserve"> </w:t>
      </w:r>
      <w:r w:rsidR="004B2CFD">
        <w:rPr>
          <w:rFonts w:ascii="Times New Roman" w:hAnsi="Times New Roman" w:cs="Times New Roman"/>
          <w:bCs/>
          <w:szCs w:val="20"/>
        </w:rPr>
        <w:t>waren</w:t>
      </w:r>
      <w:r w:rsidR="004B2CFD">
        <w:rPr>
          <w:rFonts w:ascii="Times New Roman" w:hAnsi="Times New Roman" w:cs="Times New Roman"/>
          <w:bCs/>
          <w:szCs w:val="20"/>
        </w:rPr>
        <w:t xml:space="preserve"> </w:t>
      </w:r>
      <w:r w:rsidR="001A7DCD">
        <w:rPr>
          <w:rFonts w:ascii="Times New Roman" w:hAnsi="Times New Roman" w:cs="Times New Roman"/>
          <w:bCs/>
          <w:szCs w:val="20"/>
        </w:rPr>
        <w:t xml:space="preserve">311 </w:t>
      </w:r>
      <w:r w:rsidR="00672F22">
        <w:rPr>
          <w:rFonts w:ascii="Times New Roman" w:hAnsi="Times New Roman" w:cs="Times New Roman"/>
          <w:bCs/>
          <w:szCs w:val="20"/>
        </w:rPr>
        <w:t>män</w:t>
      </w:r>
      <w:r w:rsidR="00486E38">
        <w:rPr>
          <w:rFonts w:ascii="Times New Roman" w:hAnsi="Times New Roman" w:cs="Times New Roman"/>
          <w:bCs/>
          <w:szCs w:val="20"/>
        </w:rPr>
        <w:t xml:space="preserve">nlich, </w:t>
      </w:r>
      <w:r w:rsidR="00C84FA6">
        <w:rPr>
          <w:rFonts w:ascii="Times New Roman" w:hAnsi="Times New Roman" w:cs="Times New Roman"/>
          <w:bCs/>
          <w:szCs w:val="20"/>
        </w:rPr>
        <w:t xml:space="preserve">102 weiblich und </w:t>
      </w:r>
      <w:r w:rsidR="00975DE4">
        <w:rPr>
          <w:rFonts w:ascii="Times New Roman" w:hAnsi="Times New Roman" w:cs="Times New Roman"/>
          <w:bCs/>
          <w:szCs w:val="20"/>
        </w:rPr>
        <w:t>4 divers</w:t>
      </w:r>
      <w:r w:rsidR="005403F0">
        <w:rPr>
          <w:rFonts w:ascii="Times New Roman" w:hAnsi="Times New Roman" w:cs="Times New Roman"/>
          <w:bCs/>
          <w:szCs w:val="20"/>
        </w:rPr>
        <w:t>.</w:t>
      </w:r>
      <w:r w:rsidR="00EC0D30">
        <w:rPr>
          <w:rFonts w:ascii="Times New Roman" w:hAnsi="Times New Roman" w:cs="Times New Roman"/>
          <w:bCs/>
          <w:szCs w:val="20"/>
        </w:rPr>
        <w:t xml:space="preserve"> Das Durchschnittalter betrug dabei </w:t>
      </w:r>
      <w:r w:rsidR="00875579">
        <w:rPr>
          <w:rFonts w:ascii="Times New Roman" w:hAnsi="Times New Roman" w:cs="Times New Roman"/>
          <w:bCs/>
          <w:szCs w:val="20"/>
        </w:rPr>
        <w:t xml:space="preserve">24,07 Jahre. </w:t>
      </w:r>
      <w:r w:rsidR="00C750C9">
        <w:rPr>
          <w:rFonts w:ascii="Times New Roman" w:hAnsi="Times New Roman" w:cs="Times New Roman"/>
          <w:bCs/>
          <w:szCs w:val="20"/>
        </w:rPr>
        <w:t xml:space="preserve">Innerhalb der </w:t>
      </w:r>
      <w:r w:rsidR="007B5B8C">
        <w:rPr>
          <w:rFonts w:ascii="Times New Roman" w:hAnsi="Times New Roman" w:cs="Times New Roman"/>
          <w:bCs/>
          <w:szCs w:val="20"/>
        </w:rPr>
        <w:t>Stichprobe befanden sich auch SoldatInnen, die zuvor einem U</w:t>
      </w:r>
      <w:r w:rsidR="004A2136">
        <w:rPr>
          <w:rFonts w:ascii="Times New Roman" w:hAnsi="Times New Roman" w:cs="Times New Roman"/>
          <w:bCs/>
          <w:szCs w:val="20"/>
        </w:rPr>
        <w:t xml:space="preserve">niformträgerbereich angehörig waren. </w:t>
      </w:r>
      <w:r w:rsidR="006D6E19">
        <w:rPr>
          <w:rFonts w:ascii="Times New Roman" w:hAnsi="Times New Roman" w:cs="Times New Roman"/>
          <w:bCs/>
          <w:szCs w:val="20"/>
        </w:rPr>
        <w:t xml:space="preserve">Es wurden keine </w:t>
      </w:r>
      <w:r w:rsidR="00BF4135">
        <w:rPr>
          <w:rFonts w:ascii="Times New Roman" w:hAnsi="Times New Roman" w:cs="Times New Roman"/>
          <w:bCs/>
          <w:szCs w:val="20"/>
        </w:rPr>
        <w:t xml:space="preserve">Übereinkünfte wie VP-Stunden/Bezahlung oder Ähnliches abgeschlossen. </w:t>
      </w:r>
    </w:p>
    <w:p w14:paraId="18B77D0A" w14:textId="77777777" w:rsidR="006D6E19" w:rsidRDefault="006D6E19" w:rsidP="00B06B45">
      <w:pPr>
        <w:rPr>
          <w:rFonts w:ascii="Times New Roman" w:hAnsi="Times New Roman" w:cs="Times New Roman"/>
          <w:bCs/>
          <w:szCs w:val="20"/>
        </w:rPr>
      </w:pPr>
    </w:p>
    <w:p w14:paraId="2D95CACD" w14:textId="77777777" w:rsidR="006D6E19" w:rsidRDefault="006D6E19" w:rsidP="00B06B45">
      <w:pPr>
        <w:rPr>
          <w:rFonts w:ascii="Times New Roman" w:hAnsi="Times New Roman" w:cs="Times New Roman"/>
          <w:bCs/>
          <w:szCs w:val="20"/>
        </w:rPr>
      </w:pPr>
    </w:p>
    <w:p w14:paraId="75136FB3" w14:textId="77777777" w:rsidR="00351895" w:rsidRDefault="00351895" w:rsidP="00B06B45">
      <w:pPr>
        <w:rPr>
          <w:rFonts w:ascii="Times New Roman" w:hAnsi="Times New Roman" w:cs="Times New Roman"/>
          <w:bCs/>
          <w:szCs w:val="20"/>
        </w:rPr>
      </w:pPr>
    </w:p>
    <w:p w14:paraId="498442C1" w14:textId="0756D7F8" w:rsidR="00C61118" w:rsidRDefault="00351895" w:rsidP="00B06B45">
      <w:pPr>
        <w:rPr>
          <w:rFonts w:ascii="Times New Roman" w:hAnsi="Times New Roman" w:cs="Times New Roman"/>
          <w:bCs/>
          <w:szCs w:val="20"/>
        </w:rPr>
      </w:pPr>
      <w:r w:rsidRPr="005E5849">
        <w:rPr>
          <w:rFonts w:ascii="Times New Roman" w:hAnsi="Times New Roman" w:cs="Times New Roman"/>
          <w:b/>
          <w:sz w:val="28"/>
        </w:rPr>
        <w:t>Versuchs</w:t>
      </w:r>
      <w:r w:rsidR="00C61118" w:rsidRPr="005E5849">
        <w:rPr>
          <w:rFonts w:ascii="Times New Roman" w:hAnsi="Times New Roman" w:cs="Times New Roman"/>
          <w:b/>
          <w:sz w:val="28"/>
        </w:rPr>
        <w:t>ablauf</w:t>
      </w:r>
      <w:r w:rsidR="00C61118">
        <w:rPr>
          <w:rFonts w:ascii="Times New Roman" w:hAnsi="Times New Roman" w:cs="Times New Roman"/>
          <w:bCs/>
          <w:szCs w:val="20"/>
        </w:rPr>
        <w:t xml:space="preserve"> </w:t>
      </w:r>
    </w:p>
    <w:p w14:paraId="0DBE87B0" w14:textId="7BF1D3B0" w:rsidR="00DA6FF7" w:rsidRPr="00DA6FF7" w:rsidRDefault="006312A7" w:rsidP="006312A7">
      <w:pPr>
        <w:rPr>
          <w:rFonts w:ascii="Times New Roman" w:hAnsi="Times New Roman" w:cs="Times New Roman"/>
          <w:bCs/>
          <w:szCs w:val="20"/>
        </w:rPr>
      </w:pPr>
      <w:r w:rsidRPr="006312A7">
        <w:rPr>
          <w:rFonts w:ascii="Times New Roman" w:hAnsi="Times New Roman" w:cs="Times New Roman"/>
          <w:bCs/>
          <w:szCs w:val="20"/>
        </w:rPr>
        <w:t xml:space="preserve">Die vorliegenden Daten wurden mittels der Plattform </w:t>
      </w:r>
      <w:proofErr w:type="spellStart"/>
      <w:r w:rsidRPr="006312A7">
        <w:rPr>
          <w:rFonts w:ascii="Times New Roman" w:hAnsi="Times New Roman" w:cs="Times New Roman"/>
          <w:bCs/>
          <w:szCs w:val="20"/>
        </w:rPr>
        <w:t>SoSci</w:t>
      </w:r>
      <w:proofErr w:type="spellEnd"/>
      <w:r w:rsidRPr="006312A7">
        <w:rPr>
          <w:rFonts w:ascii="Times New Roman" w:hAnsi="Times New Roman" w:cs="Times New Roman"/>
          <w:bCs/>
          <w:szCs w:val="20"/>
        </w:rPr>
        <w:t xml:space="preserve"> Survey erhoben</w:t>
      </w:r>
      <w:r w:rsidR="00DA6FF7">
        <w:rPr>
          <w:rFonts w:ascii="Times New Roman" w:hAnsi="Times New Roman" w:cs="Times New Roman"/>
          <w:bCs/>
          <w:szCs w:val="20"/>
        </w:rPr>
        <w:t>, welche die Versuchspersonen dezentral bearbeiteten</w:t>
      </w:r>
      <w:r w:rsidRPr="006312A7">
        <w:rPr>
          <w:rFonts w:ascii="Times New Roman" w:hAnsi="Times New Roman" w:cs="Times New Roman"/>
          <w:bCs/>
          <w:szCs w:val="20"/>
        </w:rPr>
        <w:t xml:space="preserve">. </w:t>
      </w:r>
      <w:r w:rsidR="00934899" w:rsidRPr="00934899">
        <w:rPr>
          <w:rFonts w:ascii="Times New Roman" w:hAnsi="Times New Roman" w:cs="Times New Roman"/>
          <w:bCs/>
          <w:szCs w:val="20"/>
        </w:rPr>
        <w:t>Vor Beginn der Datenerhebung wurden den Versuchspersonen umfassende Informationen zur Studie und dem Ablauf bereitgestellt, um ihre informierte Entscheidung zur Teilnahme zu ermöglichen</w:t>
      </w:r>
      <w:r w:rsidR="008745FE">
        <w:rPr>
          <w:rFonts w:ascii="Times New Roman" w:hAnsi="Times New Roman" w:cs="Times New Roman"/>
          <w:bCs/>
          <w:szCs w:val="20"/>
        </w:rPr>
        <w:t xml:space="preserve"> (</w:t>
      </w:r>
      <w:proofErr w:type="spellStart"/>
      <w:r w:rsidR="008745FE">
        <w:rPr>
          <w:rFonts w:ascii="Times New Roman" w:hAnsi="Times New Roman" w:cs="Times New Roman"/>
          <w:bCs/>
          <w:szCs w:val="20"/>
        </w:rPr>
        <w:t>informed</w:t>
      </w:r>
      <w:proofErr w:type="spellEnd"/>
      <w:r w:rsidR="008745FE">
        <w:rPr>
          <w:rFonts w:ascii="Times New Roman" w:hAnsi="Times New Roman" w:cs="Times New Roman"/>
          <w:bCs/>
          <w:szCs w:val="20"/>
        </w:rPr>
        <w:t xml:space="preserve"> </w:t>
      </w:r>
      <w:proofErr w:type="spellStart"/>
      <w:r w:rsidR="008745FE">
        <w:rPr>
          <w:rFonts w:ascii="Times New Roman" w:hAnsi="Times New Roman" w:cs="Times New Roman"/>
          <w:bCs/>
          <w:szCs w:val="20"/>
        </w:rPr>
        <w:t>consent</w:t>
      </w:r>
      <w:proofErr w:type="spellEnd"/>
      <w:r w:rsidR="008745FE">
        <w:rPr>
          <w:rFonts w:ascii="Times New Roman" w:hAnsi="Times New Roman" w:cs="Times New Roman"/>
          <w:bCs/>
          <w:szCs w:val="20"/>
        </w:rPr>
        <w:t>)</w:t>
      </w:r>
      <w:r w:rsidR="00934899" w:rsidRPr="00934899">
        <w:rPr>
          <w:rFonts w:ascii="Times New Roman" w:hAnsi="Times New Roman" w:cs="Times New Roman"/>
          <w:bCs/>
          <w:szCs w:val="20"/>
        </w:rPr>
        <w:t xml:space="preserve">. Die Aufklärung betonte die freiwillige Teilnahme, die Vertraulichkeit der Daten und potenzielle Risiken und Vorteile. </w:t>
      </w:r>
      <w:r w:rsidRPr="006312A7">
        <w:rPr>
          <w:rFonts w:ascii="Times New Roman" w:hAnsi="Times New Roman" w:cs="Times New Roman"/>
          <w:bCs/>
          <w:szCs w:val="20"/>
        </w:rPr>
        <w:t>Dabei wurden die Versuchspersonen zunächst aufgefordert, Informationen zu ihrem Geschlecht, Alter, Schulabschluss, Uniformträgerbereich, etwaigen Wechseln des Uniformträgerbereichs und der Dienstzeit anzugeben.</w:t>
      </w:r>
    </w:p>
    <w:p w14:paraId="30E22D24" w14:textId="68DD8604" w:rsidR="00281FC5" w:rsidRPr="008714D8" w:rsidRDefault="00DD6272" w:rsidP="00DD6272">
      <w:pPr>
        <w:rPr>
          <w:rFonts w:ascii="Times New Roman" w:hAnsi="Times New Roman" w:cs="Times New Roman"/>
        </w:rPr>
      </w:pPr>
      <w:r w:rsidRPr="00DD6272">
        <w:rPr>
          <w:rFonts w:ascii="Times New Roman" w:hAnsi="Times New Roman" w:cs="Times New Roman"/>
          <w:bCs/>
          <w:szCs w:val="20"/>
        </w:rPr>
        <w:t>Auf der zweiten Seite des Fragebogens wurden die Items zur Messung der Verträglichkeit im Kontext des OCEAN-Modells präsentiert, wobei der NEO-FFI wie zuvor erwähnt verwendet wurde. Die Bewertung der Items erfolgte mithilfe einer Likert-Skala, bei der die Teilnehmer ihre Zustimmung oder Ablehnung anhand von maximalen Ausprägungen wie "Starke Ablehnung" und "</w:t>
      </w:r>
      <w:r w:rsidRPr="008714D8">
        <w:rPr>
          <w:rFonts w:ascii="Times New Roman" w:hAnsi="Times New Roman" w:cs="Times New Roman"/>
        </w:rPr>
        <w:t>Starke Zustimmung" angeben konnten.</w:t>
      </w:r>
    </w:p>
    <w:p w14:paraId="24989109" w14:textId="77777777" w:rsidR="00386723" w:rsidRPr="00386723" w:rsidRDefault="00386723" w:rsidP="00386723">
      <w:pPr>
        <w:rPr>
          <w:rFonts w:ascii="Times New Roman" w:hAnsi="Times New Roman" w:cs="Times New Roman"/>
        </w:rPr>
      </w:pPr>
      <w:r w:rsidRPr="00386723">
        <w:rPr>
          <w:rFonts w:ascii="Times New Roman" w:hAnsi="Times New Roman" w:cs="Times New Roman"/>
        </w:rPr>
        <w:t>Auf der letzten Seite des Fragebogens wurden die Items zur Erfassung der Motive im Kontext des Autonomiesystems präsentiert. Zur Messung dieser Motive wurde, wie zuvor erwähnt, der EMP-Z verwendet. Die Bewertung der Items erfolgte mittels einer Likert-Skala, bei der die Teilnehmer ihre Übereinstimmung oder Nicht-Übereinstimmung mit den Aussagen anhand von maximalen Ausprägungen wie "Sehr typisch für mich" und "Sehr untypisch für mich" angeben konnten.</w:t>
      </w:r>
    </w:p>
    <w:p w14:paraId="0C00D9AB" w14:textId="77777777" w:rsidR="00386723" w:rsidRPr="00386723" w:rsidRDefault="00386723" w:rsidP="00386723">
      <w:pPr>
        <w:rPr>
          <w:rFonts w:ascii="Times New Roman" w:hAnsi="Times New Roman" w:cs="Times New Roman"/>
          <w:b/>
          <w:sz w:val="28"/>
        </w:rPr>
      </w:pPr>
      <w:r w:rsidRPr="00386723">
        <w:rPr>
          <w:rFonts w:ascii="Times New Roman" w:hAnsi="Times New Roman" w:cs="Times New Roman"/>
        </w:rPr>
        <w:t>Die Motive wurden in der folgenden Reihenfolge präsentiert: Zunächst das Motiv Macht, darauf folgte das Motiv Leistung und zuletzt das Motiv Abhängigkeit/Geltung</w:t>
      </w:r>
      <w:r>
        <w:rPr>
          <w:rFonts w:ascii="Times New Roman" w:hAnsi="Times New Roman" w:cs="Times New Roman"/>
        </w:rPr>
        <w:t>.</w:t>
      </w:r>
    </w:p>
    <w:p w14:paraId="6E3137A1" w14:textId="77777777" w:rsidR="00386723" w:rsidRPr="008C4CE5" w:rsidRDefault="00386723" w:rsidP="00DD6272">
      <w:pPr>
        <w:rPr>
          <w:rFonts w:ascii="Times New Roman" w:hAnsi="Times New Roman" w:cs="Times New Roman"/>
          <w:b/>
          <w:sz w:val="28"/>
        </w:rPr>
      </w:pPr>
    </w:p>
    <w:p w14:paraId="49AD90FC" w14:textId="1452114F" w:rsidR="008A39C3" w:rsidRPr="008A39C3" w:rsidRDefault="006D6E19" w:rsidP="008A39C3">
      <w:pPr>
        <w:rPr>
          <w:rFonts w:ascii="Times New Roman" w:hAnsi="Times New Roman" w:cs="Times New Roman"/>
          <w:bCs/>
          <w:sz w:val="28"/>
        </w:rPr>
      </w:pPr>
      <w:r>
        <w:rPr>
          <w:rFonts w:ascii="Times New Roman" w:hAnsi="Times New Roman" w:cs="Times New Roman"/>
          <w:b/>
          <w:sz w:val="28"/>
        </w:rPr>
        <w:t>Versuchsdesign</w:t>
      </w:r>
      <w:r w:rsidR="00654E65">
        <w:rPr>
          <w:rFonts w:ascii="Times New Roman" w:hAnsi="Times New Roman" w:cs="Times New Roman"/>
          <w:bCs/>
          <w:sz w:val="28"/>
        </w:rPr>
        <w:t xml:space="preserve"> </w:t>
      </w:r>
    </w:p>
    <w:p w14:paraId="14EAE671" w14:textId="77777777" w:rsidR="00FB1882" w:rsidRDefault="00FB1882" w:rsidP="0028429B">
      <w:pPr>
        <w:rPr>
          <w:rFonts w:ascii="Times New Roman" w:hAnsi="Times New Roman" w:cs="Times New Roman"/>
          <w:bCs/>
          <w:szCs w:val="20"/>
        </w:rPr>
      </w:pPr>
      <w:r w:rsidRPr="00FB1882">
        <w:rPr>
          <w:rFonts w:ascii="Times New Roman" w:hAnsi="Times New Roman" w:cs="Times New Roman"/>
          <w:bCs/>
          <w:szCs w:val="20"/>
        </w:rPr>
        <w:t xml:space="preserve">Die Stichprobe für die vorliegende Studie wurde unter Studierenden der Helmut-Schmidt-Universität rekrutiert. Die Rekrutierung erfolgte durch einen Aufruf, der innerhalb einer Rund-E-Mail an potenzielle Teilnehmer versendet wurde. </w:t>
      </w:r>
    </w:p>
    <w:p w14:paraId="4F77E255" w14:textId="77777777" w:rsidR="00FB1882" w:rsidRDefault="00FB1882" w:rsidP="0028429B">
      <w:pPr>
        <w:rPr>
          <w:rFonts w:ascii="Times New Roman" w:hAnsi="Times New Roman" w:cs="Times New Roman"/>
          <w:bCs/>
          <w:szCs w:val="20"/>
        </w:rPr>
      </w:pPr>
      <w:r w:rsidRPr="00FB1882">
        <w:rPr>
          <w:rFonts w:ascii="Times New Roman" w:hAnsi="Times New Roman" w:cs="Times New Roman"/>
          <w:bCs/>
          <w:szCs w:val="20"/>
        </w:rPr>
        <w:t xml:space="preserve">In dieser Studie wurden die Uniformträgerbereiche (Heer, Luftwaffe, Marine) als unabhängige Variable verwendet, da sie die unterschiedlichen Bedingungen repräsentieren, die in der Studie verglichen werden sollen. Die Teilnehmer wurden entsprechend ihrer Zugehörigkeit zu einem der Uniformträgerbereiche zugewiesen. </w:t>
      </w:r>
    </w:p>
    <w:p w14:paraId="451F8F9A" w14:textId="77777777" w:rsidR="00FB1882" w:rsidRDefault="00FB1882" w:rsidP="0028429B">
      <w:pPr>
        <w:rPr>
          <w:rFonts w:ascii="Times New Roman" w:hAnsi="Times New Roman" w:cs="Times New Roman"/>
          <w:bCs/>
          <w:szCs w:val="20"/>
        </w:rPr>
      </w:pPr>
      <w:r w:rsidRPr="00FB1882">
        <w:rPr>
          <w:rFonts w:ascii="Times New Roman" w:hAnsi="Times New Roman" w:cs="Times New Roman"/>
          <w:bCs/>
          <w:szCs w:val="20"/>
        </w:rPr>
        <w:t xml:space="preserve">Die abhängigen Variablen in dieser Studie sind die gemessenen Merkmale, die untersucht wurden, um Unterschiede zwischen den Uniformträgerbereichen festzustellen. Konkret handelt es sich um die Persönlichkeitsmerkmale und die soziogenen Motive der Teilnehmer. </w:t>
      </w:r>
    </w:p>
    <w:p w14:paraId="0573BC5A" w14:textId="4532B391" w:rsidR="00E52060" w:rsidRPr="008A39C3" w:rsidRDefault="00FB1882" w:rsidP="0028429B">
      <w:pPr>
        <w:rPr>
          <w:rFonts w:ascii="Times New Roman" w:hAnsi="Times New Roman" w:cs="Times New Roman"/>
          <w:bCs/>
          <w:sz w:val="28"/>
        </w:rPr>
      </w:pPr>
      <w:r w:rsidRPr="00FB1882">
        <w:rPr>
          <w:rFonts w:ascii="Times New Roman" w:hAnsi="Times New Roman" w:cs="Times New Roman"/>
          <w:bCs/>
          <w:szCs w:val="20"/>
        </w:rPr>
        <w:t>Es wurde keine Randomisierung durchgeführt, da die Zugehörigkeit zu einem bestimmten Uniformträgerbereich statisch ist und nicht manipuliert werden kann.</w:t>
      </w:r>
    </w:p>
    <w:p w14:paraId="1C804872" w14:textId="77777777" w:rsidR="00281FC5" w:rsidRDefault="00281FC5" w:rsidP="00F957D6">
      <w:pPr>
        <w:jc w:val="center"/>
        <w:rPr>
          <w:rFonts w:ascii="Times New Roman" w:hAnsi="Times New Roman" w:cs="Times New Roman"/>
          <w:sz w:val="28"/>
        </w:rPr>
      </w:pPr>
    </w:p>
    <w:p w14:paraId="186F39B6" w14:textId="77777777" w:rsidR="000B6127" w:rsidRPr="008C4CE5" w:rsidRDefault="000B6127" w:rsidP="00F957D6">
      <w:pPr>
        <w:jc w:val="center"/>
        <w:rPr>
          <w:rFonts w:ascii="Times New Roman" w:hAnsi="Times New Roman" w:cs="Times New Roman"/>
          <w:b/>
          <w:sz w:val="28"/>
        </w:rPr>
      </w:pPr>
    </w:p>
    <w:p w14:paraId="299C6BEE" w14:textId="025DAF03" w:rsidR="00E61D5F" w:rsidRDefault="00281FC5" w:rsidP="000B6127">
      <w:pPr>
        <w:rPr>
          <w:rFonts w:ascii="Times New Roman" w:hAnsi="Times New Roman" w:cs="Times New Roman"/>
          <w:b/>
          <w:sz w:val="28"/>
        </w:rPr>
      </w:pPr>
      <w:r w:rsidRPr="008C4CE5">
        <w:rPr>
          <w:rFonts w:ascii="Times New Roman" w:hAnsi="Times New Roman" w:cs="Times New Roman"/>
          <w:b/>
          <w:sz w:val="28"/>
        </w:rPr>
        <w:lastRenderedPageBreak/>
        <w:t xml:space="preserve">Ergebnisse </w:t>
      </w:r>
    </w:p>
    <w:p w14:paraId="70E47D6B" w14:textId="77777777" w:rsidR="000D15C7" w:rsidRPr="008C4CE5" w:rsidRDefault="000D15C7" w:rsidP="000B6127">
      <w:pPr>
        <w:rPr>
          <w:rFonts w:ascii="Times New Roman" w:hAnsi="Times New Roman" w:cs="Times New Roman"/>
          <w:b/>
          <w:sz w:val="28"/>
        </w:rPr>
      </w:pPr>
    </w:p>
    <w:p w14:paraId="78A2491B" w14:textId="77777777" w:rsidR="00281FC5" w:rsidRPr="008C4CE5" w:rsidRDefault="00281FC5" w:rsidP="00F957D6">
      <w:pPr>
        <w:jc w:val="center"/>
        <w:rPr>
          <w:rFonts w:ascii="Times New Roman" w:hAnsi="Times New Roman" w:cs="Times New Roman"/>
          <w:b/>
          <w:sz w:val="28"/>
        </w:rPr>
      </w:pPr>
    </w:p>
    <w:p w14:paraId="6775CCBA" w14:textId="77777777" w:rsidR="00281FC5" w:rsidRPr="008C4CE5" w:rsidRDefault="00281FC5" w:rsidP="00F957D6">
      <w:pPr>
        <w:jc w:val="center"/>
        <w:rPr>
          <w:rFonts w:ascii="Times New Roman" w:hAnsi="Times New Roman" w:cs="Times New Roman"/>
          <w:b/>
          <w:sz w:val="28"/>
        </w:rPr>
      </w:pPr>
    </w:p>
    <w:p w14:paraId="70C691A5" w14:textId="77777777" w:rsidR="00281FC5" w:rsidRPr="008C4CE5" w:rsidRDefault="00281FC5" w:rsidP="00F957D6">
      <w:pPr>
        <w:jc w:val="center"/>
        <w:rPr>
          <w:rFonts w:ascii="Times New Roman" w:hAnsi="Times New Roman" w:cs="Times New Roman"/>
          <w:b/>
          <w:sz w:val="28"/>
        </w:rPr>
      </w:pPr>
    </w:p>
    <w:p w14:paraId="609D9EB5" w14:textId="77777777" w:rsidR="00281FC5" w:rsidRPr="008C4CE5" w:rsidRDefault="00281FC5" w:rsidP="00F957D6">
      <w:pPr>
        <w:jc w:val="center"/>
        <w:rPr>
          <w:rFonts w:ascii="Times New Roman" w:hAnsi="Times New Roman" w:cs="Times New Roman"/>
          <w:b/>
          <w:sz w:val="28"/>
        </w:rPr>
      </w:pPr>
    </w:p>
    <w:p w14:paraId="065615BE" w14:textId="77777777" w:rsidR="00281FC5" w:rsidRPr="008C4CE5" w:rsidRDefault="00281FC5" w:rsidP="00F957D6">
      <w:pPr>
        <w:jc w:val="center"/>
        <w:rPr>
          <w:rFonts w:ascii="Times New Roman" w:hAnsi="Times New Roman" w:cs="Times New Roman"/>
          <w:b/>
          <w:sz w:val="28"/>
        </w:rPr>
      </w:pPr>
    </w:p>
    <w:p w14:paraId="496C4562" w14:textId="77777777" w:rsidR="00281FC5" w:rsidRPr="008C4CE5" w:rsidRDefault="00281FC5" w:rsidP="00F957D6">
      <w:pPr>
        <w:jc w:val="center"/>
        <w:rPr>
          <w:rFonts w:ascii="Times New Roman" w:hAnsi="Times New Roman" w:cs="Times New Roman"/>
          <w:b/>
          <w:sz w:val="28"/>
        </w:rPr>
      </w:pPr>
    </w:p>
    <w:p w14:paraId="1D952E20" w14:textId="77777777" w:rsidR="00281FC5" w:rsidRPr="008C4CE5" w:rsidRDefault="00281FC5" w:rsidP="00F957D6">
      <w:pPr>
        <w:jc w:val="center"/>
        <w:rPr>
          <w:rFonts w:ascii="Times New Roman" w:hAnsi="Times New Roman" w:cs="Times New Roman"/>
          <w:b/>
          <w:sz w:val="28"/>
        </w:rPr>
      </w:pPr>
    </w:p>
    <w:p w14:paraId="3BBE3131" w14:textId="77777777" w:rsidR="00281FC5" w:rsidRPr="008C4CE5" w:rsidRDefault="00281FC5" w:rsidP="00F957D6">
      <w:pPr>
        <w:jc w:val="center"/>
        <w:rPr>
          <w:rFonts w:ascii="Times New Roman" w:hAnsi="Times New Roman" w:cs="Times New Roman"/>
          <w:b/>
          <w:sz w:val="28"/>
        </w:rPr>
      </w:pPr>
    </w:p>
    <w:p w14:paraId="5048C203" w14:textId="77777777" w:rsidR="00281FC5" w:rsidRPr="008C4CE5" w:rsidRDefault="00281FC5" w:rsidP="00F957D6">
      <w:pPr>
        <w:jc w:val="center"/>
        <w:rPr>
          <w:rFonts w:ascii="Times New Roman" w:hAnsi="Times New Roman" w:cs="Times New Roman"/>
          <w:b/>
          <w:sz w:val="28"/>
        </w:rPr>
      </w:pPr>
    </w:p>
    <w:p w14:paraId="660C311D" w14:textId="77777777" w:rsidR="00281FC5" w:rsidRPr="008C4CE5" w:rsidRDefault="00281FC5" w:rsidP="00F957D6">
      <w:pPr>
        <w:jc w:val="center"/>
        <w:rPr>
          <w:rFonts w:ascii="Times New Roman" w:hAnsi="Times New Roman" w:cs="Times New Roman"/>
          <w:b/>
          <w:sz w:val="28"/>
        </w:rPr>
      </w:pPr>
    </w:p>
    <w:p w14:paraId="310F234D" w14:textId="77777777" w:rsidR="00281FC5" w:rsidRPr="008C4CE5" w:rsidRDefault="00281FC5" w:rsidP="00F957D6">
      <w:pPr>
        <w:jc w:val="center"/>
        <w:rPr>
          <w:rFonts w:ascii="Times New Roman" w:hAnsi="Times New Roman" w:cs="Times New Roman"/>
          <w:b/>
          <w:sz w:val="28"/>
        </w:rPr>
      </w:pPr>
    </w:p>
    <w:p w14:paraId="5E1D8A22" w14:textId="77777777" w:rsidR="00281FC5" w:rsidRPr="008C4CE5" w:rsidRDefault="00281FC5" w:rsidP="00F957D6">
      <w:pPr>
        <w:jc w:val="center"/>
        <w:rPr>
          <w:rFonts w:ascii="Times New Roman" w:hAnsi="Times New Roman" w:cs="Times New Roman"/>
          <w:b/>
          <w:sz w:val="28"/>
        </w:rPr>
      </w:pPr>
    </w:p>
    <w:p w14:paraId="4681177D" w14:textId="77777777" w:rsidR="00281FC5" w:rsidRPr="008C4CE5" w:rsidRDefault="00281FC5" w:rsidP="00F957D6">
      <w:pPr>
        <w:jc w:val="center"/>
        <w:rPr>
          <w:rFonts w:ascii="Times New Roman" w:hAnsi="Times New Roman" w:cs="Times New Roman"/>
          <w:b/>
          <w:sz w:val="28"/>
        </w:rPr>
      </w:pPr>
    </w:p>
    <w:p w14:paraId="76712B06" w14:textId="77777777" w:rsidR="00281FC5" w:rsidRPr="008C4CE5" w:rsidRDefault="00281FC5" w:rsidP="00F957D6">
      <w:pPr>
        <w:jc w:val="center"/>
        <w:rPr>
          <w:rFonts w:ascii="Times New Roman" w:hAnsi="Times New Roman" w:cs="Times New Roman"/>
          <w:b/>
          <w:sz w:val="28"/>
        </w:rPr>
      </w:pPr>
    </w:p>
    <w:p w14:paraId="200E108A" w14:textId="77777777" w:rsidR="00281FC5" w:rsidRPr="008C4CE5" w:rsidRDefault="00281FC5" w:rsidP="00F957D6">
      <w:pPr>
        <w:jc w:val="center"/>
        <w:rPr>
          <w:rFonts w:ascii="Times New Roman" w:hAnsi="Times New Roman" w:cs="Times New Roman"/>
          <w:b/>
          <w:sz w:val="28"/>
        </w:rPr>
      </w:pPr>
    </w:p>
    <w:p w14:paraId="6B5C131D" w14:textId="77777777" w:rsidR="00281FC5" w:rsidRPr="008C4CE5" w:rsidRDefault="00281FC5" w:rsidP="00F957D6">
      <w:pPr>
        <w:jc w:val="center"/>
        <w:rPr>
          <w:rFonts w:ascii="Times New Roman" w:hAnsi="Times New Roman" w:cs="Times New Roman"/>
          <w:b/>
          <w:sz w:val="28"/>
        </w:rPr>
      </w:pPr>
    </w:p>
    <w:p w14:paraId="71883911" w14:textId="77777777" w:rsidR="00281FC5" w:rsidRPr="008C4CE5" w:rsidRDefault="00281FC5" w:rsidP="00F957D6">
      <w:pPr>
        <w:jc w:val="center"/>
        <w:rPr>
          <w:rFonts w:ascii="Times New Roman" w:hAnsi="Times New Roman" w:cs="Times New Roman"/>
          <w:b/>
          <w:sz w:val="28"/>
        </w:rPr>
      </w:pPr>
    </w:p>
    <w:p w14:paraId="783D3E77" w14:textId="77777777" w:rsidR="00281FC5" w:rsidRPr="008C4CE5" w:rsidRDefault="00281FC5" w:rsidP="00F957D6">
      <w:pPr>
        <w:jc w:val="center"/>
        <w:rPr>
          <w:rFonts w:ascii="Times New Roman" w:hAnsi="Times New Roman" w:cs="Times New Roman"/>
          <w:b/>
          <w:sz w:val="28"/>
        </w:rPr>
      </w:pPr>
    </w:p>
    <w:p w14:paraId="6B431234" w14:textId="77777777" w:rsidR="00281FC5" w:rsidRPr="008C4CE5" w:rsidRDefault="00281FC5" w:rsidP="00F957D6">
      <w:pPr>
        <w:jc w:val="center"/>
        <w:rPr>
          <w:rFonts w:ascii="Times New Roman" w:hAnsi="Times New Roman" w:cs="Times New Roman"/>
          <w:b/>
          <w:sz w:val="28"/>
        </w:rPr>
      </w:pPr>
    </w:p>
    <w:p w14:paraId="2D8E9B43" w14:textId="77777777" w:rsidR="00281FC5" w:rsidRPr="008C4CE5" w:rsidRDefault="00281FC5" w:rsidP="00F957D6">
      <w:pPr>
        <w:jc w:val="center"/>
        <w:rPr>
          <w:rFonts w:ascii="Times New Roman" w:hAnsi="Times New Roman" w:cs="Times New Roman"/>
          <w:b/>
          <w:sz w:val="28"/>
        </w:rPr>
      </w:pPr>
    </w:p>
    <w:p w14:paraId="0A94DE08" w14:textId="77777777" w:rsidR="00281FC5" w:rsidRPr="008C4CE5" w:rsidRDefault="00281FC5" w:rsidP="00F957D6">
      <w:pPr>
        <w:jc w:val="center"/>
        <w:rPr>
          <w:rFonts w:ascii="Times New Roman" w:hAnsi="Times New Roman" w:cs="Times New Roman"/>
          <w:b/>
          <w:sz w:val="28"/>
        </w:rPr>
      </w:pPr>
    </w:p>
    <w:p w14:paraId="5B199A7C" w14:textId="77777777" w:rsidR="00281FC5" w:rsidRPr="008C4CE5" w:rsidRDefault="00281FC5" w:rsidP="00F957D6">
      <w:pPr>
        <w:jc w:val="center"/>
        <w:rPr>
          <w:rFonts w:ascii="Times New Roman" w:hAnsi="Times New Roman" w:cs="Times New Roman"/>
          <w:b/>
          <w:sz w:val="28"/>
        </w:rPr>
      </w:pPr>
    </w:p>
    <w:p w14:paraId="7440D00E" w14:textId="77777777" w:rsidR="00281FC5" w:rsidRPr="008C4CE5" w:rsidRDefault="00281FC5" w:rsidP="00F957D6">
      <w:pPr>
        <w:jc w:val="center"/>
        <w:rPr>
          <w:rFonts w:ascii="Times New Roman" w:hAnsi="Times New Roman" w:cs="Times New Roman"/>
          <w:b/>
          <w:sz w:val="28"/>
        </w:rPr>
      </w:pPr>
    </w:p>
    <w:p w14:paraId="7D643FF2" w14:textId="77777777" w:rsidR="00281FC5" w:rsidRPr="008C4CE5" w:rsidRDefault="00281FC5" w:rsidP="00F957D6">
      <w:pPr>
        <w:jc w:val="center"/>
        <w:rPr>
          <w:rFonts w:ascii="Times New Roman" w:hAnsi="Times New Roman" w:cs="Times New Roman"/>
          <w:b/>
          <w:sz w:val="28"/>
        </w:rPr>
      </w:pPr>
    </w:p>
    <w:p w14:paraId="4466EEB6" w14:textId="77777777" w:rsidR="00281FC5" w:rsidRPr="008C4CE5" w:rsidRDefault="00281FC5" w:rsidP="00F957D6">
      <w:pPr>
        <w:jc w:val="center"/>
        <w:rPr>
          <w:rFonts w:ascii="Times New Roman" w:hAnsi="Times New Roman" w:cs="Times New Roman"/>
          <w:b/>
          <w:sz w:val="28"/>
        </w:rPr>
      </w:pPr>
    </w:p>
    <w:p w14:paraId="4B67F155" w14:textId="77777777" w:rsidR="00281FC5" w:rsidRPr="008C4CE5" w:rsidRDefault="00281FC5" w:rsidP="00F957D6">
      <w:pPr>
        <w:jc w:val="center"/>
        <w:rPr>
          <w:rFonts w:ascii="Times New Roman" w:hAnsi="Times New Roman" w:cs="Times New Roman"/>
          <w:b/>
          <w:sz w:val="28"/>
        </w:rPr>
      </w:pPr>
    </w:p>
    <w:p w14:paraId="7687CF8F" w14:textId="2ABC940E" w:rsidR="00281FC5" w:rsidRPr="008C4CE5" w:rsidRDefault="00281FC5" w:rsidP="00F957D6">
      <w:pPr>
        <w:jc w:val="center"/>
        <w:rPr>
          <w:rFonts w:ascii="Times New Roman" w:hAnsi="Times New Roman" w:cs="Times New Roman"/>
          <w:b/>
          <w:sz w:val="28"/>
        </w:rPr>
      </w:pPr>
      <w:r w:rsidRPr="008C4CE5">
        <w:rPr>
          <w:rFonts w:ascii="Times New Roman" w:hAnsi="Times New Roman" w:cs="Times New Roman"/>
          <w:b/>
          <w:sz w:val="28"/>
        </w:rPr>
        <w:t>Diskussion</w:t>
      </w:r>
    </w:p>
    <w:p w14:paraId="55B70F21" w14:textId="77777777" w:rsidR="00281FC5" w:rsidRPr="008C4CE5" w:rsidRDefault="00281FC5" w:rsidP="00F957D6">
      <w:pPr>
        <w:jc w:val="center"/>
        <w:rPr>
          <w:rFonts w:ascii="Times New Roman" w:hAnsi="Times New Roman" w:cs="Times New Roman"/>
          <w:b/>
          <w:sz w:val="28"/>
        </w:rPr>
      </w:pPr>
    </w:p>
    <w:p w14:paraId="0E2A6957" w14:textId="77777777" w:rsidR="00281FC5" w:rsidRPr="008C4CE5" w:rsidRDefault="00281FC5" w:rsidP="00F957D6">
      <w:pPr>
        <w:jc w:val="center"/>
        <w:rPr>
          <w:rFonts w:ascii="Times New Roman" w:hAnsi="Times New Roman" w:cs="Times New Roman"/>
          <w:b/>
          <w:sz w:val="28"/>
        </w:rPr>
      </w:pPr>
    </w:p>
    <w:p w14:paraId="0B6E6F9F" w14:textId="77777777" w:rsidR="00281FC5" w:rsidRPr="008C4CE5" w:rsidRDefault="00281FC5" w:rsidP="00F957D6">
      <w:pPr>
        <w:jc w:val="center"/>
        <w:rPr>
          <w:rFonts w:ascii="Times New Roman" w:hAnsi="Times New Roman" w:cs="Times New Roman"/>
          <w:b/>
          <w:sz w:val="28"/>
        </w:rPr>
      </w:pPr>
    </w:p>
    <w:p w14:paraId="397420A6" w14:textId="77777777" w:rsidR="00281FC5" w:rsidRPr="008C4CE5" w:rsidRDefault="00281FC5" w:rsidP="00F957D6">
      <w:pPr>
        <w:jc w:val="center"/>
        <w:rPr>
          <w:rFonts w:ascii="Times New Roman" w:hAnsi="Times New Roman" w:cs="Times New Roman"/>
          <w:b/>
          <w:sz w:val="28"/>
        </w:rPr>
      </w:pPr>
    </w:p>
    <w:p w14:paraId="45F7143B" w14:textId="77777777" w:rsidR="00281FC5" w:rsidRPr="008C4CE5" w:rsidRDefault="00281FC5" w:rsidP="00F957D6">
      <w:pPr>
        <w:jc w:val="center"/>
        <w:rPr>
          <w:rFonts w:ascii="Times New Roman" w:hAnsi="Times New Roman" w:cs="Times New Roman"/>
          <w:b/>
          <w:sz w:val="28"/>
        </w:rPr>
      </w:pPr>
    </w:p>
    <w:p w14:paraId="6DF5FC20" w14:textId="77777777" w:rsidR="00281FC5" w:rsidRPr="008C4CE5" w:rsidRDefault="00281FC5" w:rsidP="00F957D6">
      <w:pPr>
        <w:jc w:val="center"/>
        <w:rPr>
          <w:rFonts w:ascii="Times New Roman" w:hAnsi="Times New Roman" w:cs="Times New Roman"/>
          <w:b/>
          <w:sz w:val="28"/>
        </w:rPr>
      </w:pPr>
    </w:p>
    <w:p w14:paraId="09D4931D" w14:textId="77777777" w:rsidR="00281FC5" w:rsidRPr="008C4CE5" w:rsidRDefault="00281FC5" w:rsidP="00F957D6">
      <w:pPr>
        <w:jc w:val="center"/>
        <w:rPr>
          <w:rFonts w:ascii="Times New Roman" w:hAnsi="Times New Roman" w:cs="Times New Roman"/>
          <w:b/>
          <w:sz w:val="28"/>
        </w:rPr>
      </w:pPr>
    </w:p>
    <w:p w14:paraId="4E6F2083" w14:textId="77777777" w:rsidR="00281FC5" w:rsidRPr="008C4CE5" w:rsidRDefault="00281FC5" w:rsidP="00F957D6">
      <w:pPr>
        <w:jc w:val="center"/>
        <w:rPr>
          <w:rFonts w:ascii="Times New Roman" w:hAnsi="Times New Roman" w:cs="Times New Roman"/>
          <w:b/>
          <w:sz w:val="28"/>
        </w:rPr>
      </w:pPr>
    </w:p>
    <w:p w14:paraId="45FE144D" w14:textId="77777777" w:rsidR="00281FC5" w:rsidRPr="008C4CE5" w:rsidRDefault="00281FC5" w:rsidP="00F957D6">
      <w:pPr>
        <w:jc w:val="center"/>
        <w:rPr>
          <w:rFonts w:ascii="Times New Roman" w:hAnsi="Times New Roman" w:cs="Times New Roman"/>
          <w:b/>
          <w:sz w:val="28"/>
        </w:rPr>
      </w:pPr>
    </w:p>
    <w:p w14:paraId="04F35FA5" w14:textId="77777777" w:rsidR="00281FC5" w:rsidRPr="008C4CE5" w:rsidRDefault="00281FC5" w:rsidP="00F957D6">
      <w:pPr>
        <w:jc w:val="center"/>
        <w:rPr>
          <w:rFonts w:ascii="Times New Roman" w:hAnsi="Times New Roman" w:cs="Times New Roman"/>
          <w:b/>
          <w:sz w:val="28"/>
        </w:rPr>
      </w:pPr>
    </w:p>
    <w:p w14:paraId="79974DF5" w14:textId="77777777" w:rsidR="00281FC5" w:rsidRPr="008C4CE5" w:rsidRDefault="00281FC5" w:rsidP="00F957D6">
      <w:pPr>
        <w:jc w:val="center"/>
        <w:rPr>
          <w:rFonts w:ascii="Times New Roman" w:hAnsi="Times New Roman" w:cs="Times New Roman"/>
          <w:b/>
          <w:sz w:val="28"/>
        </w:rPr>
      </w:pPr>
    </w:p>
    <w:p w14:paraId="7D5FC2A6" w14:textId="77777777" w:rsidR="00281FC5" w:rsidRPr="008C4CE5" w:rsidRDefault="00281FC5" w:rsidP="00F957D6">
      <w:pPr>
        <w:jc w:val="center"/>
        <w:rPr>
          <w:rFonts w:ascii="Times New Roman" w:hAnsi="Times New Roman" w:cs="Times New Roman"/>
          <w:b/>
          <w:sz w:val="28"/>
        </w:rPr>
      </w:pPr>
    </w:p>
    <w:p w14:paraId="75DFB251" w14:textId="77777777" w:rsidR="00281FC5" w:rsidRPr="008C4CE5" w:rsidRDefault="00281FC5" w:rsidP="00F957D6">
      <w:pPr>
        <w:jc w:val="center"/>
        <w:rPr>
          <w:rFonts w:ascii="Times New Roman" w:hAnsi="Times New Roman" w:cs="Times New Roman"/>
          <w:b/>
          <w:sz w:val="28"/>
        </w:rPr>
      </w:pPr>
    </w:p>
    <w:p w14:paraId="2BD3B5DC" w14:textId="77777777" w:rsidR="00281FC5" w:rsidRPr="008C4CE5" w:rsidRDefault="00281FC5" w:rsidP="00F957D6">
      <w:pPr>
        <w:jc w:val="center"/>
        <w:rPr>
          <w:rFonts w:ascii="Times New Roman" w:hAnsi="Times New Roman" w:cs="Times New Roman"/>
          <w:b/>
          <w:sz w:val="28"/>
        </w:rPr>
      </w:pPr>
    </w:p>
    <w:p w14:paraId="06EBC8D2" w14:textId="77777777" w:rsidR="00281FC5" w:rsidRPr="008C4CE5" w:rsidRDefault="00281FC5" w:rsidP="00F957D6">
      <w:pPr>
        <w:jc w:val="center"/>
        <w:rPr>
          <w:rFonts w:ascii="Times New Roman" w:hAnsi="Times New Roman" w:cs="Times New Roman"/>
          <w:b/>
          <w:sz w:val="28"/>
        </w:rPr>
      </w:pPr>
    </w:p>
    <w:p w14:paraId="418B2172" w14:textId="77777777" w:rsidR="00281FC5" w:rsidRPr="008C4CE5" w:rsidRDefault="00281FC5" w:rsidP="00F957D6">
      <w:pPr>
        <w:jc w:val="center"/>
        <w:rPr>
          <w:rFonts w:ascii="Times New Roman" w:hAnsi="Times New Roman" w:cs="Times New Roman"/>
          <w:b/>
          <w:sz w:val="28"/>
        </w:rPr>
      </w:pPr>
    </w:p>
    <w:p w14:paraId="32AE4F6D" w14:textId="77777777" w:rsidR="00281FC5" w:rsidRPr="008C4CE5" w:rsidRDefault="00281FC5" w:rsidP="00F957D6">
      <w:pPr>
        <w:jc w:val="center"/>
        <w:rPr>
          <w:rFonts w:ascii="Times New Roman" w:hAnsi="Times New Roman" w:cs="Times New Roman"/>
          <w:b/>
          <w:sz w:val="28"/>
        </w:rPr>
      </w:pPr>
    </w:p>
    <w:p w14:paraId="32939A62" w14:textId="77777777" w:rsidR="00281FC5" w:rsidRPr="008C4CE5" w:rsidRDefault="00281FC5" w:rsidP="00F957D6">
      <w:pPr>
        <w:jc w:val="center"/>
        <w:rPr>
          <w:rFonts w:ascii="Times New Roman" w:hAnsi="Times New Roman" w:cs="Times New Roman"/>
          <w:b/>
          <w:sz w:val="28"/>
        </w:rPr>
      </w:pPr>
    </w:p>
    <w:p w14:paraId="1C920C2D" w14:textId="77777777" w:rsidR="00281FC5" w:rsidRPr="008C4CE5" w:rsidRDefault="00281FC5" w:rsidP="00F957D6">
      <w:pPr>
        <w:jc w:val="center"/>
        <w:rPr>
          <w:rFonts w:ascii="Times New Roman" w:hAnsi="Times New Roman" w:cs="Times New Roman"/>
          <w:b/>
          <w:sz w:val="28"/>
        </w:rPr>
      </w:pPr>
    </w:p>
    <w:p w14:paraId="0D1C0034" w14:textId="77777777" w:rsidR="00281FC5" w:rsidRPr="008C4CE5" w:rsidRDefault="00281FC5" w:rsidP="00F957D6">
      <w:pPr>
        <w:jc w:val="center"/>
        <w:rPr>
          <w:rFonts w:ascii="Times New Roman" w:hAnsi="Times New Roman" w:cs="Times New Roman"/>
          <w:b/>
          <w:sz w:val="28"/>
        </w:rPr>
      </w:pPr>
    </w:p>
    <w:p w14:paraId="723FB933" w14:textId="77777777" w:rsidR="00281FC5" w:rsidRPr="008C4CE5" w:rsidRDefault="00281FC5" w:rsidP="00F957D6">
      <w:pPr>
        <w:jc w:val="center"/>
        <w:rPr>
          <w:rFonts w:ascii="Times New Roman" w:hAnsi="Times New Roman" w:cs="Times New Roman"/>
          <w:b/>
          <w:sz w:val="28"/>
        </w:rPr>
      </w:pPr>
    </w:p>
    <w:p w14:paraId="456791AB" w14:textId="77777777" w:rsidR="00281FC5" w:rsidRPr="008C4CE5" w:rsidRDefault="00281FC5" w:rsidP="00F957D6">
      <w:pPr>
        <w:jc w:val="center"/>
        <w:rPr>
          <w:rFonts w:ascii="Times New Roman" w:hAnsi="Times New Roman" w:cs="Times New Roman"/>
          <w:b/>
          <w:sz w:val="28"/>
        </w:rPr>
      </w:pPr>
    </w:p>
    <w:p w14:paraId="50E16427" w14:textId="77777777" w:rsidR="00281FC5" w:rsidRPr="008C4CE5" w:rsidRDefault="00281FC5" w:rsidP="00F957D6">
      <w:pPr>
        <w:jc w:val="center"/>
        <w:rPr>
          <w:rFonts w:ascii="Times New Roman" w:hAnsi="Times New Roman" w:cs="Times New Roman"/>
          <w:b/>
          <w:sz w:val="28"/>
        </w:rPr>
      </w:pPr>
    </w:p>
    <w:p w14:paraId="3A76F341" w14:textId="77777777" w:rsidR="00281FC5" w:rsidRPr="008C4CE5" w:rsidRDefault="00281FC5" w:rsidP="00F957D6">
      <w:pPr>
        <w:jc w:val="center"/>
        <w:rPr>
          <w:rFonts w:ascii="Times New Roman" w:hAnsi="Times New Roman" w:cs="Times New Roman"/>
          <w:b/>
          <w:sz w:val="28"/>
        </w:rPr>
      </w:pPr>
    </w:p>
    <w:p w14:paraId="50B72EC3" w14:textId="77777777" w:rsidR="00281FC5" w:rsidRPr="008C4CE5" w:rsidRDefault="00281FC5" w:rsidP="00F957D6">
      <w:pPr>
        <w:jc w:val="center"/>
        <w:rPr>
          <w:rFonts w:ascii="Times New Roman" w:hAnsi="Times New Roman" w:cs="Times New Roman"/>
          <w:b/>
          <w:sz w:val="28"/>
        </w:rPr>
      </w:pPr>
    </w:p>
    <w:p w14:paraId="731B44FF" w14:textId="77777777" w:rsidR="00281FC5" w:rsidRPr="008C4CE5" w:rsidRDefault="00281FC5" w:rsidP="00F957D6">
      <w:pPr>
        <w:jc w:val="center"/>
        <w:rPr>
          <w:rFonts w:ascii="Times New Roman" w:hAnsi="Times New Roman" w:cs="Times New Roman"/>
          <w:b/>
          <w:sz w:val="28"/>
        </w:rPr>
      </w:pPr>
    </w:p>
    <w:p w14:paraId="516DAE95" w14:textId="054BD6E5" w:rsidR="00281FC5" w:rsidRPr="00832361" w:rsidRDefault="00281FC5" w:rsidP="00F957D6">
      <w:pPr>
        <w:jc w:val="center"/>
        <w:rPr>
          <w:rFonts w:ascii="Times New Roman" w:hAnsi="Times New Roman" w:cs="Times New Roman"/>
          <w:b/>
          <w:sz w:val="28"/>
        </w:rPr>
      </w:pPr>
      <w:r w:rsidRPr="00832361">
        <w:rPr>
          <w:rFonts w:ascii="Times New Roman" w:hAnsi="Times New Roman" w:cs="Times New Roman"/>
          <w:b/>
          <w:sz w:val="28"/>
        </w:rPr>
        <w:t xml:space="preserve">Literaturverzeichnis </w:t>
      </w:r>
    </w:p>
    <w:p w14:paraId="4750154A" w14:textId="77777777" w:rsidR="00281FC5" w:rsidRPr="00832361" w:rsidRDefault="00281FC5" w:rsidP="00F957D6">
      <w:pPr>
        <w:jc w:val="center"/>
        <w:rPr>
          <w:rFonts w:ascii="Times New Roman" w:hAnsi="Times New Roman" w:cs="Times New Roman"/>
          <w:b/>
          <w:sz w:val="28"/>
        </w:rPr>
      </w:pPr>
    </w:p>
    <w:p w14:paraId="4A912439" w14:textId="77777777" w:rsidR="00281FC5" w:rsidRPr="00832361" w:rsidRDefault="00281FC5" w:rsidP="00F957D6">
      <w:pPr>
        <w:jc w:val="center"/>
        <w:rPr>
          <w:rFonts w:ascii="Times New Roman" w:hAnsi="Times New Roman" w:cs="Times New Roman"/>
          <w:b/>
          <w:sz w:val="28"/>
        </w:rPr>
      </w:pPr>
    </w:p>
    <w:p w14:paraId="2C543B09" w14:textId="77777777" w:rsidR="00281FC5" w:rsidRPr="00832361" w:rsidRDefault="00281FC5" w:rsidP="00F957D6">
      <w:pPr>
        <w:jc w:val="center"/>
        <w:rPr>
          <w:rFonts w:ascii="Times New Roman" w:hAnsi="Times New Roman" w:cs="Times New Roman"/>
          <w:b/>
          <w:sz w:val="28"/>
        </w:rPr>
      </w:pPr>
    </w:p>
    <w:p w14:paraId="0BA5730F" w14:textId="77777777" w:rsidR="00281FC5" w:rsidRPr="00832361" w:rsidRDefault="00281FC5" w:rsidP="00F957D6">
      <w:pPr>
        <w:jc w:val="center"/>
        <w:rPr>
          <w:rFonts w:ascii="Times New Roman" w:hAnsi="Times New Roman" w:cs="Times New Roman"/>
          <w:b/>
          <w:sz w:val="28"/>
        </w:rPr>
      </w:pPr>
    </w:p>
    <w:p w14:paraId="3D13E4E5" w14:textId="77777777" w:rsidR="00281FC5" w:rsidRPr="00832361" w:rsidRDefault="00281FC5" w:rsidP="00F957D6">
      <w:pPr>
        <w:jc w:val="center"/>
        <w:rPr>
          <w:rFonts w:ascii="Times New Roman" w:hAnsi="Times New Roman" w:cs="Times New Roman"/>
          <w:b/>
          <w:sz w:val="28"/>
        </w:rPr>
      </w:pPr>
    </w:p>
    <w:p w14:paraId="39B8BC45" w14:textId="77777777" w:rsidR="00281FC5" w:rsidRPr="00832361" w:rsidRDefault="00281FC5" w:rsidP="00F957D6">
      <w:pPr>
        <w:jc w:val="center"/>
        <w:rPr>
          <w:rFonts w:ascii="Times New Roman" w:hAnsi="Times New Roman" w:cs="Times New Roman"/>
          <w:b/>
          <w:sz w:val="28"/>
        </w:rPr>
      </w:pPr>
    </w:p>
    <w:p w14:paraId="5D965650" w14:textId="77777777" w:rsidR="00281FC5" w:rsidRPr="00832361" w:rsidRDefault="00281FC5" w:rsidP="00F957D6">
      <w:pPr>
        <w:jc w:val="center"/>
        <w:rPr>
          <w:rFonts w:ascii="Times New Roman" w:hAnsi="Times New Roman" w:cs="Times New Roman"/>
          <w:b/>
          <w:sz w:val="28"/>
        </w:rPr>
      </w:pPr>
    </w:p>
    <w:p w14:paraId="47581E61" w14:textId="77777777" w:rsidR="00281FC5" w:rsidRPr="00832361" w:rsidRDefault="00281FC5" w:rsidP="00F957D6">
      <w:pPr>
        <w:jc w:val="center"/>
        <w:rPr>
          <w:rFonts w:ascii="Times New Roman" w:hAnsi="Times New Roman" w:cs="Times New Roman"/>
          <w:b/>
          <w:sz w:val="28"/>
        </w:rPr>
      </w:pPr>
    </w:p>
    <w:p w14:paraId="7B323D1B" w14:textId="77777777" w:rsidR="00281FC5" w:rsidRPr="00832361" w:rsidRDefault="00281FC5" w:rsidP="00F957D6">
      <w:pPr>
        <w:jc w:val="center"/>
        <w:rPr>
          <w:rFonts w:ascii="Times New Roman" w:hAnsi="Times New Roman" w:cs="Times New Roman"/>
          <w:b/>
          <w:sz w:val="28"/>
        </w:rPr>
      </w:pPr>
    </w:p>
    <w:p w14:paraId="48D86FFF" w14:textId="77777777" w:rsidR="00281FC5" w:rsidRPr="00832361" w:rsidRDefault="00281FC5" w:rsidP="00F957D6">
      <w:pPr>
        <w:jc w:val="center"/>
        <w:rPr>
          <w:rFonts w:ascii="Times New Roman" w:hAnsi="Times New Roman" w:cs="Times New Roman"/>
          <w:b/>
          <w:sz w:val="28"/>
        </w:rPr>
      </w:pPr>
    </w:p>
    <w:p w14:paraId="5F04E472" w14:textId="77777777" w:rsidR="00281FC5" w:rsidRPr="00832361" w:rsidRDefault="00281FC5" w:rsidP="00F957D6">
      <w:pPr>
        <w:jc w:val="center"/>
        <w:rPr>
          <w:rFonts w:ascii="Times New Roman" w:hAnsi="Times New Roman" w:cs="Times New Roman"/>
          <w:b/>
          <w:sz w:val="28"/>
        </w:rPr>
      </w:pPr>
    </w:p>
    <w:p w14:paraId="3CDFE0A7" w14:textId="77777777" w:rsidR="00281FC5" w:rsidRPr="00832361" w:rsidRDefault="00281FC5" w:rsidP="00F957D6">
      <w:pPr>
        <w:jc w:val="center"/>
        <w:rPr>
          <w:rFonts w:ascii="Times New Roman" w:hAnsi="Times New Roman" w:cs="Times New Roman"/>
          <w:b/>
          <w:sz w:val="28"/>
        </w:rPr>
      </w:pPr>
    </w:p>
    <w:p w14:paraId="49B9FEE0" w14:textId="77777777" w:rsidR="00281FC5" w:rsidRPr="00832361" w:rsidRDefault="00281FC5" w:rsidP="00F957D6">
      <w:pPr>
        <w:jc w:val="center"/>
        <w:rPr>
          <w:rFonts w:ascii="Times New Roman" w:hAnsi="Times New Roman" w:cs="Times New Roman"/>
          <w:b/>
          <w:sz w:val="28"/>
        </w:rPr>
      </w:pPr>
    </w:p>
    <w:p w14:paraId="13EF61D4" w14:textId="77777777" w:rsidR="00281FC5" w:rsidRPr="00832361" w:rsidRDefault="00281FC5" w:rsidP="00F957D6">
      <w:pPr>
        <w:jc w:val="center"/>
        <w:rPr>
          <w:rFonts w:ascii="Times New Roman" w:hAnsi="Times New Roman" w:cs="Times New Roman"/>
          <w:b/>
          <w:sz w:val="28"/>
        </w:rPr>
      </w:pPr>
    </w:p>
    <w:p w14:paraId="5650E14E" w14:textId="77777777" w:rsidR="00281FC5" w:rsidRPr="00832361" w:rsidRDefault="00281FC5" w:rsidP="00F957D6">
      <w:pPr>
        <w:jc w:val="center"/>
        <w:rPr>
          <w:rFonts w:ascii="Times New Roman" w:hAnsi="Times New Roman" w:cs="Times New Roman"/>
          <w:b/>
          <w:sz w:val="28"/>
        </w:rPr>
      </w:pPr>
    </w:p>
    <w:p w14:paraId="729B9511" w14:textId="77777777" w:rsidR="00281FC5" w:rsidRPr="00832361" w:rsidRDefault="00281FC5" w:rsidP="00F957D6">
      <w:pPr>
        <w:jc w:val="center"/>
        <w:rPr>
          <w:rFonts w:ascii="Times New Roman" w:hAnsi="Times New Roman" w:cs="Times New Roman"/>
          <w:b/>
          <w:sz w:val="28"/>
        </w:rPr>
      </w:pPr>
    </w:p>
    <w:p w14:paraId="42F730E2" w14:textId="77777777" w:rsidR="00281FC5" w:rsidRPr="00832361" w:rsidRDefault="00281FC5" w:rsidP="00F957D6">
      <w:pPr>
        <w:jc w:val="center"/>
        <w:rPr>
          <w:rFonts w:ascii="Times New Roman" w:hAnsi="Times New Roman" w:cs="Times New Roman"/>
          <w:b/>
          <w:sz w:val="28"/>
        </w:rPr>
      </w:pPr>
    </w:p>
    <w:p w14:paraId="4A7F5540" w14:textId="77777777" w:rsidR="00281FC5" w:rsidRPr="00832361" w:rsidRDefault="00281FC5" w:rsidP="00F957D6">
      <w:pPr>
        <w:jc w:val="center"/>
        <w:rPr>
          <w:rFonts w:ascii="Times New Roman" w:hAnsi="Times New Roman" w:cs="Times New Roman"/>
          <w:b/>
          <w:sz w:val="28"/>
        </w:rPr>
      </w:pPr>
    </w:p>
    <w:p w14:paraId="343ED0EE" w14:textId="77777777" w:rsidR="00281FC5" w:rsidRPr="00832361" w:rsidRDefault="00281FC5" w:rsidP="00F957D6">
      <w:pPr>
        <w:jc w:val="center"/>
        <w:rPr>
          <w:rFonts w:ascii="Times New Roman" w:hAnsi="Times New Roman" w:cs="Times New Roman"/>
          <w:b/>
          <w:sz w:val="28"/>
        </w:rPr>
      </w:pPr>
    </w:p>
    <w:p w14:paraId="43264BAC" w14:textId="77777777" w:rsidR="00281FC5" w:rsidRPr="00832361" w:rsidRDefault="00281FC5" w:rsidP="00F957D6">
      <w:pPr>
        <w:jc w:val="center"/>
        <w:rPr>
          <w:rFonts w:ascii="Times New Roman" w:hAnsi="Times New Roman" w:cs="Times New Roman"/>
          <w:b/>
          <w:sz w:val="28"/>
        </w:rPr>
      </w:pPr>
    </w:p>
    <w:p w14:paraId="2731A640" w14:textId="77777777" w:rsidR="00281FC5" w:rsidRPr="00832361" w:rsidRDefault="00281FC5" w:rsidP="00F957D6">
      <w:pPr>
        <w:jc w:val="center"/>
        <w:rPr>
          <w:rFonts w:ascii="Times New Roman" w:hAnsi="Times New Roman" w:cs="Times New Roman"/>
          <w:b/>
          <w:sz w:val="28"/>
        </w:rPr>
      </w:pPr>
    </w:p>
    <w:p w14:paraId="09C0FDFF" w14:textId="77777777" w:rsidR="00281FC5" w:rsidRPr="00832361" w:rsidRDefault="00281FC5" w:rsidP="00F957D6">
      <w:pPr>
        <w:jc w:val="center"/>
        <w:rPr>
          <w:rFonts w:ascii="Times New Roman" w:hAnsi="Times New Roman" w:cs="Times New Roman"/>
          <w:b/>
          <w:sz w:val="28"/>
        </w:rPr>
      </w:pPr>
    </w:p>
    <w:p w14:paraId="6F8DC8DF" w14:textId="77777777" w:rsidR="00281FC5" w:rsidRPr="00832361" w:rsidRDefault="00281FC5" w:rsidP="00F957D6">
      <w:pPr>
        <w:jc w:val="center"/>
        <w:rPr>
          <w:rFonts w:ascii="Times New Roman" w:hAnsi="Times New Roman" w:cs="Times New Roman"/>
          <w:b/>
          <w:sz w:val="28"/>
        </w:rPr>
      </w:pPr>
    </w:p>
    <w:p w14:paraId="57C5AE36" w14:textId="77777777" w:rsidR="00281FC5" w:rsidRPr="00832361" w:rsidRDefault="00281FC5" w:rsidP="00F957D6">
      <w:pPr>
        <w:jc w:val="center"/>
        <w:rPr>
          <w:rFonts w:ascii="Times New Roman" w:hAnsi="Times New Roman" w:cs="Times New Roman"/>
          <w:b/>
          <w:sz w:val="28"/>
        </w:rPr>
      </w:pPr>
    </w:p>
    <w:p w14:paraId="39FDB2C1" w14:textId="77777777" w:rsidR="00281FC5" w:rsidRPr="00832361" w:rsidRDefault="00281FC5" w:rsidP="00F957D6">
      <w:pPr>
        <w:jc w:val="center"/>
        <w:rPr>
          <w:rFonts w:ascii="Times New Roman" w:hAnsi="Times New Roman" w:cs="Times New Roman"/>
          <w:b/>
          <w:sz w:val="28"/>
        </w:rPr>
      </w:pPr>
    </w:p>
    <w:p w14:paraId="50C08398" w14:textId="77777777" w:rsidR="00281FC5" w:rsidRPr="00832361" w:rsidRDefault="00281FC5" w:rsidP="00F957D6">
      <w:pPr>
        <w:jc w:val="center"/>
        <w:rPr>
          <w:rFonts w:ascii="Times New Roman" w:hAnsi="Times New Roman" w:cs="Times New Roman"/>
          <w:b/>
          <w:sz w:val="28"/>
        </w:rPr>
      </w:pPr>
    </w:p>
    <w:p w14:paraId="0753F726" w14:textId="77777777" w:rsidR="00281FC5" w:rsidRPr="00832361" w:rsidRDefault="00281FC5" w:rsidP="00F957D6">
      <w:pPr>
        <w:jc w:val="center"/>
        <w:rPr>
          <w:rFonts w:ascii="Times New Roman" w:hAnsi="Times New Roman" w:cs="Times New Roman"/>
          <w:b/>
          <w:sz w:val="28"/>
        </w:rPr>
      </w:pPr>
    </w:p>
    <w:p w14:paraId="335F9814" w14:textId="5285F268" w:rsidR="00281FC5" w:rsidRPr="00832361" w:rsidRDefault="00281FC5" w:rsidP="00F957D6">
      <w:pPr>
        <w:jc w:val="center"/>
        <w:rPr>
          <w:rFonts w:ascii="Times New Roman" w:hAnsi="Times New Roman" w:cs="Times New Roman"/>
          <w:b/>
          <w:sz w:val="28"/>
        </w:rPr>
      </w:pPr>
      <w:r w:rsidRPr="00832361">
        <w:rPr>
          <w:rFonts w:ascii="Times New Roman" w:hAnsi="Times New Roman" w:cs="Times New Roman"/>
          <w:b/>
          <w:sz w:val="28"/>
        </w:rPr>
        <w:t xml:space="preserve">Anhänge </w:t>
      </w:r>
    </w:p>
    <w:p w14:paraId="0B411B09" w14:textId="77777777" w:rsidR="00D62795" w:rsidRPr="00832361" w:rsidRDefault="00D62795" w:rsidP="00F957D6">
      <w:pPr>
        <w:jc w:val="center"/>
        <w:rPr>
          <w:rFonts w:ascii="Times New Roman" w:hAnsi="Times New Roman" w:cs="Times New Roman"/>
          <w:b/>
          <w:sz w:val="28"/>
        </w:rPr>
      </w:pPr>
    </w:p>
    <w:p w14:paraId="13A2A2D5" w14:textId="77777777" w:rsidR="00D62795" w:rsidRPr="00832361" w:rsidRDefault="00D62795" w:rsidP="00F957D6">
      <w:pPr>
        <w:jc w:val="center"/>
        <w:rPr>
          <w:rFonts w:ascii="Times New Roman" w:hAnsi="Times New Roman" w:cs="Times New Roman"/>
          <w:b/>
          <w:sz w:val="28"/>
        </w:rPr>
      </w:pPr>
    </w:p>
    <w:p w14:paraId="78388C27" w14:textId="77777777" w:rsidR="00D62795" w:rsidRPr="00832361" w:rsidRDefault="00D62795" w:rsidP="00F957D6">
      <w:pPr>
        <w:jc w:val="center"/>
        <w:rPr>
          <w:rFonts w:ascii="Times New Roman" w:hAnsi="Times New Roman" w:cs="Times New Roman"/>
          <w:b/>
          <w:sz w:val="28"/>
        </w:rPr>
      </w:pPr>
    </w:p>
    <w:p w14:paraId="541EB9C2" w14:textId="77777777" w:rsidR="00D62795" w:rsidRPr="00832361" w:rsidRDefault="00D62795" w:rsidP="00F957D6">
      <w:pPr>
        <w:jc w:val="center"/>
        <w:rPr>
          <w:rFonts w:ascii="Times New Roman" w:hAnsi="Times New Roman" w:cs="Times New Roman"/>
          <w:b/>
          <w:sz w:val="28"/>
        </w:rPr>
      </w:pPr>
    </w:p>
    <w:p w14:paraId="765D3795" w14:textId="77777777" w:rsidR="00D62795" w:rsidRPr="00832361" w:rsidRDefault="00D62795" w:rsidP="00F957D6">
      <w:pPr>
        <w:jc w:val="center"/>
        <w:rPr>
          <w:rFonts w:ascii="Times New Roman" w:hAnsi="Times New Roman" w:cs="Times New Roman"/>
          <w:b/>
          <w:sz w:val="28"/>
        </w:rPr>
      </w:pPr>
    </w:p>
    <w:p w14:paraId="7F0163E5" w14:textId="77777777" w:rsidR="00D62795" w:rsidRPr="00832361" w:rsidRDefault="00D62795" w:rsidP="00F957D6">
      <w:pPr>
        <w:jc w:val="center"/>
        <w:rPr>
          <w:rFonts w:ascii="Times New Roman" w:hAnsi="Times New Roman" w:cs="Times New Roman"/>
          <w:b/>
          <w:sz w:val="28"/>
        </w:rPr>
      </w:pPr>
    </w:p>
    <w:p w14:paraId="1D88908B" w14:textId="77777777" w:rsidR="00D62795" w:rsidRPr="00832361" w:rsidRDefault="00D62795" w:rsidP="00F957D6">
      <w:pPr>
        <w:jc w:val="center"/>
        <w:rPr>
          <w:rFonts w:ascii="Times New Roman" w:hAnsi="Times New Roman" w:cs="Times New Roman"/>
          <w:b/>
          <w:sz w:val="28"/>
        </w:rPr>
      </w:pPr>
    </w:p>
    <w:p w14:paraId="649CA9FD" w14:textId="77777777" w:rsidR="00D62795" w:rsidRPr="00832361" w:rsidRDefault="00D62795" w:rsidP="00F957D6">
      <w:pPr>
        <w:jc w:val="center"/>
        <w:rPr>
          <w:rFonts w:ascii="Times New Roman" w:hAnsi="Times New Roman" w:cs="Times New Roman"/>
          <w:b/>
          <w:sz w:val="28"/>
        </w:rPr>
      </w:pPr>
    </w:p>
    <w:p w14:paraId="44D65979" w14:textId="77777777" w:rsidR="00D62795" w:rsidRPr="00832361" w:rsidRDefault="00D62795" w:rsidP="00F957D6">
      <w:pPr>
        <w:jc w:val="center"/>
        <w:rPr>
          <w:rFonts w:ascii="Times New Roman" w:hAnsi="Times New Roman" w:cs="Times New Roman"/>
          <w:b/>
          <w:sz w:val="28"/>
        </w:rPr>
      </w:pPr>
    </w:p>
    <w:p w14:paraId="41F470AD" w14:textId="77777777" w:rsidR="00D62795" w:rsidRPr="00832361" w:rsidRDefault="00D62795" w:rsidP="00F957D6">
      <w:pPr>
        <w:jc w:val="center"/>
        <w:rPr>
          <w:rFonts w:ascii="Times New Roman" w:hAnsi="Times New Roman" w:cs="Times New Roman"/>
          <w:b/>
          <w:sz w:val="28"/>
        </w:rPr>
      </w:pPr>
    </w:p>
    <w:p w14:paraId="0B9E7432" w14:textId="77777777" w:rsidR="00D62795" w:rsidRPr="00832361" w:rsidRDefault="00D62795" w:rsidP="00F957D6">
      <w:pPr>
        <w:jc w:val="center"/>
        <w:rPr>
          <w:rFonts w:ascii="Times New Roman" w:hAnsi="Times New Roman" w:cs="Times New Roman"/>
          <w:b/>
          <w:sz w:val="28"/>
        </w:rPr>
      </w:pPr>
    </w:p>
    <w:p w14:paraId="190A7807" w14:textId="77777777" w:rsidR="00D62795" w:rsidRPr="00832361" w:rsidRDefault="00D62795" w:rsidP="00F957D6">
      <w:pPr>
        <w:jc w:val="center"/>
        <w:rPr>
          <w:rFonts w:ascii="Times New Roman" w:hAnsi="Times New Roman" w:cs="Times New Roman"/>
          <w:b/>
          <w:sz w:val="28"/>
        </w:rPr>
      </w:pPr>
    </w:p>
    <w:p w14:paraId="66597E1B" w14:textId="77777777" w:rsidR="00D62795" w:rsidRPr="00832361" w:rsidRDefault="00D62795" w:rsidP="00F957D6">
      <w:pPr>
        <w:jc w:val="center"/>
        <w:rPr>
          <w:rFonts w:ascii="Times New Roman" w:hAnsi="Times New Roman" w:cs="Times New Roman"/>
          <w:b/>
          <w:sz w:val="28"/>
        </w:rPr>
      </w:pPr>
    </w:p>
    <w:p w14:paraId="65A46D8A" w14:textId="77777777" w:rsidR="00D62795" w:rsidRPr="00832361" w:rsidRDefault="00D62795" w:rsidP="00F957D6">
      <w:pPr>
        <w:jc w:val="center"/>
        <w:rPr>
          <w:rFonts w:ascii="Times New Roman" w:hAnsi="Times New Roman" w:cs="Times New Roman"/>
          <w:b/>
          <w:sz w:val="28"/>
        </w:rPr>
      </w:pPr>
    </w:p>
    <w:p w14:paraId="792D1D66" w14:textId="77777777" w:rsidR="00D62795" w:rsidRPr="00832361" w:rsidRDefault="00D62795" w:rsidP="00F957D6">
      <w:pPr>
        <w:jc w:val="center"/>
        <w:rPr>
          <w:rFonts w:ascii="Times New Roman" w:hAnsi="Times New Roman" w:cs="Times New Roman"/>
          <w:b/>
          <w:sz w:val="28"/>
        </w:rPr>
      </w:pPr>
    </w:p>
    <w:p w14:paraId="3A1121DE" w14:textId="77777777" w:rsidR="00D62795" w:rsidRPr="00832361" w:rsidRDefault="00D62795" w:rsidP="00F957D6">
      <w:pPr>
        <w:jc w:val="center"/>
        <w:rPr>
          <w:rFonts w:ascii="Times New Roman" w:hAnsi="Times New Roman" w:cs="Times New Roman"/>
          <w:b/>
          <w:sz w:val="28"/>
        </w:rPr>
      </w:pPr>
    </w:p>
    <w:p w14:paraId="2C6F9B40" w14:textId="77777777" w:rsidR="00D62795" w:rsidRPr="00832361" w:rsidRDefault="00D62795" w:rsidP="00F957D6">
      <w:pPr>
        <w:jc w:val="center"/>
        <w:rPr>
          <w:rFonts w:ascii="Times New Roman" w:hAnsi="Times New Roman" w:cs="Times New Roman"/>
          <w:b/>
          <w:sz w:val="28"/>
        </w:rPr>
      </w:pPr>
    </w:p>
    <w:p w14:paraId="3457EC2D" w14:textId="77777777" w:rsidR="00D62795" w:rsidRPr="00832361" w:rsidRDefault="00D62795" w:rsidP="00F957D6">
      <w:pPr>
        <w:jc w:val="center"/>
        <w:rPr>
          <w:rFonts w:ascii="Times New Roman" w:hAnsi="Times New Roman" w:cs="Times New Roman"/>
          <w:b/>
          <w:sz w:val="28"/>
        </w:rPr>
      </w:pPr>
    </w:p>
    <w:p w14:paraId="6E9F3746" w14:textId="77777777" w:rsidR="00D62795" w:rsidRPr="00832361" w:rsidRDefault="00D62795" w:rsidP="00F957D6">
      <w:pPr>
        <w:jc w:val="center"/>
        <w:rPr>
          <w:rFonts w:ascii="Times New Roman" w:hAnsi="Times New Roman" w:cs="Times New Roman"/>
          <w:b/>
          <w:sz w:val="28"/>
        </w:rPr>
      </w:pPr>
    </w:p>
    <w:p w14:paraId="5B7D3731" w14:textId="77777777" w:rsidR="00D62795" w:rsidRPr="00832361" w:rsidRDefault="00D62795" w:rsidP="00F957D6">
      <w:pPr>
        <w:jc w:val="center"/>
        <w:rPr>
          <w:rFonts w:ascii="Times New Roman" w:hAnsi="Times New Roman" w:cs="Times New Roman"/>
          <w:b/>
          <w:sz w:val="28"/>
        </w:rPr>
      </w:pPr>
    </w:p>
    <w:p w14:paraId="414D5A02" w14:textId="77777777" w:rsidR="00D62795" w:rsidRPr="00832361" w:rsidRDefault="00D62795" w:rsidP="00F957D6">
      <w:pPr>
        <w:jc w:val="center"/>
        <w:rPr>
          <w:rFonts w:ascii="Times New Roman" w:hAnsi="Times New Roman" w:cs="Times New Roman"/>
          <w:b/>
          <w:sz w:val="28"/>
        </w:rPr>
      </w:pPr>
    </w:p>
    <w:p w14:paraId="699885E6" w14:textId="77777777" w:rsidR="00D62795" w:rsidRPr="00832361" w:rsidRDefault="00D62795" w:rsidP="00F957D6">
      <w:pPr>
        <w:jc w:val="center"/>
        <w:rPr>
          <w:rFonts w:ascii="Times New Roman" w:hAnsi="Times New Roman" w:cs="Times New Roman"/>
          <w:b/>
          <w:sz w:val="28"/>
        </w:rPr>
      </w:pPr>
    </w:p>
    <w:p w14:paraId="40DBFC00" w14:textId="77777777" w:rsidR="00D62795" w:rsidRPr="00832361" w:rsidRDefault="00D62795" w:rsidP="00F957D6">
      <w:pPr>
        <w:jc w:val="center"/>
        <w:rPr>
          <w:rFonts w:ascii="Times New Roman" w:hAnsi="Times New Roman" w:cs="Times New Roman"/>
          <w:b/>
          <w:sz w:val="28"/>
        </w:rPr>
      </w:pPr>
    </w:p>
    <w:p w14:paraId="2F4BCC5E" w14:textId="77777777" w:rsidR="00D62795" w:rsidRPr="00832361" w:rsidRDefault="00D62795" w:rsidP="00F957D6">
      <w:pPr>
        <w:jc w:val="center"/>
        <w:rPr>
          <w:rFonts w:ascii="Times New Roman" w:hAnsi="Times New Roman" w:cs="Times New Roman"/>
          <w:b/>
          <w:sz w:val="28"/>
        </w:rPr>
      </w:pPr>
    </w:p>
    <w:p w14:paraId="3D449539" w14:textId="77777777" w:rsidR="00D62795" w:rsidRPr="00832361" w:rsidRDefault="00D62795" w:rsidP="00F957D6">
      <w:pPr>
        <w:jc w:val="center"/>
        <w:rPr>
          <w:rFonts w:ascii="Times New Roman" w:hAnsi="Times New Roman" w:cs="Times New Roman"/>
          <w:b/>
          <w:sz w:val="28"/>
        </w:rPr>
      </w:pPr>
    </w:p>
    <w:p w14:paraId="065D0381" w14:textId="7DA375DC" w:rsidR="00D62795" w:rsidRPr="00832361" w:rsidRDefault="00D62795" w:rsidP="00F957D6">
      <w:pPr>
        <w:jc w:val="center"/>
        <w:rPr>
          <w:rFonts w:ascii="Times New Roman" w:hAnsi="Times New Roman" w:cs="Times New Roman"/>
          <w:b/>
          <w:sz w:val="28"/>
        </w:rPr>
      </w:pPr>
      <w:r w:rsidRPr="00832361">
        <w:rPr>
          <w:rFonts w:ascii="Times New Roman" w:hAnsi="Times New Roman" w:cs="Times New Roman"/>
          <w:b/>
          <w:sz w:val="28"/>
        </w:rPr>
        <w:t xml:space="preserve">Tabellen </w:t>
      </w:r>
    </w:p>
    <w:p w14:paraId="6CD380C8" w14:textId="77777777" w:rsidR="00D62795" w:rsidRPr="00832361" w:rsidRDefault="00D62795" w:rsidP="00F957D6">
      <w:pPr>
        <w:jc w:val="center"/>
        <w:rPr>
          <w:rFonts w:ascii="Times New Roman" w:hAnsi="Times New Roman" w:cs="Times New Roman"/>
          <w:b/>
          <w:sz w:val="28"/>
        </w:rPr>
      </w:pPr>
    </w:p>
    <w:p w14:paraId="6FA2B5C4" w14:textId="77777777" w:rsidR="00D62795" w:rsidRPr="00832361" w:rsidRDefault="00D62795" w:rsidP="00F957D6">
      <w:pPr>
        <w:jc w:val="center"/>
        <w:rPr>
          <w:rFonts w:ascii="Times New Roman" w:hAnsi="Times New Roman" w:cs="Times New Roman"/>
          <w:b/>
          <w:sz w:val="28"/>
        </w:rPr>
      </w:pPr>
    </w:p>
    <w:p w14:paraId="1594609A" w14:textId="77777777" w:rsidR="00D62795" w:rsidRPr="00832361" w:rsidRDefault="00D62795" w:rsidP="00F957D6">
      <w:pPr>
        <w:jc w:val="center"/>
        <w:rPr>
          <w:rFonts w:ascii="Times New Roman" w:hAnsi="Times New Roman" w:cs="Times New Roman"/>
          <w:b/>
          <w:sz w:val="28"/>
        </w:rPr>
      </w:pPr>
    </w:p>
    <w:p w14:paraId="64B7B860" w14:textId="77777777" w:rsidR="00D62795" w:rsidRPr="00832361" w:rsidRDefault="00D62795" w:rsidP="00F957D6">
      <w:pPr>
        <w:jc w:val="center"/>
        <w:rPr>
          <w:rFonts w:ascii="Times New Roman" w:hAnsi="Times New Roman" w:cs="Times New Roman"/>
          <w:b/>
          <w:sz w:val="28"/>
        </w:rPr>
      </w:pPr>
    </w:p>
    <w:p w14:paraId="02790F34" w14:textId="77777777" w:rsidR="00D62795" w:rsidRPr="00832361" w:rsidRDefault="00D62795" w:rsidP="00F957D6">
      <w:pPr>
        <w:jc w:val="center"/>
        <w:rPr>
          <w:rFonts w:ascii="Times New Roman" w:hAnsi="Times New Roman" w:cs="Times New Roman"/>
          <w:b/>
          <w:sz w:val="28"/>
        </w:rPr>
      </w:pPr>
    </w:p>
    <w:p w14:paraId="7C720B10" w14:textId="77777777" w:rsidR="00D62795" w:rsidRPr="00832361" w:rsidRDefault="00D62795" w:rsidP="00F957D6">
      <w:pPr>
        <w:jc w:val="center"/>
        <w:rPr>
          <w:rFonts w:ascii="Times New Roman" w:hAnsi="Times New Roman" w:cs="Times New Roman"/>
          <w:b/>
          <w:sz w:val="28"/>
        </w:rPr>
      </w:pPr>
    </w:p>
    <w:p w14:paraId="55D4D7CD" w14:textId="77777777" w:rsidR="00D62795" w:rsidRPr="00832361" w:rsidRDefault="00D62795" w:rsidP="00F957D6">
      <w:pPr>
        <w:jc w:val="center"/>
        <w:rPr>
          <w:rFonts w:ascii="Times New Roman" w:hAnsi="Times New Roman" w:cs="Times New Roman"/>
          <w:b/>
          <w:sz w:val="28"/>
        </w:rPr>
      </w:pPr>
    </w:p>
    <w:p w14:paraId="646A6576" w14:textId="77777777" w:rsidR="00D62795" w:rsidRPr="00832361" w:rsidRDefault="00D62795" w:rsidP="00F957D6">
      <w:pPr>
        <w:jc w:val="center"/>
        <w:rPr>
          <w:rFonts w:ascii="Times New Roman" w:hAnsi="Times New Roman" w:cs="Times New Roman"/>
          <w:b/>
          <w:sz w:val="28"/>
        </w:rPr>
      </w:pPr>
    </w:p>
    <w:p w14:paraId="3F8923E5" w14:textId="77777777" w:rsidR="00D62795" w:rsidRPr="00832361" w:rsidRDefault="00D62795" w:rsidP="00F957D6">
      <w:pPr>
        <w:jc w:val="center"/>
        <w:rPr>
          <w:rFonts w:ascii="Times New Roman" w:hAnsi="Times New Roman" w:cs="Times New Roman"/>
          <w:b/>
          <w:sz w:val="28"/>
        </w:rPr>
      </w:pPr>
    </w:p>
    <w:p w14:paraId="3BD96A46" w14:textId="77777777" w:rsidR="00D62795" w:rsidRPr="00832361" w:rsidRDefault="00D62795" w:rsidP="00F957D6">
      <w:pPr>
        <w:jc w:val="center"/>
        <w:rPr>
          <w:rFonts w:ascii="Times New Roman" w:hAnsi="Times New Roman" w:cs="Times New Roman"/>
          <w:b/>
          <w:sz w:val="28"/>
        </w:rPr>
      </w:pPr>
    </w:p>
    <w:p w14:paraId="01271598" w14:textId="77777777" w:rsidR="00D62795" w:rsidRPr="00832361" w:rsidRDefault="00D62795" w:rsidP="00F957D6">
      <w:pPr>
        <w:jc w:val="center"/>
        <w:rPr>
          <w:rFonts w:ascii="Times New Roman" w:hAnsi="Times New Roman" w:cs="Times New Roman"/>
          <w:b/>
          <w:sz w:val="28"/>
        </w:rPr>
      </w:pPr>
    </w:p>
    <w:p w14:paraId="299C1EBA" w14:textId="77777777" w:rsidR="00D62795" w:rsidRPr="00832361" w:rsidRDefault="00D62795" w:rsidP="00F957D6">
      <w:pPr>
        <w:jc w:val="center"/>
        <w:rPr>
          <w:rFonts w:ascii="Times New Roman" w:hAnsi="Times New Roman" w:cs="Times New Roman"/>
          <w:b/>
          <w:sz w:val="28"/>
        </w:rPr>
      </w:pPr>
    </w:p>
    <w:p w14:paraId="4F320934" w14:textId="77777777" w:rsidR="00D62795" w:rsidRPr="00832361" w:rsidRDefault="00D62795" w:rsidP="00F957D6">
      <w:pPr>
        <w:jc w:val="center"/>
        <w:rPr>
          <w:rFonts w:ascii="Times New Roman" w:hAnsi="Times New Roman" w:cs="Times New Roman"/>
          <w:b/>
          <w:sz w:val="28"/>
        </w:rPr>
      </w:pPr>
    </w:p>
    <w:p w14:paraId="56EBC83E" w14:textId="77777777" w:rsidR="00D62795" w:rsidRPr="00832361" w:rsidRDefault="00D62795" w:rsidP="00F957D6">
      <w:pPr>
        <w:jc w:val="center"/>
        <w:rPr>
          <w:rFonts w:ascii="Times New Roman" w:hAnsi="Times New Roman" w:cs="Times New Roman"/>
          <w:b/>
          <w:sz w:val="28"/>
        </w:rPr>
      </w:pPr>
    </w:p>
    <w:p w14:paraId="490BB201" w14:textId="77777777" w:rsidR="00D62795" w:rsidRPr="00832361" w:rsidRDefault="00D62795" w:rsidP="00F957D6">
      <w:pPr>
        <w:jc w:val="center"/>
        <w:rPr>
          <w:rFonts w:ascii="Times New Roman" w:hAnsi="Times New Roman" w:cs="Times New Roman"/>
          <w:b/>
          <w:sz w:val="28"/>
        </w:rPr>
      </w:pPr>
    </w:p>
    <w:p w14:paraId="26CB258C" w14:textId="77777777" w:rsidR="00D62795" w:rsidRPr="00832361" w:rsidRDefault="00D62795" w:rsidP="00F957D6">
      <w:pPr>
        <w:jc w:val="center"/>
        <w:rPr>
          <w:rFonts w:ascii="Times New Roman" w:hAnsi="Times New Roman" w:cs="Times New Roman"/>
          <w:b/>
          <w:sz w:val="28"/>
        </w:rPr>
      </w:pPr>
    </w:p>
    <w:p w14:paraId="058443AC" w14:textId="77777777" w:rsidR="00D62795" w:rsidRPr="00832361" w:rsidRDefault="00D62795" w:rsidP="00F957D6">
      <w:pPr>
        <w:jc w:val="center"/>
        <w:rPr>
          <w:rFonts w:ascii="Times New Roman" w:hAnsi="Times New Roman" w:cs="Times New Roman"/>
          <w:b/>
          <w:sz w:val="28"/>
        </w:rPr>
      </w:pPr>
    </w:p>
    <w:p w14:paraId="23159A33" w14:textId="77777777" w:rsidR="00D62795" w:rsidRPr="00832361" w:rsidRDefault="00D62795" w:rsidP="00F957D6">
      <w:pPr>
        <w:jc w:val="center"/>
        <w:rPr>
          <w:rFonts w:ascii="Times New Roman" w:hAnsi="Times New Roman" w:cs="Times New Roman"/>
          <w:b/>
          <w:sz w:val="28"/>
        </w:rPr>
      </w:pPr>
    </w:p>
    <w:p w14:paraId="5E4DB5D3" w14:textId="77777777" w:rsidR="00D62795" w:rsidRPr="00832361" w:rsidRDefault="00D62795" w:rsidP="00F957D6">
      <w:pPr>
        <w:jc w:val="center"/>
        <w:rPr>
          <w:rFonts w:ascii="Times New Roman" w:hAnsi="Times New Roman" w:cs="Times New Roman"/>
          <w:b/>
          <w:sz w:val="28"/>
        </w:rPr>
      </w:pPr>
    </w:p>
    <w:p w14:paraId="08372E66" w14:textId="77777777" w:rsidR="00D62795" w:rsidRPr="00832361" w:rsidRDefault="00D62795" w:rsidP="00F957D6">
      <w:pPr>
        <w:jc w:val="center"/>
        <w:rPr>
          <w:rFonts w:ascii="Times New Roman" w:hAnsi="Times New Roman" w:cs="Times New Roman"/>
          <w:b/>
          <w:sz w:val="28"/>
        </w:rPr>
      </w:pPr>
    </w:p>
    <w:p w14:paraId="1D9561BC" w14:textId="77777777" w:rsidR="00D62795" w:rsidRPr="00832361" w:rsidRDefault="00D62795" w:rsidP="00F957D6">
      <w:pPr>
        <w:jc w:val="center"/>
        <w:rPr>
          <w:rFonts w:ascii="Times New Roman" w:hAnsi="Times New Roman" w:cs="Times New Roman"/>
          <w:b/>
          <w:sz w:val="28"/>
        </w:rPr>
      </w:pPr>
    </w:p>
    <w:p w14:paraId="70EEB0F4" w14:textId="77777777" w:rsidR="00D62795" w:rsidRPr="00832361" w:rsidRDefault="00D62795" w:rsidP="00F957D6">
      <w:pPr>
        <w:jc w:val="center"/>
        <w:rPr>
          <w:rFonts w:ascii="Times New Roman" w:hAnsi="Times New Roman" w:cs="Times New Roman"/>
          <w:b/>
          <w:sz w:val="28"/>
        </w:rPr>
      </w:pPr>
    </w:p>
    <w:p w14:paraId="0A8AB45C" w14:textId="77777777" w:rsidR="00D62795" w:rsidRPr="00832361" w:rsidRDefault="00D62795" w:rsidP="00F957D6">
      <w:pPr>
        <w:jc w:val="center"/>
        <w:rPr>
          <w:rFonts w:ascii="Times New Roman" w:hAnsi="Times New Roman" w:cs="Times New Roman"/>
          <w:b/>
          <w:sz w:val="28"/>
        </w:rPr>
      </w:pPr>
    </w:p>
    <w:p w14:paraId="59BFE338" w14:textId="77777777" w:rsidR="00D62795" w:rsidRPr="00832361" w:rsidRDefault="00D62795" w:rsidP="00F957D6">
      <w:pPr>
        <w:jc w:val="center"/>
        <w:rPr>
          <w:rFonts w:ascii="Times New Roman" w:hAnsi="Times New Roman" w:cs="Times New Roman"/>
          <w:b/>
          <w:sz w:val="28"/>
        </w:rPr>
      </w:pPr>
    </w:p>
    <w:p w14:paraId="1B955757" w14:textId="77777777" w:rsidR="00D62795" w:rsidRPr="00832361" w:rsidRDefault="00D62795" w:rsidP="00F957D6">
      <w:pPr>
        <w:jc w:val="center"/>
        <w:rPr>
          <w:rFonts w:ascii="Times New Roman" w:hAnsi="Times New Roman" w:cs="Times New Roman"/>
          <w:b/>
          <w:sz w:val="28"/>
        </w:rPr>
      </w:pPr>
    </w:p>
    <w:p w14:paraId="340795B8" w14:textId="77777777" w:rsidR="00D62795" w:rsidRPr="00832361" w:rsidRDefault="00D62795" w:rsidP="00F957D6">
      <w:pPr>
        <w:jc w:val="center"/>
        <w:rPr>
          <w:rFonts w:ascii="Times New Roman" w:hAnsi="Times New Roman" w:cs="Times New Roman"/>
          <w:b/>
          <w:sz w:val="28"/>
        </w:rPr>
      </w:pPr>
    </w:p>
    <w:p w14:paraId="7E0E9031" w14:textId="16D33C67" w:rsidR="00D62795" w:rsidRPr="00832361" w:rsidRDefault="00D62795" w:rsidP="00F957D6">
      <w:pPr>
        <w:jc w:val="center"/>
        <w:rPr>
          <w:rFonts w:ascii="Times New Roman" w:hAnsi="Times New Roman" w:cs="Times New Roman"/>
          <w:b/>
          <w:sz w:val="28"/>
        </w:rPr>
      </w:pPr>
      <w:r w:rsidRPr="00832361">
        <w:rPr>
          <w:rFonts w:ascii="Times New Roman" w:hAnsi="Times New Roman" w:cs="Times New Roman"/>
          <w:b/>
          <w:sz w:val="28"/>
        </w:rPr>
        <w:t xml:space="preserve">Abbildungen </w:t>
      </w:r>
    </w:p>
    <w:p w14:paraId="1A9432E4" w14:textId="77777777" w:rsidR="00281FC5" w:rsidRPr="00832361" w:rsidRDefault="00281FC5" w:rsidP="00F957D6">
      <w:pPr>
        <w:jc w:val="center"/>
        <w:rPr>
          <w:rFonts w:ascii="Times New Roman" w:hAnsi="Times New Roman" w:cs="Times New Roman"/>
          <w:b/>
          <w:sz w:val="28"/>
        </w:rPr>
      </w:pPr>
    </w:p>
    <w:p w14:paraId="05302BD2" w14:textId="77777777" w:rsidR="00281FC5" w:rsidRPr="00832361" w:rsidRDefault="00281FC5" w:rsidP="00F957D6">
      <w:pPr>
        <w:jc w:val="center"/>
        <w:rPr>
          <w:rFonts w:ascii="Times New Roman" w:hAnsi="Times New Roman" w:cs="Times New Roman"/>
          <w:b/>
          <w:sz w:val="28"/>
        </w:rPr>
      </w:pPr>
    </w:p>
    <w:p w14:paraId="42FCF249" w14:textId="77777777" w:rsidR="00281FC5" w:rsidRPr="00832361" w:rsidRDefault="00281FC5" w:rsidP="00F957D6">
      <w:pPr>
        <w:jc w:val="center"/>
        <w:rPr>
          <w:rFonts w:ascii="Times New Roman" w:hAnsi="Times New Roman" w:cs="Times New Roman"/>
          <w:b/>
          <w:sz w:val="28"/>
        </w:rPr>
      </w:pPr>
    </w:p>
    <w:p w14:paraId="5F864486" w14:textId="77777777" w:rsidR="00281FC5" w:rsidRPr="00832361" w:rsidRDefault="00281FC5" w:rsidP="00F957D6">
      <w:pPr>
        <w:jc w:val="center"/>
        <w:rPr>
          <w:rFonts w:ascii="Times New Roman" w:hAnsi="Times New Roman" w:cs="Times New Roman"/>
          <w:b/>
          <w:sz w:val="28"/>
        </w:rPr>
      </w:pPr>
    </w:p>
    <w:p w14:paraId="38EA78E2" w14:textId="77777777" w:rsidR="00281FC5" w:rsidRPr="00832361" w:rsidRDefault="00281FC5" w:rsidP="00F957D6">
      <w:pPr>
        <w:jc w:val="center"/>
        <w:rPr>
          <w:rFonts w:ascii="Times New Roman" w:hAnsi="Times New Roman" w:cs="Times New Roman"/>
          <w:b/>
          <w:sz w:val="28"/>
        </w:rPr>
      </w:pPr>
    </w:p>
    <w:p w14:paraId="3A12841B" w14:textId="77777777" w:rsidR="00281FC5" w:rsidRPr="00832361" w:rsidRDefault="00281FC5" w:rsidP="00F957D6">
      <w:pPr>
        <w:jc w:val="center"/>
        <w:rPr>
          <w:rFonts w:ascii="Times New Roman" w:hAnsi="Times New Roman" w:cs="Times New Roman"/>
          <w:b/>
          <w:sz w:val="28"/>
        </w:rPr>
      </w:pPr>
    </w:p>
    <w:p w14:paraId="3307FE2F" w14:textId="77777777" w:rsidR="00281FC5" w:rsidRPr="00832361" w:rsidRDefault="00281FC5" w:rsidP="00F957D6">
      <w:pPr>
        <w:jc w:val="center"/>
        <w:rPr>
          <w:rFonts w:ascii="Times New Roman" w:hAnsi="Times New Roman" w:cs="Times New Roman"/>
          <w:b/>
          <w:sz w:val="28"/>
        </w:rPr>
      </w:pPr>
    </w:p>
    <w:p w14:paraId="5D42395F" w14:textId="77777777" w:rsidR="00281FC5" w:rsidRPr="00832361" w:rsidRDefault="00281FC5" w:rsidP="00F957D6">
      <w:pPr>
        <w:jc w:val="center"/>
        <w:rPr>
          <w:rFonts w:ascii="Times New Roman" w:hAnsi="Times New Roman" w:cs="Times New Roman"/>
          <w:b/>
          <w:sz w:val="28"/>
        </w:rPr>
      </w:pPr>
    </w:p>
    <w:p w14:paraId="1E4BC1BB" w14:textId="77777777" w:rsidR="00281FC5" w:rsidRPr="00281FC5" w:rsidRDefault="00281FC5" w:rsidP="00F957D6">
      <w:pPr>
        <w:jc w:val="center"/>
        <w:rPr>
          <w:rFonts w:ascii="Times New Roman" w:hAnsi="Times New Roman" w:cs="Times New Roman"/>
          <w:b/>
          <w:sz w:val="28"/>
        </w:rPr>
      </w:pPr>
    </w:p>
    <w:p w14:paraId="3541BA68" w14:textId="7ED89DDF" w:rsidR="00933242" w:rsidRPr="00832361" w:rsidRDefault="00BA53BC">
      <w:pPr>
        <w:rPr>
          <w:rFonts w:ascii="Times New Roman" w:hAnsi="Times New Roman" w:cs="Times New Roman"/>
          <w:b/>
          <w:sz w:val="28"/>
        </w:rPr>
      </w:pPr>
      <w:r w:rsidRPr="00832361">
        <w:rPr>
          <w:rFonts w:ascii="Times New Roman" w:hAnsi="Times New Roman" w:cs="Times New Roman"/>
          <w:b/>
          <w:sz w:val="28"/>
        </w:rPr>
        <w:br w:type="page"/>
      </w:r>
      <w:r w:rsidR="00933242" w:rsidRPr="00832361">
        <w:rPr>
          <w:rFonts w:ascii="Times New Roman" w:hAnsi="Times New Roman" w:cs="Times New Roman"/>
          <w:b/>
          <w:sz w:val="28"/>
        </w:rPr>
        <w:lastRenderedPageBreak/>
        <w:br w:type="page"/>
      </w:r>
      <w:r w:rsidR="00933242" w:rsidRPr="00832361">
        <w:rPr>
          <w:rFonts w:ascii="Times New Roman" w:hAnsi="Times New Roman" w:cs="Times New Roman"/>
          <w:b/>
          <w:sz w:val="28"/>
        </w:rPr>
        <w:lastRenderedPageBreak/>
        <w:t>Theorie</w:t>
      </w:r>
    </w:p>
    <w:p w14:paraId="12D578B1" w14:textId="77777777" w:rsidR="00B077F8" w:rsidRDefault="00B077F8">
      <w:pPr>
        <w:rPr>
          <w:rFonts w:ascii="Times New Roman" w:hAnsi="Times New Roman" w:cs="Times New Roman"/>
          <w:b/>
          <w:sz w:val="28"/>
        </w:rPr>
      </w:pPr>
    </w:p>
    <w:p w14:paraId="05420BA8" w14:textId="7EAC943F" w:rsidR="00B077F8" w:rsidRDefault="00B077F8">
      <w:pPr>
        <w:rPr>
          <w:rFonts w:ascii="Times New Roman" w:hAnsi="Times New Roman" w:cs="Times New Roman"/>
          <w:b/>
          <w:sz w:val="28"/>
        </w:rPr>
      </w:pPr>
    </w:p>
    <w:p w14:paraId="3BE4AA70" w14:textId="77777777" w:rsidR="00BA53BC" w:rsidRDefault="00BA53BC">
      <w:pPr>
        <w:rPr>
          <w:rFonts w:ascii="Times New Roman" w:hAnsi="Times New Roman" w:cs="Times New Roman"/>
          <w:b/>
          <w:sz w:val="28"/>
        </w:rPr>
      </w:pPr>
    </w:p>
    <w:p w14:paraId="27CD1EA4" w14:textId="4C54E786" w:rsidR="000A34F8" w:rsidRPr="009421CE" w:rsidRDefault="009421CE" w:rsidP="009421CE">
      <w:pPr>
        <w:rPr>
          <w:rFonts w:ascii="Times New Roman" w:hAnsi="Times New Roman" w:cs="Times New Roman"/>
          <w:b/>
          <w:sz w:val="28"/>
        </w:rPr>
      </w:pPr>
      <w:r w:rsidRPr="009421CE">
        <w:rPr>
          <w:rFonts w:ascii="Times New Roman" w:hAnsi="Times New Roman" w:cs="Times New Roman"/>
          <w:b/>
          <w:sz w:val="28"/>
        </w:rPr>
        <w:t>Überschrift 1</w:t>
      </w:r>
    </w:p>
    <w:p w14:paraId="27CD1EA5" w14:textId="77777777" w:rsidR="009421CE" w:rsidRPr="009421CE" w:rsidRDefault="009421CE" w:rsidP="009421CE">
      <w:pPr>
        <w:rPr>
          <w:rFonts w:ascii="Times New Roman" w:hAnsi="Times New Roman" w:cs="Times New Roman"/>
          <w:b/>
        </w:rPr>
      </w:pPr>
      <w:r w:rsidRPr="009421CE">
        <w:rPr>
          <w:rFonts w:ascii="Times New Roman" w:hAnsi="Times New Roman" w:cs="Times New Roman"/>
          <w:b/>
        </w:rPr>
        <w:t>Überschrift 2</w:t>
      </w:r>
    </w:p>
    <w:p w14:paraId="27CD1EA6" w14:textId="77777777" w:rsidR="009421CE" w:rsidRDefault="009421CE" w:rsidP="009421CE">
      <w:pPr>
        <w:rPr>
          <w:rFonts w:ascii="Times New Roman" w:hAnsi="Times New Roman" w:cs="Times New Roman"/>
          <w:b/>
          <w:i/>
        </w:rPr>
      </w:pPr>
      <w:r w:rsidRPr="009421CE">
        <w:rPr>
          <w:rFonts w:ascii="Times New Roman" w:hAnsi="Times New Roman" w:cs="Times New Roman"/>
          <w:b/>
          <w:i/>
        </w:rPr>
        <w:t>Überschrift 3</w:t>
      </w:r>
    </w:p>
    <w:p w14:paraId="27CD1EA7" w14:textId="77777777" w:rsidR="00497A6B" w:rsidRDefault="009421CE" w:rsidP="00497A6B">
      <w:pPr>
        <w:spacing w:line="336" w:lineRule="auto"/>
        <w:jc w:val="both"/>
        <w:rPr>
          <w:rFonts w:ascii="Times New Roman" w:hAnsi="Times New Roman" w:cs="Times New Roman"/>
        </w:rPr>
      </w:pPr>
      <w:r>
        <w:rPr>
          <w:rFonts w:ascii="Times New Roman" w:hAnsi="Times New Roman" w:cs="Times New Roman"/>
        </w:rPr>
        <w:t>Absatz direkt nach Überschrift ohne Einzug, ansonsten mit Einzug (0,8 cm – 1,3 cm</w:t>
      </w:r>
      <w:r w:rsidR="00645EFE">
        <w:rPr>
          <w:rFonts w:ascii="Times New Roman" w:hAnsi="Times New Roman" w:cs="Times New Roman"/>
        </w:rPr>
        <w:t>, siehe nächster Absatz</w:t>
      </w:r>
      <w:r>
        <w:rPr>
          <w:rFonts w:ascii="Times New Roman" w:hAnsi="Times New Roman" w:cs="Times New Roman"/>
        </w:rPr>
        <w:t>). Einen Zeilenabstand von 1,3 bis maximal 1,5</w:t>
      </w:r>
      <w:r w:rsidR="00497A6B">
        <w:rPr>
          <w:rFonts w:ascii="Times New Roman" w:hAnsi="Times New Roman" w:cs="Times New Roman"/>
        </w:rPr>
        <w:t xml:space="preserve"> (im Beispiel sind es 1,4)</w:t>
      </w:r>
      <w:r>
        <w:rPr>
          <w:rFonts w:ascii="Times New Roman" w:hAnsi="Times New Roman" w:cs="Times New Roman"/>
        </w:rPr>
        <w:t xml:space="preserve">; nach </w:t>
      </w:r>
      <w:r w:rsidR="00645EFE">
        <w:rPr>
          <w:rFonts w:ascii="Times New Roman" w:hAnsi="Times New Roman" w:cs="Times New Roman"/>
        </w:rPr>
        <w:t>je</w:t>
      </w:r>
      <w:r>
        <w:rPr>
          <w:rFonts w:ascii="Times New Roman" w:hAnsi="Times New Roman" w:cs="Times New Roman"/>
        </w:rPr>
        <w:t>dem Absatz noch 0,5 Zeilen Abstand</w:t>
      </w:r>
      <w:r w:rsidR="00497A6B">
        <w:rPr>
          <w:rFonts w:ascii="Times New Roman" w:hAnsi="Times New Roman" w:cs="Times New Roman"/>
        </w:rPr>
        <w:t xml:space="preserve"> (hier beträgt er 8 Punkt)</w:t>
      </w:r>
      <w:r>
        <w:rPr>
          <w:rFonts w:ascii="Times New Roman" w:hAnsi="Times New Roman" w:cs="Times New Roman"/>
        </w:rPr>
        <w:t xml:space="preserve">. </w:t>
      </w:r>
      <w:r w:rsidR="00497A6B">
        <w:rPr>
          <w:rFonts w:ascii="Times New Roman" w:hAnsi="Times New Roman" w:cs="Times New Roman"/>
        </w:rPr>
        <w:t>Den Text entweder in Blocksatz (wie dieser Absatz) oder linksbündig (siehe nachfolgender Absatz); bitte konsistent eine Variante verwenden</w:t>
      </w:r>
      <w:r w:rsidR="00645EFE">
        <w:rPr>
          <w:rFonts w:ascii="Times New Roman" w:hAnsi="Times New Roman" w:cs="Times New Roman"/>
        </w:rPr>
        <w:t>!</w:t>
      </w:r>
      <w:r w:rsidR="00497A6B">
        <w:rPr>
          <w:rFonts w:ascii="Times New Roman" w:hAnsi="Times New Roman" w:cs="Times New Roman"/>
        </w:rPr>
        <w:t xml:space="preserve"> Die Schrift sollte Times New Roman </w:t>
      </w:r>
      <w:r w:rsidR="00645EFE">
        <w:rPr>
          <w:rFonts w:ascii="Times New Roman" w:hAnsi="Times New Roman" w:cs="Times New Roman"/>
        </w:rPr>
        <w:t xml:space="preserve">(wie in diesem Text) </w:t>
      </w:r>
      <w:r w:rsidR="00497A6B">
        <w:rPr>
          <w:rFonts w:ascii="Times New Roman" w:hAnsi="Times New Roman" w:cs="Times New Roman"/>
        </w:rPr>
        <w:t xml:space="preserve">oder eine </w:t>
      </w:r>
      <w:r w:rsidR="00497A6B" w:rsidRPr="00645EFE">
        <w:rPr>
          <w:rFonts w:ascii="Times New Roman" w:hAnsi="Times New Roman" w:cs="Times New Roman"/>
        </w:rPr>
        <w:t>vergleichbare Serif-Schrift</w:t>
      </w:r>
      <w:r w:rsidR="00645EFE">
        <w:rPr>
          <w:rFonts w:ascii="Georgia" w:hAnsi="Georgia" w:cs="Times New Roman"/>
        </w:rPr>
        <w:t xml:space="preserve"> </w:t>
      </w:r>
      <w:r w:rsidR="00645EFE" w:rsidRPr="00645EFE">
        <w:rPr>
          <w:rFonts w:ascii="Times New Roman" w:hAnsi="Times New Roman" w:cs="Times New Roman"/>
        </w:rPr>
        <w:t>(</w:t>
      </w:r>
      <w:r w:rsidR="00645EFE">
        <w:rPr>
          <w:rFonts w:ascii="Georgia" w:hAnsi="Georgia" w:cs="Times New Roman"/>
        </w:rPr>
        <w:t>zum Beispiel Georgia</w:t>
      </w:r>
      <w:r w:rsidR="00645EFE" w:rsidRPr="00645EFE">
        <w:rPr>
          <w:rFonts w:ascii="Times New Roman" w:hAnsi="Times New Roman" w:cs="Times New Roman"/>
        </w:rPr>
        <w:t>)</w:t>
      </w:r>
      <w:r w:rsidR="00497A6B" w:rsidRPr="00645EFE">
        <w:rPr>
          <w:rFonts w:ascii="Georgia" w:hAnsi="Georgia" w:cs="Times New Roman"/>
        </w:rPr>
        <w:t xml:space="preserve"> </w:t>
      </w:r>
      <w:r w:rsidR="00497A6B">
        <w:rPr>
          <w:rFonts w:ascii="Times New Roman" w:hAnsi="Times New Roman" w:cs="Times New Roman"/>
        </w:rPr>
        <w:t xml:space="preserve">sein. Die Schriftgröße sollte 11 oder 12 Punkt betragen. </w:t>
      </w:r>
    </w:p>
    <w:p w14:paraId="27CD1EA8" w14:textId="77777777" w:rsidR="009421CE" w:rsidRPr="009421CE" w:rsidRDefault="009421CE" w:rsidP="00023BDF">
      <w:pPr>
        <w:spacing w:line="336" w:lineRule="auto"/>
        <w:ind w:firstLine="567"/>
        <w:rPr>
          <w:rFonts w:ascii="Times New Roman" w:hAnsi="Times New Roman" w:cs="Times New Roman"/>
        </w:rPr>
      </w:pPr>
      <w:r>
        <w:rPr>
          <w:rFonts w:ascii="Times New Roman" w:hAnsi="Times New Roman" w:cs="Times New Roman"/>
        </w:rPr>
        <w:t>Die Seitenränder betragen (links, oben, rechts, unten) 3,0 cm; 3,0 cm; 2,5 cm</w:t>
      </w:r>
      <w:r w:rsidR="00645EFE">
        <w:rPr>
          <w:rFonts w:ascii="Times New Roman" w:hAnsi="Times New Roman" w:cs="Times New Roman"/>
        </w:rPr>
        <w:t xml:space="preserve"> und</w:t>
      </w:r>
      <w:r>
        <w:rPr>
          <w:rFonts w:ascii="Times New Roman" w:hAnsi="Times New Roman" w:cs="Times New Roman"/>
        </w:rPr>
        <w:t xml:space="preserve"> 2,5 cm. </w:t>
      </w:r>
      <w:r w:rsidR="00497A6B">
        <w:rPr>
          <w:rFonts w:ascii="Times New Roman" w:hAnsi="Times New Roman" w:cs="Times New Roman"/>
        </w:rPr>
        <w:t xml:space="preserve">Maximal </w:t>
      </w:r>
      <w:r w:rsidR="00C51C6A">
        <w:rPr>
          <w:rFonts w:ascii="Times New Roman" w:hAnsi="Times New Roman" w:cs="Times New Roman"/>
        </w:rPr>
        <w:t xml:space="preserve">sollten es </w:t>
      </w:r>
      <w:r w:rsidR="00497A6B">
        <w:rPr>
          <w:rFonts w:ascii="Times New Roman" w:hAnsi="Times New Roman" w:cs="Times New Roman"/>
        </w:rPr>
        <w:t xml:space="preserve">3 </w:t>
      </w:r>
      <w:r w:rsidR="00C51C6A">
        <w:rPr>
          <w:rFonts w:ascii="Times New Roman" w:hAnsi="Times New Roman" w:cs="Times New Roman"/>
        </w:rPr>
        <w:t>Gliederungs</w:t>
      </w:r>
      <w:r w:rsidR="00497A6B">
        <w:rPr>
          <w:rFonts w:ascii="Times New Roman" w:hAnsi="Times New Roman" w:cs="Times New Roman"/>
        </w:rPr>
        <w:t>ebenen</w:t>
      </w:r>
      <w:r w:rsidR="00C51C6A">
        <w:rPr>
          <w:rFonts w:ascii="Times New Roman" w:hAnsi="Times New Roman" w:cs="Times New Roman"/>
        </w:rPr>
        <w:t xml:space="preserve"> und dementsprechend 3 Überschriften geben</w:t>
      </w:r>
      <w:r w:rsidR="00497A6B">
        <w:rPr>
          <w:rFonts w:ascii="Times New Roman" w:hAnsi="Times New Roman" w:cs="Times New Roman"/>
        </w:rPr>
        <w:t xml:space="preserve">; </w:t>
      </w:r>
      <w:r w:rsidR="00C51C6A">
        <w:rPr>
          <w:rFonts w:ascii="Times New Roman" w:hAnsi="Times New Roman" w:cs="Times New Roman"/>
        </w:rPr>
        <w:t xml:space="preserve">diese sind </w:t>
      </w:r>
      <w:r w:rsidR="00497A6B">
        <w:rPr>
          <w:rFonts w:ascii="Times New Roman" w:hAnsi="Times New Roman" w:cs="Times New Roman"/>
        </w:rPr>
        <w:t xml:space="preserve">durch </w:t>
      </w:r>
      <w:r w:rsidR="00497A6B" w:rsidRPr="00C51C6A">
        <w:rPr>
          <w:rFonts w:ascii="Times New Roman" w:hAnsi="Times New Roman" w:cs="Times New Roman"/>
          <w:b/>
        </w:rPr>
        <w:t>Fettung</w:t>
      </w:r>
      <w:r w:rsidR="00497A6B">
        <w:rPr>
          <w:rFonts w:ascii="Times New Roman" w:hAnsi="Times New Roman" w:cs="Times New Roman"/>
        </w:rPr>
        <w:t xml:space="preserve">, </w:t>
      </w:r>
      <w:r w:rsidR="00497A6B" w:rsidRPr="00C51C6A">
        <w:rPr>
          <w:rFonts w:ascii="Times New Roman" w:hAnsi="Times New Roman" w:cs="Times New Roman"/>
          <w:sz w:val="26"/>
          <w:szCs w:val="26"/>
        </w:rPr>
        <w:t xml:space="preserve">Schriftgröße </w:t>
      </w:r>
      <w:r w:rsidR="00497A6B">
        <w:rPr>
          <w:rFonts w:ascii="Times New Roman" w:hAnsi="Times New Roman" w:cs="Times New Roman"/>
        </w:rPr>
        <w:t>und</w:t>
      </w:r>
      <w:r w:rsidR="00EC627F">
        <w:rPr>
          <w:rFonts w:ascii="Times New Roman" w:hAnsi="Times New Roman" w:cs="Times New Roman"/>
        </w:rPr>
        <w:t>/oder</w:t>
      </w:r>
      <w:r w:rsidR="00023BDF">
        <w:rPr>
          <w:rFonts w:ascii="Times New Roman" w:hAnsi="Times New Roman" w:cs="Times New Roman"/>
        </w:rPr>
        <w:t xml:space="preserve"> </w:t>
      </w:r>
      <w:r w:rsidR="00497A6B" w:rsidRPr="00C51C6A">
        <w:rPr>
          <w:rFonts w:ascii="Times New Roman" w:hAnsi="Times New Roman" w:cs="Times New Roman"/>
          <w:i/>
        </w:rPr>
        <w:t>Kursivierung</w:t>
      </w:r>
      <w:r w:rsidR="00497A6B">
        <w:rPr>
          <w:rFonts w:ascii="Times New Roman" w:hAnsi="Times New Roman" w:cs="Times New Roman"/>
        </w:rPr>
        <w:t xml:space="preserve"> </w:t>
      </w:r>
      <w:r w:rsidR="00023BDF">
        <w:rPr>
          <w:rFonts w:ascii="Times New Roman" w:hAnsi="Times New Roman" w:cs="Times New Roman"/>
        </w:rPr>
        <w:t xml:space="preserve">als auch ggfs. </w:t>
      </w:r>
      <w:r w:rsidR="00497A6B">
        <w:rPr>
          <w:rFonts w:ascii="Times New Roman" w:hAnsi="Times New Roman" w:cs="Times New Roman"/>
        </w:rPr>
        <w:t>Nummerierung (1, 1.</w:t>
      </w:r>
      <w:r w:rsidR="00023BDF">
        <w:rPr>
          <w:rFonts w:ascii="Times New Roman" w:hAnsi="Times New Roman" w:cs="Times New Roman"/>
        </w:rPr>
        <w:t>1</w:t>
      </w:r>
      <w:r w:rsidR="00497A6B">
        <w:rPr>
          <w:rFonts w:ascii="Times New Roman" w:hAnsi="Times New Roman" w:cs="Times New Roman"/>
        </w:rPr>
        <w:t xml:space="preserve">, </w:t>
      </w:r>
      <w:r w:rsidR="00023BDF">
        <w:rPr>
          <w:rFonts w:ascii="Times New Roman" w:hAnsi="Times New Roman" w:cs="Times New Roman"/>
        </w:rPr>
        <w:t>1.1</w:t>
      </w:r>
      <w:r w:rsidR="00497A6B">
        <w:rPr>
          <w:rFonts w:ascii="Times New Roman" w:hAnsi="Times New Roman" w:cs="Times New Roman"/>
        </w:rPr>
        <w:t>.1) zu verdeutlichen.</w:t>
      </w:r>
      <w:r w:rsidR="00023BDF">
        <w:rPr>
          <w:rFonts w:ascii="Times New Roman" w:hAnsi="Times New Roman" w:cs="Times New Roman"/>
        </w:rPr>
        <w:t xml:space="preserve"> Die Verwendung einer anderen, serif-losen Schrift (</w:t>
      </w:r>
      <w:r w:rsidR="00023BDF" w:rsidRPr="00023BDF">
        <w:rPr>
          <w:rFonts w:ascii="Arial" w:hAnsi="Arial" w:cs="Arial"/>
        </w:rPr>
        <w:t>wie zum Beispiel Arial</w:t>
      </w:r>
      <w:r w:rsidR="00023BDF">
        <w:rPr>
          <w:rFonts w:ascii="Times New Roman" w:hAnsi="Times New Roman" w:cs="Times New Roman"/>
        </w:rPr>
        <w:t xml:space="preserve">) für die Überschriften </w:t>
      </w:r>
      <w:r w:rsidR="00EC627F">
        <w:rPr>
          <w:rFonts w:ascii="Times New Roman" w:hAnsi="Times New Roman" w:cs="Times New Roman"/>
        </w:rPr>
        <w:t>(zusätzlich zu den zuvor genannten Formatierungen</w:t>
      </w:r>
      <w:r w:rsidR="00C51C6A">
        <w:rPr>
          <w:rFonts w:ascii="Times New Roman" w:hAnsi="Times New Roman" w:cs="Times New Roman"/>
        </w:rPr>
        <w:t xml:space="preserve"> und dann für alle Überschriften</w:t>
      </w:r>
      <w:r w:rsidR="00EC627F">
        <w:rPr>
          <w:rFonts w:ascii="Times New Roman" w:hAnsi="Times New Roman" w:cs="Times New Roman"/>
        </w:rPr>
        <w:t xml:space="preserve">) </w:t>
      </w:r>
      <w:r w:rsidR="00023BDF">
        <w:rPr>
          <w:rFonts w:ascii="Times New Roman" w:hAnsi="Times New Roman" w:cs="Times New Roman"/>
        </w:rPr>
        <w:t>ist auch okay.</w:t>
      </w:r>
    </w:p>
    <w:sectPr w:rsidR="009421CE" w:rsidRPr="009421CE" w:rsidSect="00933242">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430A" w14:textId="77777777" w:rsidR="00BB5F45" w:rsidRDefault="00BB5F45" w:rsidP="009421CE">
      <w:pPr>
        <w:spacing w:after="0" w:line="240" w:lineRule="auto"/>
      </w:pPr>
      <w:r>
        <w:separator/>
      </w:r>
    </w:p>
  </w:endnote>
  <w:endnote w:type="continuationSeparator" w:id="0">
    <w:p w14:paraId="63A65EDC" w14:textId="77777777" w:rsidR="00BB5F45" w:rsidRDefault="00BB5F45" w:rsidP="009421CE">
      <w:pPr>
        <w:spacing w:after="0" w:line="240" w:lineRule="auto"/>
      </w:pPr>
      <w:r>
        <w:continuationSeparator/>
      </w:r>
    </w:p>
  </w:endnote>
  <w:endnote w:type="continuationNotice" w:id="1">
    <w:p w14:paraId="7BEEB918" w14:textId="77777777" w:rsidR="00BB5F45" w:rsidRDefault="00BB5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EAF" w14:textId="77777777" w:rsidR="009421CE" w:rsidRDefault="009421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EB0" w14:textId="77777777" w:rsidR="009421CE" w:rsidRDefault="009421C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EB2" w14:textId="77777777" w:rsidR="009421CE" w:rsidRDefault="009421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6CEA" w14:textId="77777777" w:rsidR="00BB5F45" w:rsidRDefault="00BB5F45" w:rsidP="009421CE">
      <w:pPr>
        <w:spacing w:after="0" w:line="240" w:lineRule="auto"/>
      </w:pPr>
      <w:r>
        <w:separator/>
      </w:r>
    </w:p>
  </w:footnote>
  <w:footnote w:type="continuationSeparator" w:id="0">
    <w:p w14:paraId="37847966" w14:textId="77777777" w:rsidR="00BB5F45" w:rsidRDefault="00BB5F45" w:rsidP="009421CE">
      <w:pPr>
        <w:spacing w:after="0" w:line="240" w:lineRule="auto"/>
      </w:pPr>
      <w:r>
        <w:continuationSeparator/>
      </w:r>
    </w:p>
  </w:footnote>
  <w:footnote w:type="continuationNotice" w:id="1">
    <w:p w14:paraId="4C5B62E8" w14:textId="77777777" w:rsidR="00BB5F45" w:rsidRDefault="00BB5F45">
      <w:pPr>
        <w:spacing w:after="0" w:line="240" w:lineRule="auto"/>
      </w:pPr>
    </w:p>
  </w:footnote>
  <w:footnote w:id="2">
    <w:p w14:paraId="49CC1AFB" w14:textId="50E427D2" w:rsidR="004B7A33" w:rsidRDefault="004B7A33">
      <w:pPr>
        <w:pStyle w:val="Funotentext"/>
      </w:pPr>
      <w:r>
        <w:rPr>
          <w:rStyle w:val="Funotenzeichen"/>
        </w:rPr>
        <w:footnoteRef/>
      </w:r>
      <w:r>
        <w:t xml:space="preserve"> (</w:t>
      </w:r>
      <w:r w:rsidR="00CD75D0" w:rsidRPr="00CD75D0">
        <w:t>https://www.tagesschau.de/ausland/luftangriffafghanistan-ts-100.html</w:t>
      </w:r>
      <w:r>
        <w:t>, n. d.)</w:t>
      </w:r>
    </w:p>
    <w:p w14:paraId="1CEE9986" w14:textId="77777777" w:rsidR="00CD75D0" w:rsidRDefault="00CD75D0">
      <w:pPr>
        <w:pStyle w:val="Funotentext"/>
      </w:pPr>
    </w:p>
    <w:p w14:paraId="03239DCF" w14:textId="77777777" w:rsidR="00CD75D0" w:rsidRDefault="00CD75D0">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EAD" w14:textId="77777777" w:rsidR="009421CE" w:rsidRDefault="009421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1944" w14:textId="51A60115" w:rsidR="00933242" w:rsidRPr="009B4F13" w:rsidRDefault="00061FC4" w:rsidP="00EC627F">
    <w:pPr>
      <w:pStyle w:val="Kopfzeile"/>
      <w:pBdr>
        <w:bottom w:val="single" w:sz="4" w:space="1" w:color="auto"/>
      </w:pBdr>
      <w:rPr>
        <w:rFonts w:asciiTheme="majorHAnsi" w:hAnsiTheme="majorHAnsi" w:cstheme="majorHAnsi"/>
      </w:rPr>
    </w:pPr>
    <w:r>
      <w:rPr>
        <w:rFonts w:asciiTheme="majorHAnsi" w:hAnsiTheme="majorHAnsi" w:cstheme="majorHAnsi"/>
      </w:rPr>
      <w:t xml:space="preserve">Sayeed, Nabin </w:t>
    </w:r>
    <w:r w:rsidR="009421CE" w:rsidRPr="009B4F13">
      <w:rPr>
        <w:rFonts w:asciiTheme="majorHAnsi" w:hAnsiTheme="majorHAnsi" w:cstheme="majorHAnsi"/>
      </w:rPr>
      <w:tab/>
    </w:r>
    <w:r>
      <w:rPr>
        <w:rFonts w:asciiTheme="majorHAnsi" w:hAnsiTheme="majorHAnsi" w:cstheme="majorHAnsi"/>
      </w:rPr>
      <w:t>Eine Studie zur Verträglichkeit von SoldatInnen</w:t>
    </w:r>
    <w:r w:rsidR="009421CE" w:rsidRPr="009B4F13">
      <w:rPr>
        <w:rFonts w:asciiTheme="majorHAnsi" w:hAnsiTheme="majorHAnsi" w:cstheme="majorHAnsi"/>
      </w:rPr>
      <w:tab/>
    </w:r>
    <w:r w:rsidR="00933242">
      <w:rPr>
        <w:rFonts w:asciiTheme="majorHAnsi" w:hAnsiTheme="majorHAnsi" w:cstheme="majorHAnsi"/>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1EB1" w14:textId="591AD51F" w:rsidR="009421CE" w:rsidRDefault="00047377">
    <w:pPr>
      <w:pStyle w:val="Kopfzeile"/>
    </w:pPr>
    <w:r>
      <w:t>Kolum</w:t>
    </w:r>
    <w:r w:rsidR="00365DD0">
      <w:t>nentitel: SOZIOGENE MOTIVE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64B60"/>
    <w:multiLevelType w:val="multilevel"/>
    <w:tmpl w:val="E2DC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4F8"/>
    <w:rsid w:val="00001CD7"/>
    <w:rsid w:val="0000220C"/>
    <w:rsid w:val="000071D7"/>
    <w:rsid w:val="00023BDF"/>
    <w:rsid w:val="00025BDD"/>
    <w:rsid w:val="000262B7"/>
    <w:rsid w:val="00033676"/>
    <w:rsid w:val="000411BD"/>
    <w:rsid w:val="000470BC"/>
    <w:rsid w:val="00047377"/>
    <w:rsid w:val="000527B7"/>
    <w:rsid w:val="00052D33"/>
    <w:rsid w:val="0005472B"/>
    <w:rsid w:val="00055EF0"/>
    <w:rsid w:val="00056DA1"/>
    <w:rsid w:val="0005756C"/>
    <w:rsid w:val="00057F2F"/>
    <w:rsid w:val="00061FC4"/>
    <w:rsid w:val="00062CC4"/>
    <w:rsid w:val="00063117"/>
    <w:rsid w:val="000633B8"/>
    <w:rsid w:val="00063D22"/>
    <w:rsid w:val="00064F50"/>
    <w:rsid w:val="00066897"/>
    <w:rsid w:val="00070855"/>
    <w:rsid w:val="00072198"/>
    <w:rsid w:val="0008071D"/>
    <w:rsid w:val="00080ED5"/>
    <w:rsid w:val="000959D9"/>
    <w:rsid w:val="00097FAB"/>
    <w:rsid w:val="000A1D92"/>
    <w:rsid w:val="000A34F8"/>
    <w:rsid w:val="000A53CB"/>
    <w:rsid w:val="000B16EE"/>
    <w:rsid w:val="000B4CCC"/>
    <w:rsid w:val="000B6127"/>
    <w:rsid w:val="000B6B68"/>
    <w:rsid w:val="000C6C17"/>
    <w:rsid w:val="000D03E9"/>
    <w:rsid w:val="000D0B16"/>
    <w:rsid w:val="000D15C7"/>
    <w:rsid w:val="000D1828"/>
    <w:rsid w:val="000E7B71"/>
    <w:rsid w:val="000F0E0E"/>
    <w:rsid w:val="000F1642"/>
    <w:rsid w:val="0010095C"/>
    <w:rsid w:val="00100DE8"/>
    <w:rsid w:val="00102045"/>
    <w:rsid w:val="00105623"/>
    <w:rsid w:val="0010657A"/>
    <w:rsid w:val="001105AE"/>
    <w:rsid w:val="00115C11"/>
    <w:rsid w:val="001173A1"/>
    <w:rsid w:val="00120DC6"/>
    <w:rsid w:val="001231E0"/>
    <w:rsid w:val="00123689"/>
    <w:rsid w:val="00124CEE"/>
    <w:rsid w:val="001258C0"/>
    <w:rsid w:val="001311BD"/>
    <w:rsid w:val="00137C29"/>
    <w:rsid w:val="00145161"/>
    <w:rsid w:val="00145DB1"/>
    <w:rsid w:val="00147E47"/>
    <w:rsid w:val="0015113E"/>
    <w:rsid w:val="00154F68"/>
    <w:rsid w:val="0015574C"/>
    <w:rsid w:val="00162492"/>
    <w:rsid w:val="001663CB"/>
    <w:rsid w:val="00174555"/>
    <w:rsid w:val="00177723"/>
    <w:rsid w:val="00185B20"/>
    <w:rsid w:val="00187152"/>
    <w:rsid w:val="001A09E4"/>
    <w:rsid w:val="001A26F9"/>
    <w:rsid w:val="001A7DCD"/>
    <w:rsid w:val="001B2052"/>
    <w:rsid w:val="001B657C"/>
    <w:rsid w:val="001C0129"/>
    <w:rsid w:val="001C286A"/>
    <w:rsid w:val="001C5313"/>
    <w:rsid w:val="001D1EC8"/>
    <w:rsid w:val="001E1060"/>
    <w:rsid w:val="001E25F0"/>
    <w:rsid w:val="001F0671"/>
    <w:rsid w:val="001F0F54"/>
    <w:rsid w:val="001F53B9"/>
    <w:rsid w:val="001F6B73"/>
    <w:rsid w:val="002004CA"/>
    <w:rsid w:val="0020782C"/>
    <w:rsid w:val="00207AB8"/>
    <w:rsid w:val="00210BBD"/>
    <w:rsid w:val="00216931"/>
    <w:rsid w:val="00216BB9"/>
    <w:rsid w:val="00220244"/>
    <w:rsid w:val="002255B5"/>
    <w:rsid w:val="00230768"/>
    <w:rsid w:val="0023681B"/>
    <w:rsid w:val="00241581"/>
    <w:rsid w:val="00243379"/>
    <w:rsid w:val="0025042F"/>
    <w:rsid w:val="002504DA"/>
    <w:rsid w:val="002535B6"/>
    <w:rsid w:val="00263433"/>
    <w:rsid w:val="00264C1D"/>
    <w:rsid w:val="002735D5"/>
    <w:rsid w:val="00274408"/>
    <w:rsid w:val="002753AA"/>
    <w:rsid w:val="00275F64"/>
    <w:rsid w:val="00281FC5"/>
    <w:rsid w:val="00283C4D"/>
    <w:rsid w:val="0028429B"/>
    <w:rsid w:val="00286498"/>
    <w:rsid w:val="00295912"/>
    <w:rsid w:val="002A25D2"/>
    <w:rsid w:val="002A4775"/>
    <w:rsid w:val="002A5C10"/>
    <w:rsid w:val="002A695A"/>
    <w:rsid w:val="002B0005"/>
    <w:rsid w:val="002B5603"/>
    <w:rsid w:val="002B744C"/>
    <w:rsid w:val="002C1556"/>
    <w:rsid w:val="002C219A"/>
    <w:rsid w:val="002C30CA"/>
    <w:rsid w:val="002C3F21"/>
    <w:rsid w:val="002D0DFD"/>
    <w:rsid w:val="002D156A"/>
    <w:rsid w:val="002D430A"/>
    <w:rsid w:val="002D6339"/>
    <w:rsid w:val="002D697F"/>
    <w:rsid w:val="002E3926"/>
    <w:rsid w:val="002E4C9B"/>
    <w:rsid w:val="002E54F9"/>
    <w:rsid w:val="002F556D"/>
    <w:rsid w:val="002F7644"/>
    <w:rsid w:val="00300BA2"/>
    <w:rsid w:val="00301D96"/>
    <w:rsid w:val="00305759"/>
    <w:rsid w:val="003059AD"/>
    <w:rsid w:val="003102D3"/>
    <w:rsid w:val="0031170D"/>
    <w:rsid w:val="00317606"/>
    <w:rsid w:val="0033529E"/>
    <w:rsid w:val="00337440"/>
    <w:rsid w:val="00341DD4"/>
    <w:rsid w:val="00351895"/>
    <w:rsid w:val="0035357C"/>
    <w:rsid w:val="0035406A"/>
    <w:rsid w:val="0035508A"/>
    <w:rsid w:val="00357BB4"/>
    <w:rsid w:val="003607CF"/>
    <w:rsid w:val="00361758"/>
    <w:rsid w:val="00361C09"/>
    <w:rsid w:val="00365DD0"/>
    <w:rsid w:val="003713DF"/>
    <w:rsid w:val="003723F0"/>
    <w:rsid w:val="00376739"/>
    <w:rsid w:val="0038468B"/>
    <w:rsid w:val="00385889"/>
    <w:rsid w:val="00386723"/>
    <w:rsid w:val="00395700"/>
    <w:rsid w:val="003A54C8"/>
    <w:rsid w:val="003C3D51"/>
    <w:rsid w:val="003D1B23"/>
    <w:rsid w:val="003D1D7C"/>
    <w:rsid w:val="003E0717"/>
    <w:rsid w:val="003E406F"/>
    <w:rsid w:val="003E5074"/>
    <w:rsid w:val="003E79B8"/>
    <w:rsid w:val="003F012A"/>
    <w:rsid w:val="003F576E"/>
    <w:rsid w:val="003F7BE2"/>
    <w:rsid w:val="00400B0C"/>
    <w:rsid w:val="004047D3"/>
    <w:rsid w:val="004135D7"/>
    <w:rsid w:val="00413C2E"/>
    <w:rsid w:val="00420B22"/>
    <w:rsid w:val="00424F22"/>
    <w:rsid w:val="00430430"/>
    <w:rsid w:val="00431930"/>
    <w:rsid w:val="004330B8"/>
    <w:rsid w:val="00440067"/>
    <w:rsid w:val="004412B0"/>
    <w:rsid w:val="004417B2"/>
    <w:rsid w:val="00441C0F"/>
    <w:rsid w:val="00442AA8"/>
    <w:rsid w:val="0044788D"/>
    <w:rsid w:val="00451C9B"/>
    <w:rsid w:val="00452949"/>
    <w:rsid w:val="00453507"/>
    <w:rsid w:val="00457734"/>
    <w:rsid w:val="00460079"/>
    <w:rsid w:val="00463BE1"/>
    <w:rsid w:val="00464C17"/>
    <w:rsid w:val="00467BA9"/>
    <w:rsid w:val="00473F13"/>
    <w:rsid w:val="00480DF8"/>
    <w:rsid w:val="00486E38"/>
    <w:rsid w:val="00493897"/>
    <w:rsid w:val="004940B0"/>
    <w:rsid w:val="004946D7"/>
    <w:rsid w:val="00497A6B"/>
    <w:rsid w:val="004A18AB"/>
    <w:rsid w:val="004A2136"/>
    <w:rsid w:val="004A7270"/>
    <w:rsid w:val="004B2CFD"/>
    <w:rsid w:val="004B7A33"/>
    <w:rsid w:val="004C234F"/>
    <w:rsid w:val="004C5606"/>
    <w:rsid w:val="004F25F1"/>
    <w:rsid w:val="004F3737"/>
    <w:rsid w:val="004F55DD"/>
    <w:rsid w:val="004F5A72"/>
    <w:rsid w:val="004F612F"/>
    <w:rsid w:val="00500903"/>
    <w:rsid w:val="00502321"/>
    <w:rsid w:val="00514D5B"/>
    <w:rsid w:val="00515B95"/>
    <w:rsid w:val="00517871"/>
    <w:rsid w:val="0052231D"/>
    <w:rsid w:val="00525EC7"/>
    <w:rsid w:val="00530A2F"/>
    <w:rsid w:val="00533F72"/>
    <w:rsid w:val="00534665"/>
    <w:rsid w:val="005403F0"/>
    <w:rsid w:val="00540F23"/>
    <w:rsid w:val="005451D2"/>
    <w:rsid w:val="00551C7B"/>
    <w:rsid w:val="00553BDD"/>
    <w:rsid w:val="0055586A"/>
    <w:rsid w:val="0056687D"/>
    <w:rsid w:val="00570E93"/>
    <w:rsid w:val="00580B66"/>
    <w:rsid w:val="00581A74"/>
    <w:rsid w:val="005868AD"/>
    <w:rsid w:val="00586B70"/>
    <w:rsid w:val="00586EFA"/>
    <w:rsid w:val="00591C44"/>
    <w:rsid w:val="00592F9F"/>
    <w:rsid w:val="005948F1"/>
    <w:rsid w:val="00595329"/>
    <w:rsid w:val="005969F1"/>
    <w:rsid w:val="005A0129"/>
    <w:rsid w:val="005B0BF6"/>
    <w:rsid w:val="005B2EB9"/>
    <w:rsid w:val="005B51BC"/>
    <w:rsid w:val="005C7C58"/>
    <w:rsid w:val="005D1C04"/>
    <w:rsid w:val="005D461C"/>
    <w:rsid w:val="005D5CD6"/>
    <w:rsid w:val="005E18FF"/>
    <w:rsid w:val="005E3993"/>
    <w:rsid w:val="005E5849"/>
    <w:rsid w:val="005F00A8"/>
    <w:rsid w:val="00613ECF"/>
    <w:rsid w:val="00620DBE"/>
    <w:rsid w:val="00625D8D"/>
    <w:rsid w:val="00630E38"/>
    <w:rsid w:val="006312A7"/>
    <w:rsid w:val="00631B89"/>
    <w:rsid w:val="00631D3B"/>
    <w:rsid w:val="00634336"/>
    <w:rsid w:val="00637725"/>
    <w:rsid w:val="0064249D"/>
    <w:rsid w:val="00642A55"/>
    <w:rsid w:val="006445AF"/>
    <w:rsid w:val="00645EFE"/>
    <w:rsid w:val="00646396"/>
    <w:rsid w:val="00654E65"/>
    <w:rsid w:val="0066072F"/>
    <w:rsid w:val="00661BBB"/>
    <w:rsid w:val="00661D9C"/>
    <w:rsid w:val="00670DFB"/>
    <w:rsid w:val="00672F22"/>
    <w:rsid w:val="0068140F"/>
    <w:rsid w:val="006842F1"/>
    <w:rsid w:val="006868E5"/>
    <w:rsid w:val="0069394C"/>
    <w:rsid w:val="00695865"/>
    <w:rsid w:val="00696259"/>
    <w:rsid w:val="006969EE"/>
    <w:rsid w:val="006A5F4D"/>
    <w:rsid w:val="006B3AA9"/>
    <w:rsid w:val="006B78F6"/>
    <w:rsid w:val="006C1AB4"/>
    <w:rsid w:val="006D02B9"/>
    <w:rsid w:val="006D3E50"/>
    <w:rsid w:val="006D6E19"/>
    <w:rsid w:val="006E4719"/>
    <w:rsid w:val="006F0A18"/>
    <w:rsid w:val="006F15DF"/>
    <w:rsid w:val="006F1896"/>
    <w:rsid w:val="006F3007"/>
    <w:rsid w:val="006F5E1E"/>
    <w:rsid w:val="006F71E7"/>
    <w:rsid w:val="006F7552"/>
    <w:rsid w:val="007003BC"/>
    <w:rsid w:val="00701C79"/>
    <w:rsid w:val="007029EE"/>
    <w:rsid w:val="00704D27"/>
    <w:rsid w:val="00706D3A"/>
    <w:rsid w:val="007256AB"/>
    <w:rsid w:val="00725E97"/>
    <w:rsid w:val="007301E8"/>
    <w:rsid w:val="00730AB9"/>
    <w:rsid w:val="00731FBB"/>
    <w:rsid w:val="007355FB"/>
    <w:rsid w:val="00737136"/>
    <w:rsid w:val="00740F49"/>
    <w:rsid w:val="00741EBE"/>
    <w:rsid w:val="0074776B"/>
    <w:rsid w:val="00747F91"/>
    <w:rsid w:val="00750E96"/>
    <w:rsid w:val="00755B6D"/>
    <w:rsid w:val="00765533"/>
    <w:rsid w:val="00771E3B"/>
    <w:rsid w:val="00772DC1"/>
    <w:rsid w:val="00783723"/>
    <w:rsid w:val="00785C1A"/>
    <w:rsid w:val="00786869"/>
    <w:rsid w:val="007923E4"/>
    <w:rsid w:val="00793241"/>
    <w:rsid w:val="0079424C"/>
    <w:rsid w:val="00797F71"/>
    <w:rsid w:val="007A069D"/>
    <w:rsid w:val="007B5B8C"/>
    <w:rsid w:val="007B71D3"/>
    <w:rsid w:val="007C0E68"/>
    <w:rsid w:val="007D073E"/>
    <w:rsid w:val="007D0BB1"/>
    <w:rsid w:val="007D0EFF"/>
    <w:rsid w:val="007D1AFD"/>
    <w:rsid w:val="007E32D9"/>
    <w:rsid w:val="007F0288"/>
    <w:rsid w:val="007F2D5D"/>
    <w:rsid w:val="007F4C99"/>
    <w:rsid w:val="007F5234"/>
    <w:rsid w:val="007F6FDF"/>
    <w:rsid w:val="007F7B16"/>
    <w:rsid w:val="00800A46"/>
    <w:rsid w:val="00804685"/>
    <w:rsid w:val="00811D3E"/>
    <w:rsid w:val="00812B42"/>
    <w:rsid w:val="00814669"/>
    <w:rsid w:val="0081553D"/>
    <w:rsid w:val="00822946"/>
    <w:rsid w:val="0082403D"/>
    <w:rsid w:val="008246D1"/>
    <w:rsid w:val="00825069"/>
    <w:rsid w:val="00825096"/>
    <w:rsid w:val="00830BD7"/>
    <w:rsid w:val="00832361"/>
    <w:rsid w:val="0083323B"/>
    <w:rsid w:val="00836EC2"/>
    <w:rsid w:val="00841342"/>
    <w:rsid w:val="00843201"/>
    <w:rsid w:val="0084358B"/>
    <w:rsid w:val="00851AA9"/>
    <w:rsid w:val="00852039"/>
    <w:rsid w:val="008534BD"/>
    <w:rsid w:val="00867F59"/>
    <w:rsid w:val="008714D8"/>
    <w:rsid w:val="008745FE"/>
    <w:rsid w:val="00875579"/>
    <w:rsid w:val="008811EE"/>
    <w:rsid w:val="00882200"/>
    <w:rsid w:val="008822CB"/>
    <w:rsid w:val="008940E4"/>
    <w:rsid w:val="008A114A"/>
    <w:rsid w:val="008A39C3"/>
    <w:rsid w:val="008A4229"/>
    <w:rsid w:val="008A6DEE"/>
    <w:rsid w:val="008B3816"/>
    <w:rsid w:val="008C4CE5"/>
    <w:rsid w:val="008C6C86"/>
    <w:rsid w:val="008C7797"/>
    <w:rsid w:val="008D221D"/>
    <w:rsid w:val="008D50F7"/>
    <w:rsid w:val="008E0D2B"/>
    <w:rsid w:val="008E111E"/>
    <w:rsid w:val="008E2281"/>
    <w:rsid w:val="008E3861"/>
    <w:rsid w:val="008E68F5"/>
    <w:rsid w:val="008E7A2C"/>
    <w:rsid w:val="008F128E"/>
    <w:rsid w:val="008F6A60"/>
    <w:rsid w:val="008F6E19"/>
    <w:rsid w:val="008F71DC"/>
    <w:rsid w:val="008F7BFC"/>
    <w:rsid w:val="00903FA4"/>
    <w:rsid w:val="009068F5"/>
    <w:rsid w:val="00915E7A"/>
    <w:rsid w:val="00915F94"/>
    <w:rsid w:val="00930C0C"/>
    <w:rsid w:val="009319EB"/>
    <w:rsid w:val="00931EB5"/>
    <w:rsid w:val="00933242"/>
    <w:rsid w:val="00934899"/>
    <w:rsid w:val="009350DC"/>
    <w:rsid w:val="00940873"/>
    <w:rsid w:val="00940933"/>
    <w:rsid w:val="009421CE"/>
    <w:rsid w:val="00944257"/>
    <w:rsid w:val="00965227"/>
    <w:rsid w:val="00966437"/>
    <w:rsid w:val="00967287"/>
    <w:rsid w:val="00975DE4"/>
    <w:rsid w:val="009762C8"/>
    <w:rsid w:val="00980EAF"/>
    <w:rsid w:val="00983075"/>
    <w:rsid w:val="009848B6"/>
    <w:rsid w:val="00992E70"/>
    <w:rsid w:val="009977D7"/>
    <w:rsid w:val="009A6F31"/>
    <w:rsid w:val="009A790A"/>
    <w:rsid w:val="009A7E42"/>
    <w:rsid w:val="009B31D4"/>
    <w:rsid w:val="009B4F13"/>
    <w:rsid w:val="009B62DE"/>
    <w:rsid w:val="009C0168"/>
    <w:rsid w:val="009C57A1"/>
    <w:rsid w:val="009E13C9"/>
    <w:rsid w:val="009E56E7"/>
    <w:rsid w:val="009E68E8"/>
    <w:rsid w:val="009E703D"/>
    <w:rsid w:val="009F7E77"/>
    <w:rsid w:val="00A000A2"/>
    <w:rsid w:val="00A004A7"/>
    <w:rsid w:val="00A025B2"/>
    <w:rsid w:val="00A0396C"/>
    <w:rsid w:val="00A06280"/>
    <w:rsid w:val="00A201C4"/>
    <w:rsid w:val="00A24D0B"/>
    <w:rsid w:val="00A36D60"/>
    <w:rsid w:val="00A36E14"/>
    <w:rsid w:val="00A37D48"/>
    <w:rsid w:val="00A41281"/>
    <w:rsid w:val="00A5610F"/>
    <w:rsid w:val="00A651FA"/>
    <w:rsid w:val="00A727C5"/>
    <w:rsid w:val="00A778F2"/>
    <w:rsid w:val="00A87E5E"/>
    <w:rsid w:val="00A924F5"/>
    <w:rsid w:val="00A92E3A"/>
    <w:rsid w:val="00AA1B15"/>
    <w:rsid w:val="00AA4235"/>
    <w:rsid w:val="00AA5CF7"/>
    <w:rsid w:val="00AA5EA3"/>
    <w:rsid w:val="00AA639D"/>
    <w:rsid w:val="00AA6992"/>
    <w:rsid w:val="00AA6AC9"/>
    <w:rsid w:val="00AB0A26"/>
    <w:rsid w:val="00AB370A"/>
    <w:rsid w:val="00AB689E"/>
    <w:rsid w:val="00AB7D22"/>
    <w:rsid w:val="00AC20BA"/>
    <w:rsid w:val="00AC4F66"/>
    <w:rsid w:val="00AD5A66"/>
    <w:rsid w:val="00AE2183"/>
    <w:rsid w:val="00AE258C"/>
    <w:rsid w:val="00AF154E"/>
    <w:rsid w:val="00AF3456"/>
    <w:rsid w:val="00AF4CE9"/>
    <w:rsid w:val="00AF6CF1"/>
    <w:rsid w:val="00AF7193"/>
    <w:rsid w:val="00B0561F"/>
    <w:rsid w:val="00B06B45"/>
    <w:rsid w:val="00B077F8"/>
    <w:rsid w:val="00B118D2"/>
    <w:rsid w:val="00B11C63"/>
    <w:rsid w:val="00B145DE"/>
    <w:rsid w:val="00B149BE"/>
    <w:rsid w:val="00B16973"/>
    <w:rsid w:val="00B20817"/>
    <w:rsid w:val="00B22A7F"/>
    <w:rsid w:val="00B22AD9"/>
    <w:rsid w:val="00B240C5"/>
    <w:rsid w:val="00B24C89"/>
    <w:rsid w:val="00B26344"/>
    <w:rsid w:val="00B3636E"/>
    <w:rsid w:val="00B6454E"/>
    <w:rsid w:val="00B646C1"/>
    <w:rsid w:val="00B72D28"/>
    <w:rsid w:val="00B73362"/>
    <w:rsid w:val="00B80EDA"/>
    <w:rsid w:val="00B82F3A"/>
    <w:rsid w:val="00B90CD0"/>
    <w:rsid w:val="00B90F6F"/>
    <w:rsid w:val="00BA2B00"/>
    <w:rsid w:val="00BA33E8"/>
    <w:rsid w:val="00BA53BC"/>
    <w:rsid w:val="00BB1136"/>
    <w:rsid w:val="00BB1619"/>
    <w:rsid w:val="00BB5F45"/>
    <w:rsid w:val="00BB63BF"/>
    <w:rsid w:val="00BB6810"/>
    <w:rsid w:val="00BC300A"/>
    <w:rsid w:val="00BC39ED"/>
    <w:rsid w:val="00BD0552"/>
    <w:rsid w:val="00BD3F2F"/>
    <w:rsid w:val="00BD7CE2"/>
    <w:rsid w:val="00BE5F8D"/>
    <w:rsid w:val="00BF0CE1"/>
    <w:rsid w:val="00BF4135"/>
    <w:rsid w:val="00C02EE6"/>
    <w:rsid w:val="00C02EF4"/>
    <w:rsid w:val="00C037C9"/>
    <w:rsid w:val="00C0733E"/>
    <w:rsid w:val="00C114DB"/>
    <w:rsid w:val="00C14DC4"/>
    <w:rsid w:val="00C17551"/>
    <w:rsid w:val="00C242B5"/>
    <w:rsid w:val="00C2762B"/>
    <w:rsid w:val="00C37D2E"/>
    <w:rsid w:val="00C454BF"/>
    <w:rsid w:val="00C466E4"/>
    <w:rsid w:val="00C47DFB"/>
    <w:rsid w:val="00C50CE2"/>
    <w:rsid w:val="00C513EB"/>
    <w:rsid w:val="00C51C6A"/>
    <w:rsid w:val="00C55DFA"/>
    <w:rsid w:val="00C61118"/>
    <w:rsid w:val="00C66002"/>
    <w:rsid w:val="00C6713B"/>
    <w:rsid w:val="00C718DC"/>
    <w:rsid w:val="00C732ED"/>
    <w:rsid w:val="00C73EE2"/>
    <w:rsid w:val="00C750C9"/>
    <w:rsid w:val="00C77E40"/>
    <w:rsid w:val="00C81413"/>
    <w:rsid w:val="00C830EF"/>
    <w:rsid w:val="00C8373F"/>
    <w:rsid w:val="00C84FA6"/>
    <w:rsid w:val="00C85124"/>
    <w:rsid w:val="00C85921"/>
    <w:rsid w:val="00C925E2"/>
    <w:rsid w:val="00C97D53"/>
    <w:rsid w:val="00CA50CB"/>
    <w:rsid w:val="00CA5B6D"/>
    <w:rsid w:val="00CA6F34"/>
    <w:rsid w:val="00CB0553"/>
    <w:rsid w:val="00CB2A7E"/>
    <w:rsid w:val="00CC1250"/>
    <w:rsid w:val="00CC38C2"/>
    <w:rsid w:val="00CC698B"/>
    <w:rsid w:val="00CC7420"/>
    <w:rsid w:val="00CD75D0"/>
    <w:rsid w:val="00CF33BE"/>
    <w:rsid w:val="00CF4B5A"/>
    <w:rsid w:val="00D01146"/>
    <w:rsid w:val="00D017B9"/>
    <w:rsid w:val="00D06F43"/>
    <w:rsid w:val="00D14794"/>
    <w:rsid w:val="00D206C9"/>
    <w:rsid w:val="00D219F7"/>
    <w:rsid w:val="00D227D4"/>
    <w:rsid w:val="00D22E8D"/>
    <w:rsid w:val="00D24559"/>
    <w:rsid w:val="00D25640"/>
    <w:rsid w:val="00D2707F"/>
    <w:rsid w:val="00D3024E"/>
    <w:rsid w:val="00D3313B"/>
    <w:rsid w:val="00D35F0A"/>
    <w:rsid w:val="00D36711"/>
    <w:rsid w:val="00D41E48"/>
    <w:rsid w:val="00D44382"/>
    <w:rsid w:val="00D47A4E"/>
    <w:rsid w:val="00D53FC2"/>
    <w:rsid w:val="00D57178"/>
    <w:rsid w:val="00D62795"/>
    <w:rsid w:val="00D64F3C"/>
    <w:rsid w:val="00D65601"/>
    <w:rsid w:val="00D70B9E"/>
    <w:rsid w:val="00D7222D"/>
    <w:rsid w:val="00D77E04"/>
    <w:rsid w:val="00D81419"/>
    <w:rsid w:val="00D81989"/>
    <w:rsid w:val="00D84A2F"/>
    <w:rsid w:val="00D857CC"/>
    <w:rsid w:val="00D86A9F"/>
    <w:rsid w:val="00D933F7"/>
    <w:rsid w:val="00DA613E"/>
    <w:rsid w:val="00DA66AA"/>
    <w:rsid w:val="00DA6FF7"/>
    <w:rsid w:val="00DB44AC"/>
    <w:rsid w:val="00DB5FFA"/>
    <w:rsid w:val="00DB71EF"/>
    <w:rsid w:val="00DB74D1"/>
    <w:rsid w:val="00DB7919"/>
    <w:rsid w:val="00DD3123"/>
    <w:rsid w:val="00DD6272"/>
    <w:rsid w:val="00DF5CE7"/>
    <w:rsid w:val="00DF63D9"/>
    <w:rsid w:val="00E0747E"/>
    <w:rsid w:val="00E14896"/>
    <w:rsid w:val="00E210B2"/>
    <w:rsid w:val="00E21C03"/>
    <w:rsid w:val="00E22D67"/>
    <w:rsid w:val="00E27F5A"/>
    <w:rsid w:val="00E32D2F"/>
    <w:rsid w:val="00E33D73"/>
    <w:rsid w:val="00E358D4"/>
    <w:rsid w:val="00E36D2C"/>
    <w:rsid w:val="00E378D7"/>
    <w:rsid w:val="00E4117E"/>
    <w:rsid w:val="00E427FB"/>
    <w:rsid w:val="00E47804"/>
    <w:rsid w:val="00E52060"/>
    <w:rsid w:val="00E61D5F"/>
    <w:rsid w:val="00E6692B"/>
    <w:rsid w:val="00E67AE8"/>
    <w:rsid w:val="00E76128"/>
    <w:rsid w:val="00E80EB5"/>
    <w:rsid w:val="00E82CF0"/>
    <w:rsid w:val="00E83157"/>
    <w:rsid w:val="00E83495"/>
    <w:rsid w:val="00E85514"/>
    <w:rsid w:val="00E85B32"/>
    <w:rsid w:val="00E906D8"/>
    <w:rsid w:val="00E92332"/>
    <w:rsid w:val="00E95C1C"/>
    <w:rsid w:val="00E97989"/>
    <w:rsid w:val="00EA012D"/>
    <w:rsid w:val="00EA0256"/>
    <w:rsid w:val="00EA228A"/>
    <w:rsid w:val="00EA329D"/>
    <w:rsid w:val="00EA36B8"/>
    <w:rsid w:val="00EB4E4B"/>
    <w:rsid w:val="00EB5057"/>
    <w:rsid w:val="00EC0D30"/>
    <w:rsid w:val="00EC164D"/>
    <w:rsid w:val="00EC2A77"/>
    <w:rsid w:val="00EC627F"/>
    <w:rsid w:val="00ED174B"/>
    <w:rsid w:val="00ED3284"/>
    <w:rsid w:val="00ED747A"/>
    <w:rsid w:val="00ED784A"/>
    <w:rsid w:val="00EE22F3"/>
    <w:rsid w:val="00EE3DE3"/>
    <w:rsid w:val="00EE7E13"/>
    <w:rsid w:val="00EF0D8D"/>
    <w:rsid w:val="00EF3A07"/>
    <w:rsid w:val="00EF5213"/>
    <w:rsid w:val="00EF65CD"/>
    <w:rsid w:val="00F02292"/>
    <w:rsid w:val="00F02ED2"/>
    <w:rsid w:val="00F03114"/>
    <w:rsid w:val="00F04AD4"/>
    <w:rsid w:val="00F056A9"/>
    <w:rsid w:val="00F078DE"/>
    <w:rsid w:val="00F10CB0"/>
    <w:rsid w:val="00F1226B"/>
    <w:rsid w:val="00F14994"/>
    <w:rsid w:val="00F14C6F"/>
    <w:rsid w:val="00F17DAB"/>
    <w:rsid w:val="00F25AE6"/>
    <w:rsid w:val="00F3063A"/>
    <w:rsid w:val="00F3210F"/>
    <w:rsid w:val="00F33BF4"/>
    <w:rsid w:val="00F33CB8"/>
    <w:rsid w:val="00F3703C"/>
    <w:rsid w:val="00F50946"/>
    <w:rsid w:val="00F54100"/>
    <w:rsid w:val="00F563C9"/>
    <w:rsid w:val="00F71D4D"/>
    <w:rsid w:val="00F85F80"/>
    <w:rsid w:val="00F91BF5"/>
    <w:rsid w:val="00F947B0"/>
    <w:rsid w:val="00F957D6"/>
    <w:rsid w:val="00FA1C2A"/>
    <w:rsid w:val="00FA5083"/>
    <w:rsid w:val="00FB1882"/>
    <w:rsid w:val="00FB4226"/>
    <w:rsid w:val="00FB447F"/>
    <w:rsid w:val="00FB4719"/>
    <w:rsid w:val="00FB7848"/>
    <w:rsid w:val="00FB7DAD"/>
    <w:rsid w:val="00FC6F47"/>
    <w:rsid w:val="00FD4FB2"/>
    <w:rsid w:val="00FD5D0B"/>
    <w:rsid w:val="00FE1CCB"/>
    <w:rsid w:val="00FE286C"/>
    <w:rsid w:val="00FE2A2A"/>
    <w:rsid w:val="00FE3A45"/>
    <w:rsid w:val="00FF1E28"/>
    <w:rsid w:val="00FF3270"/>
    <w:rsid w:val="00FF67A5"/>
    <w:rsid w:val="00FF6C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D1EA4"/>
  <w15:chartTrackingRefBased/>
  <w15:docId w15:val="{98EBF39C-1B42-4CDF-8539-DCFC1CE9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2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21CE"/>
  </w:style>
  <w:style w:type="paragraph" w:styleId="Fuzeile">
    <w:name w:val="footer"/>
    <w:basedOn w:val="Standard"/>
    <w:link w:val="FuzeileZchn"/>
    <w:uiPriority w:val="99"/>
    <w:unhideWhenUsed/>
    <w:rsid w:val="00942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21CE"/>
  </w:style>
  <w:style w:type="character" w:styleId="Hyperlink">
    <w:name w:val="Hyperlink"/>
    <w:basedOn w:val="Absatz-Standardschriftart"/>
    <w:uiPriority w:val="99"/>
    <w:unhideWhenUsed/>
    <w:rsid w:val="002D0DFD"/>
    <w:rPr>
      <w:color w:val="0563C1" w:themeColor="hyperlink"/>
      <w:u w:val="single"/>
    </w:rPr>
  </w:style>
  <w:style w:type="character" w:styleId="NichtaufgelsteErwhnung">
    <w:name w:val="Unresolved Mention"/>
    <w:basedOn w:val="Absatz-Standardschriftart"/>
    <w:uiPriority w:val="99"/>
    <w:semiHidden/>
    <w:unhideWhenUsed/>
    <w:rsid w:val="002D0DFD"/>
    <w:rPr>
      <w:color w:val="605E5C"/>
      <w:shd w:val="clear" w:color="auto" w:fill="E1DFDD"/>
    </w:rPr>
  </w:style>
  <w:style w:type="paragraph" w:styleId="Funotentext">
    <w:name w:val="footnote text"/>
    <w:basedOn w:val="Standard"/>
    <w:link w:val="FunotentextZchn"/>
    <w:uiPriority w:val="99"/>
    <w:semiHidden/>
    <w:unhideWhenUsed/>
    <w:rsid w:val="002433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3379"/>
    <w:rPr>
      <w:sz w:val="20"/>
      <w:szCs w:val="20"/>
    </w:rPr>
  </w:style>
  <w:style w:type="character" w:styleId="Funotenzeichen">
    <w:name w:val="footnote reference"/>
    <w:basedOn w:val="Absatz-Standardschriftart"/>
    <w:uiPriority w:val="99"/>
    <w:semiHidden/>
    <w:unhideWhenUsed/>
    <w:rsid w:val="002433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3309">
      <w:bodyDiv w:val="1"/>
      <w:marLeft w:val="0"/>
      <w:marRight w:val="0"/>
      <w:marTop w:val="0"/>
      <w:marBottom w:val="0"/>
      <w:divBdr>
        <w:top w:val="none" w:sz="0" w:space="0" w:color="auto"/>
        <w:left w:val="none" w:sz="0" w:space="0" w:color="auto"/>
        <w:bottom w:val="none" w:sz="0" w:space="0" w:color="auto"/>
        <w:right w:val="none" w:sz="0" w:space="0" w:color="auto"/>
      </w:divBdr>
    </w:div>
    <w:div w:id="1792822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in.sayeed@hsu-hh.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F6AC-7284-4660-9688-0130AFC5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2026</Words>
  <Characters>12766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HSU/UniBw H</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Wagner</dc:creator>
  <cp:keywords/>
  <dc:description/>
  <cp:lastModifiedBy>Nabin Sayeed</cp:lastModifiedBy>
  <cp:revision>3</cp:revision>
  <dcterms:created xsi:type="dcterms:W3CDTF">2023-07-05T10:42:00Z</dcterms:created>
  <dcterms:modified xsi:type="dcterms:W3CDTF">2023-07-05T11:11:00Z</dcterms:modified>
</cp:coreProperties>
</file>