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RS FINAL NUMERICALS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CONTENT BASED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5285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2388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900363" cy="2654474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654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2981325</wp:posOffset>
            </wp:positionH>
            <wp:positionV relativeFrom="paragraph">
              <wp:posOffset>114300</wp:posOffset>
            </wp:positionV>
            <wp:extent cx="2962275" cy="1562100"/>
            <wp:effectExtent b="0" l="0" r="0" t="0"/>
            <wp:wrapNone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2981325</wp:posOffset>
            </wp:positionH>
            <wp:positionV relativeFrom="paragraph">
              <wp:posOffset>1728788</wp:posOffset>
            </wp:positionV>
            <wp:extent cx="2962275" cy="2414588"/>
            <wp:effectExtent b="0" l="0" r="0" t="0"/>
            <wp:wrapNone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414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5036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1879600"/>
            <wp:effectExtent b="0" l="0" r="0" t="0"/>
            <wp:wrapNone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NEURAL NETWORKS MLP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7531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8363" cy="15811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1749151</wp:posOffset>
            </wp:positionV>
            <wp:extent cx="5943600" cy="876300"/>
            <wp:effectExtent b="0" l="0" r="0" t="0"/>
            <wp:wrapNone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NEURAL NETWORKS BINARY CLASSIFICATION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575300" cy="4419600"/>
            <wp:effectExtent b="0" l="0" r="0" t="0"/>
            <wp:docPr id="2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0057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4667250</wp:posOffset>
            </wp:positionV>
            <wp:extent cx="5943600" cy="4416425"/>
            <wp:effectExtent b="0" l="0" r="0" t="0"/>
            <wp:wrapNone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NEURAL NETWORKS BACK PROPAGATION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38838" cy="7632506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7632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8662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3682726</wp:posOffset>
            </wp:positionV>
            <wp:extent cx="5943600" cy="2641600"/>
            <wp:effectExtent b="0" l="0" r="0" t="0"/>
            <wp:wrapNone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NEURAL COLLABORATIVE FILTERING WITH GMF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714375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14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382428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355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82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3918381</wp:posOffset>
            </wp:positionV>
            <wp:extent cx="5943600" cy="4724400"/>
            <wp:effectExtent b="0" l="0" r="0" t="0"/>
            <wp:wrapNone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NEURAL COLLABORATIVE FILTERING MLP BASED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3506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3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5763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GAN CF FOR USER-ITEM RATINGS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81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22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4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20" Type="http://schemas.openxmlformats.org/officeDocument/2006/relationships/image" Target="media/image30.png"/><Relationship Id="rId42" Type="http://schemas.openxmlformats.org/officeDocument/2006/relationships/footer" Target="footer1.xml"/><Relationship Id="rId41" Type="http://schemas.openxmlformats.org/officeDocument/2006/relationships/image" Target="media/image3.png"/><Relationship Id="rId22" Type="http://schemas.openxmlformats.org/officeDocument/2006/relationships/image" Target="media/image23.png"/><Relationship Id="rId21" Type="http://schemas.openxmlformats.org/officeDocument/2006/relationships/image" Target="media/image31.png"/><Relationship Id="rId24" Type="http://schemas.openxmlformats.org/officeDocument/2006/relationships/image" Target="media/image8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22.png"/><Relationship Id="rId25" Type="http://schemas.openxmlformats.org/officeDocument/2006/relationships/image" Target="media/image5.png"/><Relationship Id="rId28" Type="http://schemas.openxmlformats.org/officeDocument/2006/relationships/image" Target="media/image13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4.png"/><Relationship Id="rId7" Type="http://schemas.openxmlformats.org/officeDocument/2006/relationships/image" Target="media/image34.png"/><Relationship Id="rId8" Type="http://schemas.openxmlformats.org/officeDocument/2006/relationships/image" Target="media/image20.png"/><Relationship Id="rId31" Type="http://schemas.openxmlformats.org/officeDocument/2006/relationships/image" Target="media/image32.png"/><Relationship Id="rId30" Type="http://schemas.openxmlformats.org/officeDocument/2006/relationships/image" Target="media/image29.png"/><Relationship Id="rId11" Type="http://schemas.openxmlformats.org/officeDocument/2006/relationships/image" Target="media/image16.png"/><Relationship Id="rId33" Type="http://schemas.openxmlformats.org/officeDocument/2006/relationships/image" Target="media/image28.png"/><Relationship Id="rId10" Type="http://schemas.openxmlformats.org/officeDocument/2006/relationships/image" Target="media/image25.png"/><Relationship Id="rId32" Type="http://schemas.openxmlformats.org/officeDocument/2006/relationships/image" Target="media/image17.png"/><Relationship Id="rId13" Type="http://schemas.openxmlformats.org/officeDocument/2006/relationships/image" Target="media/image11.png"/><Relationship Id="rId35" Type="http://schemas.openxmlformats.org/officeDocument/2006/relationships/image" Target="media/image19.png"/><Relationship Id="rId12" Type="http://schemas.openxmlformats.org/officeDocument/2006/relationships/image" Target="media/image33.png"/><Relationship Id="rId34" Type="http://schemas.openxmlformats.org/officeDocument/2006/relationships/image" Target="media/image26.png"/><Relationship Id="rId15" Type="http://schemas.openxmlformats.org/officeDocument/2006/relationships/image" Target="media/image35.png"/><Relationship Id="rId37" Type="http://schemas.openxmlformats.org/officeDocument/2006/relationships/image" Target="media/image12.png"/><Relationship Id="rId14" Type="http://schemas.openxmlformats.org/officeDocument/2006/relationships/image" Target="media/image1.png"/><Relationship Id="rId36" Type="http://schemas.openxmlformats.org/officeDocument/2006/relationships/image" Target="media/image21.png"/><Relationship Id="rId17" Type="http://schemas.openxmlformats.org/officeDocument/2006/relationships/image" Target="media/image6.png"/><Relationship Id="rId39" Type="http://schemas.openxmlformats.org/officeDocument/2006/relationships/image" Target="media/image10.png"/><Relationship Id="rId16" Type="http://schemas.openxmlformats.org/officeDocument/2006/relationships/image" Target="media/image15.png"/><Relationship Id="rId38" Type="http://schemas.openxmlformats.org/officeDocument/2006/relationships/image" Target="media/image7.png"/><Relationship Id="rId19" Type="http://schemas.openxmlformats.org/officeDocument/2006/relationships/image" Target="media/image2.png"/><Relationship Id="rId18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