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commentRangeStart w:id="2"/>
      <w:commentRangeEnd w:id="2"/>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D676F5">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D676F5">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D676F5">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D676F5">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D676F5">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D676F5">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D676F5">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D676F5">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D676F5">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D676F5">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D676F5">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D676F5">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D676F5">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D676F5">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D676F5">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D676F5">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D676F5">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D676F5">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D676F5">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D676F5">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D676F5">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D676F5">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D676F5">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3" w:name="_Ref312695202"/>
    </w:p>
    <w:bookmarkEnd w:id="3"/>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4" w:name="_Toc42859247"/>
      <w:r w:rsidRPr="00D25EDF">
        <w:rPr>
          <w:rFonts w:ascii="Times New Roman" w:hAnsi="Times New Roman" w:cs="Times New Roman"/>
        </w:rPr>
        <w:t>Information on this document</w:t>
      </w:r>
      <w:bookmarkEnd w:id="4"/>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8"/>
      <w:r w:rsidRPr="00D25EDF">
        <w:rPr>
          <w:rFonts w:ascii="Times New Roman" w:hAnsi="Times New Roman" w:cs="Times New Roman"/>
        </w:rPr>
        <w:t>The purpose of this document</w:t>
      </w:r>
      <w:bookmarkEnd w:id="5"/>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6" w:name="_Toc42859249"/>
      <w:r w:rsidRPr="00D25EDF">
        <w:rPr>
          <w:rFonts w:ascii="Times New Roman" w:hAnsi="Times New Roman" w:cs="Times New Roman"/>
        </w:rPr>
        <w:t>Expected readers</w:t>
      </w:r>
      <w:bookmarkEnd w:id="6"/>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7" w:name="_Toc42859250"/>
      <w:r w:rsidRPr="00D25EDF">
        <w:rPr>
          <w:rFonts w:ascii="Times New Roman" w:hAnsi="Times New Roman" w:cs="Times New Roman"/>
        </w:rPr>
        <w:t>Scope of this document</w:t>
      </w:r>
      <w:bookmarkEnd w:id="7"/>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8" w:name="_Toc42859251"/>
      <w:r w:rsidRPr="00D25EDF">
        <w:rPr>
          <w:rFonts w:ascii="Times New Roman" w:hAnsi="Times New Roman" w:cs="Times New Roman"/>
        </w:rPr>
        <w:t>Assumptions and restrictions</w:t>
      </w:r>
      <w:bookmarkEnd w:id="8"/>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9"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9"/>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w:t>
      </w:r>
      <w:proofErr w:type="gramStart"/>
      <w:r w:rsidRPr="00D25EDF">
        <w:rPr>
          <w:rFonts w:ascii="Times New Roman" w:hAnsi="Times New Roman" w:cs="Times New Roman"/>
        </w:rPr>
        <w:t>a</w:t>
      </w:r>
      <w:proofErr w:type="gramEnd"/>
      <w:r w:rsidRPr="00D25EDF">
        <w:rPr>
          <w:rFonts w:ascii="Times New Roman" w:hAnsi="Times New Roman" w:cs="Times New Roman"/>
        </w:rPr>
        <w:t xml:space="preserve">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10"/>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4"/>
      <w:r w:rsidRPr="00D25EDF">
        <w:rPr>
          <w:rFonts w:ascii="Times New Roman" w:hAnsi="Times New Roman" w:cs="Times New Roman"/>
        </w:rPr>
        <w:t>DBMS product</w:t>
      </w:r>
      <w:bookmarkEnd w:id="11"/>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2" w:name="_Toc42859255"/>
      <w:r w:rsidRPr="00D25EDF">
        <w:rPr>
          <w:rFonts w:ascii="Times New Roman" w:hAnsi="Times New Roman" w:cs="Times New Roman"/>
        </w:rPr>
        <w:t>General knowledge of database design</w:t>
      </w:r>
      <w:bookmarkEnd w:id="12"/>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3" w:name="_Toc42859256"/>
      <w:r w:rsidRPr="00D25EDF">
        <w:rPr>
          <w:rFonts w:ascii="Times New Roman" w:hAnsi="Times New Roman" w:cs="Times New Roman"/>
        </w:rPr>
        <w:t>Naming conventions</w:t>
      </w:r>
      <w:bookmarkEnd w:id="13"/>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4" w:name="_Toc42859257"/>
      <w:r w:rsidRPr="00D25EDF">
        <w:rPr>
          <w:rFonts w:ascii="Times New Roman" w:hAnsi="Times New Roman" w:cs="Times New Roman"/>
        </w:rPr>
        <w:t>Basic policy and common rules</w:t>
      </w:r>
      <w:bookmarkEnd w:id="14"/>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5" w:name="_Toc42859258"/>
      <w:r w:rsidRPr="00D25EDF">
        <w:rPr>
          <w:rFonts w:ascii="Times New Roman" w:hAnsi="Times New Roman"/>
        </w:rPr>
        <w:t>Naming procedure</w:t>
      </w:r>
      <w:bookmarkEnd w:id="15"/>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6" w:name="_Ref366141270"/>
      <w:bookmarkStart w:id="17" w:name="_Ref366141283"/>
      <w:bookmarkStart w:id="18" w:name="_Ref366141294"/>
      <w:bookmarkStart w:id="19" w:name="_Ref366141304"/>
      <w:bookmarkStart w:id="20" w:name="_Ref366141325"/>
      <w:bookmarkStart w:id="21" w:name="_Ref366141366"/>
      <w:bookmarkStart w:id="22" w:name="_Ref366141384"/>
      <w:bookmarkStart w:id="23" w:name="_Ref366142039"/>
      <w:bookmarkStart w:id="24" w:name="_Ref366142085"/>
      <w:bookmarkStart w:id="25" w:name="_Ref366142095"/>
      <w:bookmarkStart w:id="26" w:name="_Ref366142104"/>
      <w:bookmarkStart w:id="27" w:name="_Ref366142123"/>
      <w:bookmarkStart w:id="28" w:name="_Ref366142127"/>
      <w:bookmarkStart w:id="29" w:name="_Ref366142141"/>
      <w:bookmarkStart w:id="30" w:name="_Ref366142195"/>
      <w:bookmarkStart w:id="31" w:name="_Ref366142212"/>
      <w:bookmarkStart w:id="32" w:name="_Ref366142251"/>
      <w:bookmarkStart w:id="33" w:name="_Ref366142261"/>
      <w:bookmarkStart w:id="34" w:name="_Ref366142268"/>
      <w:r w:rsidRPr="00D25EDF">
        <w:rPr>
          <w:rFonts w:ascii="Times New Roman" w:hAnsi="Times New Roman"/>
        </w:rPr>
        <w:t xml:space="preserve"> </w:t>
      </w:r>
      <w:bookmarkStart w:id="35" w:name="_Toc42859259"/>
      <w:r w:rsidRPr="00D25EDF">
        <w:rPr>
          <w:rFonts w:ascii="Times New Roman" w:hAnsi="Times New Roman"/>
        </w:rPr>
        <w:t>Common rules for logical names</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6" w:name="_Ref366147697"/>
      <w:bookmarkStart w:id="37" w:name="_Ref366147709"/>
      <w:r w:rsidRPr="00D25EDF">
        <w:rPr>
          <w:rFonts w:ascii="Times New Roman" w:hAnsi="Times New Roman"/>
        </w:rPr>
        <w:t xml:space="preserve"> </w:t>
      </w:r>
      <w:bookmarkStart w:id="38" w:name="_Toc42859260"/>
      <w:r w:rsidRPr="00D25EDF">
        <w:rPr>
          <w:rFonts w:ascii="Times New Roman" w:hAnsi="Times New Roman"/>
        </w:rPr>
        <w:t>Common rules for physical names</w:t>
      </w:r>
      <w:bookmarkEnd w:id="36"/>
      <w:bookmarkEnd w:id="37"/>
      <w:bookmarkEnd w:id="38"/>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9" w:name="_Toc42859261"/>
      <w:r w:rsidRPr="00D25EDF">
        <w:rPr>
          <w:rFonts w:ascii="Times New Roman" w:hAnsi="Times New Roman" w:cs="Times New Roman"/>
        </w:rPr>
        <w:t>Naming convention for each DB object</w:t>
      </w:r>
      <w:bookmarkEnd w:id="39"/>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40" w:name="_Toc42859262"/>
      <w:r w:rsidRPr="00D25EDF">
        <w:rPr>
          <w:rFonts w:ascii="Times New Roman" w:hAnsi="Times New Roman"/>
        </w:rPr>
        <w:t>Table</w:t>
      </w:r>
      <w:bookmarkEnd w:id="40"/>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3"/>
      <w:r w:rsidRPr="00D25EDF">
        <w:rPr>
          <w:rFonts w:ascii="Times New Roman" w:hAnsi="Times New Roman"/>
        </w:rPr>
        <w:t>Column (table field)</w:t>
      </w:r>
      <w:bookmarkEnd w:id="41"/>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2" w:name="_Toc42859264"/>
      <w:r w:rsidRPr="00D25EDF">
        <w:rPr>
          <w:rFonts w:ascii="Times New Roman" w:hAnsi="Times New Roman"/>
        </w:rPr>
        <w:t>Sequence</w:t>
      </w:r>
      <w:bookmarkEnd w:id="42"/>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3" w:name="_Toc42859265"/>
      <w:r w:rsidRPr="00D25EDF">
        <w:rPr>
          <w:rFonts w:ascii="Times New Roman" w:hAnsi="Times New Roman"/>
        </w:rPr>
        <w:t>View</w:t>
      </w:r>
      <w:bookmarkEnd w:id="43"/>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6"/>
      <w:r w:rsidRPr="00D25EDF">
        <w:rPr>
          <w:rFonts w:ascii="Times New Roman" w:hAnsi="Times New Roman"/>
        </w:rPr>
        <w:t>Materialized views</w:t>
      </w:r>
      <w:bookmarkEnd w:id="44"/>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5" w:name="_Toc42859267"/>
      <w:r w:rsidRPr="00D25EDF">
        <w:rPr>
          <w:rFonts w:ascii="Times New Roman" w:hAnsi="Times New Roman"/>
        </w:rPr>
        <w:t>Index</w:t>
      </w:r>
      <w:bookmarkEnd w:id="45"/>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If9mMUIGAADjMgAA&#10;DgAAAAAAAAAAAAAAAAAuAgAAZHJzL2Uyb0RvYy54bWxQSwECLQAUAAYACAAAACEAsLBn9N8AAAAK&#10;AQAADwAAAAAAAAAAAAAAAACcCAAAZHJzL2Rvd25yZXYueG1sUEsFBgAAAAAEAAQA8wAAAKgJ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6" w:name="_Toc42859268"/>
      <w:r w:rsidRPr="00D25EDF">
        <w:rPr>
          <w:rFonts w:ascii="Times New Roman" w:hAnsi="Times New Roman" w:cs="Times New Roman"/>
        </w:rPr>
        <w:t>Domain definition</w:t>
      </w:r>
      <w:bookmarkEnd w:id="46"/>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69"/>
      <w:r w:rsidRPr="00D25EDF">
        <w:rPr>
          <w:rFonts w:ascii="Times New Roman" w:hAnsi="Times New Roman" w:cs="Times New Roman"/>
        </w:rPr>
        <w:t>Compliance with domain definitions</w:t>
      </w:r>
      <w:bookmarkEnd w:id="47"/>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8" w:name="_Toc42859270"/>
      <w:r w:rsidRPr="00D25EDF">
        <w:rPr>
          <w:rFonts w:ascii="Times New Roman" w:hAnsi="Times New Roman" w:cs="Times New Roman"/>
        </w:rPr>
        <w:t>Domain data type and DB data type</w:t>
      </w:r>
      <w:bookmarkEnd w:id="48"/>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9" w:name="_Toc42859271"/>
      <w:r w:rsidRPr="00D25EDF">
        <w:rPr>
          <w:rFonts w:ascii="Times New Roman" w:hAnsi="Times New Roman" w:cs="Times New Roman"/>
        </w:rPr>
        <w:t>Column order</w:t>
      </w:r>
      <w:bookmarkEnd w:id="49"/>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2"/>
      <w:r w:rsidRPr="00D25EDF">
        <w:rPr>
          <w:rFonts w:ascii="Times New Roman" w:hAnsi="Times New Roman" w:cs="Times New Roman"/>
        </w:rPr>
        <w:t>Basic policy</w:t>
      </w:r>
      <w:bookmarkEnd w:id="50"/>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1" w:name="_Toc42859273"/>
      <w:r w:rsidRPr="00D25EDF">
        <w:rPr>
          <w:rFonts w:ascii="Times New Roman" w:hAnsi="Times New Roman" w:cs="Times New Roman"/>
        </w:rPr>
        <w:t>Response when adding a column</w:t>
      </w:r>
      <w:bookmarkEnd w:id="51"/>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2" w:name="_Toc42859274"/>
      <w:r w:rsidRPr="00D25EDF">
        <w:rPr>
          <w:rFonts w:ascii="Times New Roman" w:hAnsi="Times New Roman" w:cs="Times New Roman"/>
        </w:rPr>
        <w:t>Constraints</w:t>
      </w:r>
      <w:bookmarkEnd w:id="52"/>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5"/>
      <w:r w:rsidRPr="00D25EDF">
        <w:rPr>
          <w:rFonts w:ascii="Times New Roman" w:hAnsi="Times New Roman" w:cs="Times New Roman"/>
        </w:rPr>
        <w:t>Primary key constraint (PRIMARY KEY)</w:t>
      </w:r>
      <w:bookmarkEnd w:id="53"/>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4"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4"/>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7"/>
      <w:r w:rsidRPr="00D25EDF">
        <w:rPr>
          <w:rFonts w:ascii="Times New Roman" w:hAnsi="Times New Roman" w:cs="Times New Roman"/>
        </w:rPr>
        <w:t>NOT NULL constraint (NOT NULL)</w:t>
      </w:r>
      <w:bookmarkEnd w:id="55"/>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6" w:name="_Toc42859278"/>
      <w:r w:rsidRPr="00D25EDF">
        <w:rPr>
          <w:rFonts w:ascii="Times New Roman" w:hAnsi="Times New Roman" w:cs="Times New Roman"/>
        </w:rPr>
        <w:t>Unique constraint (UNIQUE)</w:t>
      </w:r>
      <w:bookmarkEnd w:id="56"/>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7" w:name="_Toc42859279"/>
      <w:r w:rsidRPr="00D25EDF">
        <w:rPr>
          <w:rFonts w:ascii="Times New Roman" w:hAnsi="Times New Roman" w:cs="Times New Roman"/>
        </w:rPr>
        <w:t>Check constraint</w:t>
      </w:r>
      <w:bookmarkEnd w:id="57"/>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8" w:name="_Toc42859280"/>
      <w:r w:rsidRPr="00D25EDF">
        <w:rPr>
          <w:rFonts w:ascii="Times New Roman" w:hAnsi="Times New Roman" w:cs="Times New Roman"/>
        </w:rPr>
        <w:t>Default</w:t>
      </w:r>
      <w:bookmarkEnd w:id="58"/>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9" w:name="_Toc42859281"/>
      <w:r w:rsidRPr="00D25EDF">
        <w:rPr>
          <w:rFonts w:ascii="Times New Roman" w:hAnsi="Times New Roman" w:cs="Times New Roman"/>
        </w:rPr>
        <w:t>Table common fields</w:t>
      </w:r>
      <w:bookmarkEnd w:id="59"/>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2"/>
      <w:r w:rsidRPr="00D25EDF">
        <w:rPr>
          <w:rFonts w:ascii="Times New Roman" w:hAnsi="Times New Roman" w:cs="Times New Roman"/>
        </w:rPr>
        <w:t>Fields for exclusive control</w:t>
      </w:r>
      <w:bookmarkEnd w:id="60"/>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3"/>
      <w:r w:rsidRPr="00D25EDF">
        <w:rPr>
          <w:rFonts w:ascii="Times New Roman" w:hAnsi="Times New Roman" w:cs="Times New Roman"/>
        </w:rPr>
        <w:t>Data deletion management fields</w:t>
      </w:r>
      <w:bookmarkEnd w:id="61"/>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2" w:name="_Toc42859284"/>
      <w:r w:rsidRPr="00D25EDF">
        <w:rPr>
          <w:rFonts w:ascii="Times New Roman" w:hAnsi="Times New Roman" w:cs="Times New Roman"/>
        </w:rPr>
        <w:t>Data expiration date management fields</w:t>
      </w:r>
      <w:bookmarkEnd w:id="62"/>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5"/>
      <w:r w:rsidRPr="00D25EDF">
        <w:rPr>
          <w:rFonts w:ascii="Times New Roman" w:hAnsi="Times New Roman" w:cs="Times New Roman"/>
        </w:rPr>
        <w:t>Processed flag</w:t>
      </w:r>
      <w:bookmarkEnd w:id="63"/>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lastRenderedPageBreak/>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4" w:name="_Toc42859286"/>
      <w:r w:rsidRPr="00D25EDF">
        <w:rPr>
          <w:rFonts w:ascii="Times New Roman" w:hAnsi="Times New Roman" w:cs="Times New Roman"/>
        </w:rPr>
        <w:t>Record registration/update</w:t>
      </w:r>
      <w:bookmarkEnd w:id="64"/>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5" w:name="_Toc42859287"/>
      <w:r w:rsidRPr="00D25EDF">
        <w:rPr>
          <w:rFonts w:ascii="Times New Roman" w:hAnsi="Times New Roman" w:cs="Times New Roman"/>
        </w:rPr>
        <w:t>Item encryption</w:t>
      </w:r>
      <w:bookmarkEnd w:id="65"/>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8"/>
      <w:r w:rsidRPr="00D25EDF">
        <w:rPr>
          <w:rFonts w:ascii="Times New Roman" w:hAnsi="Times New Roman" w:cs="Times New Roman"/>
        </w:rPr>
        <w:t>Index design</w:t>
      </w:r>
      <w:bookmarkEnd w:id="66"/>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89"/>
      <w:r w:rsidRPr="00D25EDF">
        <w:rPr>
          <w:rFonts w:ascii="Times New Roman" w:hAnsi="Times New Roman" w:cs="Times New Roman"/>
        </w:rPr>
        <w:t>Denormalized design</w:t>
      </w:r>
      <w:bookmarkEnd w:id="67"/>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8" w:name="_Toc42859290"/>
      <w:r w:rsidRPr="00D25EDF">
        <w:rPr>
          <w:rFonts w:ascii="Times New Roman" w:hAnsi="Times New Roman" w:cs="Times New Roman"/>
        </w:rPr>
        <w:t>Using partitions</w:t>
      </w:r>
      <w:bookmarkEnd w:id="68"/>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9" w:name="_Toc42859291"/>
      <w:r w:rsidRPr="00D25EDF">
        <w:rPr>
          <w:rFonts w:ascii="Times New Roman" w:hAnsi="Times New Roman" w:cs="Times New Roman"/>
        </w:rPr>
        <w:t>Using views, materialized views</w:t>
      </w:r>
      <w:bookmarkEnd w:id="69"/>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70" w:name="_Toc42859292"/>
      <w:r w:rsidRPr="00D25EDF">
        <w:rPr>
          <w:rFonts w:ascii="Times New Roman" w:hAnsi="Times New Roman" w:cs="Times New Roman"/>
        </w:rPr>
        <w:t>Using stored procedures</w:t>
      </w:r>
      <w:bookmarkEnd w:id="70"/>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D1395" w14:textId="77777777" w:rsidR="00D676F5" w:rsidRDefault="00D676F5">
      <w:r>
        <w:separator/>
      </w:r>
    </w:p>
  </w:endnote>
  <w:endnote w:type="continuationSeparator" w:id="0">
    <w:p w14:paraId="61708E90" w14:textId="77777777" w:rsidR="00D676F5" w:rsidRDefault="00D6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21FCC" w14:textId="77777777" w:rsidR="00D676F5" w:rsidRDefault="00D676F5">
      <w:r>
        <w:separator/>
      </w:r>
    </w:p>
  </w:footnote>
  <w:footnote w:type="continuationSeparator" w:id="0">
    <w:p w14:paraId="711DBBA1" w14:textId="77777777" w:rsidR="00D676F5" w:rsidRDefault="00D67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15:docId w15:val="{BD85708B-8419-43C0-BA86-C6055F36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4538</Words>
  <Characters>25871</Characters>
  <Application>Microsoft Office Word</Application>
  <DocSecurity>0</DocSecurity>
  <Lines>215</Lines>
  <Paragraphs>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瀧沢　光希歩</cp:lastModifiedBy>
  <cp:revision>8</cp:revision>
  <dcterms:created xsi:type="dcterms:W3CDTF">2020-05-11T00:33:00Z</dcterms:created>
  <dcterms:modified xsi:type="dcterms:W3CDTF">2020-07-22T06:13:00Z</dcterms:modified>
</cp:coreProperties>
</file>