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3BA8D" w14:textId="5109C58A" w:rsidR="00D90A44" w:rsidRPr="006A0E93" w:rsidRDefault="0010584D" w:rsidP="003F562A">
      <w:pPr>
        <w:pStyle w:val="NormalWeb"/>
        <w:numPr>
          <w:ilvl w:val="0"/>
          <w:numId w:val="1"/>
        </w:numPr>
        <w:spacing w:before="150" w:beforeAutospacing="0" w:after="0" w:afterAutospacing="0" w:line="360" w:lineRule="atLeast"/>
        <w:rPr>
          <w:rFonts w:ascii="Roboto" w:hAnsi="Roboto"/>
          <w:color w:val="2B2B2B"/>
          <w:sz w:val="28"/>
          <w:szCs w:val="28"/>
        </w:rPr>
      </w:pPr>
      <w:r w:rsidRPr="006A0E93">
        <w:rPr>
          <w:rFonts w:ascii="Roboto" w:hAnsi="Roboto"/>
          <w:color w:val="2B2B2B"/>
          <w:sz w:val="28"/>
          <w:szCs w:val="28"/>
        </w:rPr>
        <w:t>Given the provided data, what are three conclusions that we can draw about crowdfunding campaigns?</w:t>
      </w:r>
    </w:p>
    <w:p w14:paraId="436BC304" w14:textId="4E9E762A" w:rsidR="0010584D" w:rsidRPr="003F562A" w:rsidRDefault="0010584D" w:rsidP="00D44693">
      <w:pPr>
        <w:pStyle w:val="ListParagraph"/>
        <w:numPr>
          <w:ilvl w:val="0"/>
          <w:numId w:val="2"/>
        </w:numPr>
        <w:jc w:val="both"/>
        <w:rPr>
          <w:rFonts w:cstheme="minorHAnsi"/>
          <w:color w:val="000000" w:themeColor="text1"/>
          <w:sz w:val="24"/>
          <w:szCs w:val="24"/>
        </w:rPr>
      </w:pPr>
      <w:r w:rsidRPr="003F562A">
        <w:rPr>
          <w:rFonts w:cstheme="minorHAnsi"/>
          <w:color w:val="000000" w:themeColor="text1"/>
          <w:sz w:val="24"/>
          <w:szCs w:val="24"/>
        </w:rPr>
        <w:t xml:space="preserve">The most successful parent category is theater. </w:t>
      </w:r>
    </w:p>
    <w:p w14:paraId="5321A18F" w14:textId="0950D02A" w:rsidR="0010584D" w:rsidRPr="003F562A" w:rsidRDefault="0010584D" w:rsidP="00D44693">
      <w:pPr>
        <w:pStyle w:val="ListParagraph"/>
        <w:numPr>
          <w:ilvl w:val="0"/>
          <w:numId w:val="2"/>
        </w:numPr>
        <w:jc w:val="both"/>
        <w:rPr>
          <w:rFonts w:cstheme="minorHAnsi"/>
          <w:color w:val="000000" w:themeColor="text1"/>
          <w:sz w:val="24"/>
          <w:szCs w:val="24"/>
        </w:rPr>
      </w:pPr>
      <w:r w:rsidRPr="003F562A">
        <w:rPr>
          <w:rFonts w:cstheme="minorHAnsi"/>
          <w:color w:val="000000" w:themeColor="text1"/>
          <w:sz w:val="24"/>
          <w:szCs w:val="24"/>
        </w:rPr>
        <w:t>When we analyze deeper into the parent category theater will find that “Plays” is the most successful sub-category.</w:t>
      </w:r>
    </w:p>
    <w:p w14:paraId="7C4E8D9B" w14:textId="2A2A3250" w:rsidR="0010584D" w:rsidRPr="003F562A" w:rsidRDefault="00891D46" w:rsidP="00D44693">
      <w:pPr>
        <w:pStyle w:val="ListParagraph"/>
        <w:numPr>
          <w:ilvl w:val="0"/>
          <w:numId w:val="2"/>
        </w:numPr>
        <w:jc w:val="both"/>
        <w:rPr>
          <w:rFonts w:cstheme="minorHAnsi"/>
          <w:color w:val="000000" w:themeColor="text1"/>
          <w:sz w:val="24"/>
          <w:szCs w:val="24"/>
        </w:rPr>
      </w:pPr>
      <w:r w:rsidRPr="003F562A">
        <w:rPr>
          <w:rFonts w:cstheme="minorHAnsi"/>
          <w:color w:val="000000" w:themeColor="text1"/>
          <w:sz w:val="24"/>
          <w:szCs w:val="24"/>
        </w:rPr>
        <w:t>The most successful campaign was around May – August.</w:t>
      </w:r>
    </w:p>
    <w:p w14:paraId="7E5F16F3" w14:textId="1F7BF296" w:rsidR="00891D46" w:rsidRPr="006A0E93" w:rsidRDefault="00891D46" w:rsidP="00891D46">
      <w:pPr>
        <w:pStyle w:val="NormalWeb"/>
        <w:numPr>
          <w:ilvl w:val="0"/>
          <w:numId w:val="1"/>
        </w:numPr>
        <w:spacing w:before="150" w:beforeAutospacing="0" w:after="0" w:afterAutospacing="0" w:line="360" w:lineRule="atLeast"/>
        <w:rPr>
          <w:rFonts w:ascii="Roboto" w:hAnsi="Roboto"/>
          <w:color w:val="2B2B2B"/>
          <w:sz w:val="28"/>
          <w:szCs w:val="28"/>
        </w:rPr>
      </w:pPr>
      <w:r w:rsidRPr="006A0E93">
        <w:rPr>
          <w:rFonts w:ascii="Roboto" w:hAnsi="Roboto"/>
          <w:color w:val="2B2B2B"/>
          <w:sz w:val="28"/>
          <w:szCs w:val="28"/>
        </w:rPr>
        <w:t>What are some limitations of this dataset?</w:t>
      </w:r>
    </w:p>
    <w:p w14:paraId="7116283A" w14:textId="7FAA9F9B" w:rsidR="00891D46" w:rsidRPr="003F562A" w:rsidRDefault="00891D46" w:rsidP="00D44693">
      <w:pPr>
        <w:pStyle w:val="NormalWeb"/>
        <w:numPr>
          <w:ilvl w:val="1"/>
          <w:numId w:val="1"/>
        </w:numPr>
        <w:spacing w:before="150" w:beforeAutospacing="0" w:after="0" w:afterAutospacing="0" w:line="360" w:lineRule="atLeast"/>
        <w:jc w:val="both"/>
        <w:rPr>
          <w:rFonts w:asciiTheme="minorHAnsi" w:hAnsiTheme="minorHAnsi" w:cstheme="minorHAnsi"/>
          <w:color w:val="000000" w:themeColor="text1"/>
        </w:rPr>
      </w:pPr>
      <w:r w:rsidRPr="003F562A">
        <w:rPr>
          <w:rFonts w:asciiTheme="minorHAnsi" w:hAnsiTheme="minorHAnsi" w:cstheme="minorHAnsi"/>
          <w:color w:val="000000" w:themeColor="text1"/>
        </w:rPr>
        <w:t xml:space="preserve">It’s not showing the budget and time that was spent on advertising and marketing to give a </w:t>
      </w:r>
      <w:r w:rsidR="0015036D" w:rsidRPr="003F562A">
        <w:rPr>
          <w:rFonts w:asciiTheme="minorHAnsi" w:hAnsiTheme="minorHAnsi" w:cstheme="minorHAnsi"/>
          <w:color w:val="000000" w:themeColor="text1"/>
        </w:rPr>
        <w:t>realistic data.</w:t>
      </w:r>
    </w:p>
    <w:p w14:paraId="4FBA08C0" w14:textId="54BBC7B0" w:rsidR="0015036D" w:rsidRPr="003F562A" w:rsidRDefault="0015036D" w:rsidP="00D44693">
      <w:pPr>
        <w:pStyle w:val="NormalWeb"/>
        <w:numPr>
          <w:ilvl w:val="1"/>
          <w:numId w:val="1"/>
        </w:numPr>
        <w:spacing w:before="150" w:beforeAutospacing="0" w:after="0" w:afterAutospacing="0" w:line="360" w:lineRule="atLeast"/>
        <w:jc w:val="both"/>
        <w:rPr>
          <w:rFonts w:asciiTheme="minorHAnsi" w:hAnsiTheme="minorHAnsi" w:cstheme="minorHAnsi"/>
          <w:color w:val="000000" w:themeColor="text1"/>
        </w:rPr>
      </w:pPr>
      <w:r w:rsidRPr="003F562A">
        <w:rPr>
          <w:rFonts w:asciiTheme="minorHAnsi" w:hAnsiTheme="minorHAnsi" w:cstheme="minorHAnsi"/>
          <w:color w:val="000000" w:themeColor="text1"/>
        </w:rPr>
        <w:t xml:space="preserve">In the </w:t>
      </w:r>
      <w:proofErr w:type="spellStart"/>
      <w:r w:rsidRPr="003F562A">
        <w:rPr>
          <w:rFonts w:asciiTheme="minorHAnsi" w:hAnsiTheme="minorHAnsi" w:cstheme="minorHAnsi"/>
          <w:color w:val="000000" w:themeColor="text1"/>
        </w:rPr>
        <w:t>OutcomeVsParentcategory</w:t>
      </w:r>
      <w:proofErr w:type="spellEnd"/>
      <w:r w:rsidRPr="003F562A">
        <w:rPr>
          <w:rFonts w:asciiTheme="minorHAnsi" w:hAnsiTheme="minorHAnsi" w:cstheme="minorHAnsi"/>
          <w:color w:val="000000" w:themeColor="text1"/>
        </w:rPr>
        <w:t xml:space="preserve"> </w:t>
      </w:r>
      <w:r w:rsidR="00A77701" w:rsidRPr="003F562A">
        <w:rPr>
          <w:rFonts w:asciiTheme="minorHAnsi" w:hAnsiTheme="minorHAnsi" w:cstheme="minorHAnsi"/>
          <w:color w:val="000000" w:themeColor="text1"/>
        </w:rPr>
        <w:t>table,</w:t>
      </w:r>
      <w:r w:rsidRPr="003F562A">
        <w:rPr>
          <w:rFonts w:asciiTheme="minorHAnsi" w:hAnsiTheme="minorHAnsi" w:cstheme="minorHAnsi"/>
          <w:color w:val="000000" w:themeColor="text1"/>
        </w:rPr>
        <w:t xml:space="preserve"> it’s not showing the ration between the successful/failed to represent the relative amount of </w:t>
      </w:r>
      <w:r w:rsidR="00921794" w:rsidRPr="003F562A">
        <w:rPr>
          <w:rFonts w:asciiTheme="minorHAnsi" w:hAnsiTheme="minorHAnsi" w:cstheme="minorHAnsi"/>
          <w:color w:val="000000" w:themeColor="text1"/>
        </w:rPr>
        <w:t>success.</w:t>
      </w:r>
      <w:r w:rsidRPr="003F562A">
        <w:rPr>
          <w:rFonts w:asciiTheme="minorHAnsi" w:hAnsiTheme="minorHAnsi" w:cstheme="minorHAnsi"/>
          <w:color w:val="000000" w:themeColor="text1"/>
        </w:rPr>
        <w:t xml:space="preserve"> </w:t>
      </w:r>
    </w:p>
    <w:p w14:paraId="43BB289D" w14:textId="168AF24F" w:rsidR="0015036D" w:rsidRPr="003F562A" w:rsidRDefault="0015036D" w:rsidP="00D44693">
      <w:pPr>
        <w:pStyle w:val="NormalWeb"/>
        <w:numPr>
          <w:ilvl w:val="1"/>
          <w:numId w:val="1"/>
        </w:numPr>
        <w:spacing w:before="150" w:beforeAutospacing="0" w:after="0" w:afterAutospacing="0" w:line="360" w:lineRule="atLeast"/>
        <w:jc w:val="both"/>
        <w:rPr>
          <w:rFonts w:asciiTheme="minorHAnsi" w:hAnsiTheme="minorHAnsi" w:cstheme="minorHAnsi"/>
          <w:color w:val="000000" w:themeColor="text1"/>
        </w:rPr>
      </w:pPr>
      <w:r w:rsidRPr="003F562A">
        <w:rPr>
          <w:rFonts w:asciiTheme="minorHAnsi" w:hAnsiTheme="minorHAnsi" w:cstheme="minorHAnsi"/>
          <w:color w:val="000000" w:themeColor="text1"/>
        </w:rPr>
        <w:t>The currency is not standardized and that will not give a clear comparison between the data set.</w:t>
      </w:r>
    </w:p>
    <w:p w14:paraId="6FED94FB" w14:textId="77777777" w:rsidR="0015036D" w:rsidRPr="006A0E93" w:rsidRDefault="0015036D" w:rsidP="0015036D">
      <w:pPr>
        <w:pStyle w:val="NormalWeb"/>
        <w:numPr>
          <w:ilvl w:val="0"/>
          <w:numId w:val="1"/>
        </w:numPr>
        <w:spacing w:before="150" w:beforeAutospacing="0" w:after="0" w:afterAutospacing="0" w:line="360" w:lineRule="atLeast"/>
        <w:rPr>
          <w:rFonts w:ascii="Roboto" w:hAnsi="Roboto"/>
          <w:color w:val="2B2B2B"/>
          <w:sz w:val="28"/>
          <w:szCs w:val="28"/>
        </w:rPr>
      </w:pPr>
      <w:r w:rsidRPr="006A0E93">
        <w:rPr>
          <w:rFonts w:ascii="Roboto" w:hAnsi="Roboto"/>
          <w:color w:val="2B2B2B"/>
          <w:sz w:val="28"/>
          <w:szCs w:val="28"/>
        </w:rPr>
        <w:t>What are some other possible tables and/or graphs that we could create, and what additional value would they provide?</w:t>
      </w:r>
    </w:p>
    <w:p w14:paraId="1BBF2741" w14:textId="5CF3EE37" w:rsidR="0015036D" w:rsidRDefault="0015036D" w:rsidP="00D44693">
      <w:pPr>
        <w:pStyle w:val="NormalWeb"/>
        <w:numPr>
          <w:ilvl w:val="1"/>
          <w:numId w:val="1"/>
        </w:numPr>
        <w:spacing w:before="150" w:beforeAutospacing="0" w:after="0" w:afterAutospacing="0" w:line="360" w:lineRule="atLeast"/>
        <w:jc w:val="both"/>
        <w:rPr>
          <w:rFonts w:asciiTheme="minorHAnsi" w:hAnsiTheme="minorHAnsi" w:cstheme="minorHAnsi"/>
          <w:color w:val="000000" w:themeColor="text1"/>
        </w:rPr>
      </w:pPr>
      <w:r w:rsidRPr="003F562A">
        <w:rPr>
          <w:rFonts w:asciiTheme="minorHAnsi" w:hAnsiTheme="minorHAnsi" w:cstheme="minorHAnsi"/>
          <w:color w:val="000000" w:themeColor="text1"/>
        </w:rPr>
        <w:t xml:space="preserve">We could use a Goal vs. Pledged table with stacked column graph to show </w:t>
      </w:r>
      <w:r w:rsidR="003F562A" w:rsidRPr="003F562A">
        <w:rPr>
          <w:rFonts w:asciiTheme="minorHAnsi" w:hAnsiTheme="minorHAnsi" w:cstheme="minorHAnsi"/>
          <w:color w:val="000000" w:themeColor="text1"/>
        </w:rPr>
        <w:t xml:space="preserve">unrealistic pre-campaign crowd funding goals. </w:t>
      </w:r>
    </w:p>
    <w:p w14:paraId="15069816" w14:textId="1575841B" w:rsidR="003F562A" w:rsidRDefault="003F562A" w:rsidP="003F562A">
      <w:pPr>
        <w:pStyle w:val="NormalWeb"/>
        <w:spacing w:before="150" w:beforeAutospacing="0" w:after="0" w:afterAutospacing="0" w:line="360" w:lineRule="atLeast"/>
        <w:ind w:left="1080"/>
        <w:rPr>
          <w:rFonts w:asciiTheme="minorHAnsi" w:hAnsiTheme="minorHAnsi" w:cstheme="minorHAnsi"/>
          <w:color w:val="000000" w:themeColor="text1"/>
        </w:rPr>
      </w:pPr>
      <w:r>
        <w:rPr>
          <w:rFonts w:asciiTheme="minorHAnsi" w:hAnsiTheme="minorHAnsi" w:cstheme="minorHAnsi"/>
          <w:noProof/>
          <w:color w:val="000000" w:themeColor="text1"/>
          <w14:ligatures w14:val="standardContextual"/>
        </w:rPr>
        <mc:AlternateContent>
          <mc:Choice Requires="wps">
            <w:drawing>
              <wp:anchor distT="0" distB="0" distL="114300" distR="114300" simplePos="0" relativeHeight="251659264" behindDoc="0" locked="0" layoutInCell="1" allowOverlap="1" wp14:anchorId="5859B5D5" wp14:editId="1FAEA6D8">
                <wp:simplePos x="0" y="0"/>
                <wp:positionH relativeFrom="column">
                  <wp:posOffset>-45720</wp:posOffset>
                </wp:positionH>
                <wp:positionV relativeFrom="paragraph">
                  <wp:posOffset>207645</wp:posOffset>
                </wp:positionV>
                <wp:extent cx="6416040" cy="30480"/>
                <wp:effectExtent l="0" t="0" r="22860" b="26670"/>
                <wp:wrapNone/>
                <wp:docPr id="1" name="Straight Connector 1"/>
                <wp:cNvGraphicFramePr/>
                <a:graphic xmlns:a="http://schemas.openxmlformats.org/drawingml/2006/main">
                  <a:graphicData uri="http://schemas.microsoft.com/office/word/2010/wordprocessingShape">
                    <wps:wsp>
                      <wps:cNvCnPr/>
                      <wps:spPr>
                        <a:xfrm flipV="1">
                          <a:off x="0" y="0"/>
                          <a:ext cx="641604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FED5E5"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6pt,16.35pt" to="501.6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" strokecolor="#4472c4 [3204]" strokeweight=".5pt">
                <v:stroke joinstyle="miter"/>
              </v:line>
            </w:pict>
          </mc:Fallback>
        </mc:AlternateContent>
      </w:r>
    </w:p>
    <w:p w14:paraId="619EE7D8" w14:textId="7AD0674B" w:rsidR="00893196" w:rsidRPr="006A0E93" w:rsidRDefault="00893196" w:rsidP="00893196">
      <w:pPr>
        <w:pStyle w:val="NormalWeb"/>
        <w:numPr>
          <w:ilvl w:val="0"/>
          <w:numId w:val="4"/>
        </w:numPr>
        <w:spacing w:before="150" w:beforeAutospacing="0" w:after="0" w:afterAutospacing="0" w:line="360" w:lineRule="atLeast"/>
        <w:rPr>
          <w:rFonts w:ascii="Roboto" w:hAnsi="Roboto"/>
          <w:color w:val="2B2B2B"/>
          <w:sz w:val="28"/>
          <w:szCs w:val="28"/>
        </w:rPr>
      </w:pPr>
      <w:r w:rsidRPr="006A0E93">
        <w:rPr>
          <w:rFonts w:ascii="Roboto" w:hAnsi="Roboto"/>
          <w:color w:val="2B2B2B"/>
          <w:sz w:val="28"/>
          <w:szCs w:val="28"/>
        </w:rPr>
        <w:t>Use your data to determine whether the mean or the median better summarizes the data.</w:t>
      </w:r>
    </w:p>
    <w:p w14:paraId="2817A77A" w14:textId="17BB37C6" w:rsidR="00893196" w:rsidRPr="00A77701" w:rsidRDefault="00893196" w:rsidP="00D44693">
      <w:pPr>
        <w:pStyle w:val="NormalWeb"/>
        <w:numPr>
          <w:ilvl w:val="1"/>
          <w:numId w:val="4"/>
        </w:numPr>
        <w:spacing w:before="150" w:beforeAutospacing="0" w:after="0" w:afterAutospacing="0" w:line="360" w:lineRule="atLeast"/>
        <w:jc w:val="both"/>
        <w:rPr>
          <w:rFonts w:asciiTheme="minorHAnsi" w:hAnsiTheme="minorHAnsi" w:cstheme="minorHAnsi"/>
          <w:color w:val="000000" w:themeColor="text1"/>
        </w:rPr>
      </w:pPr>
      <w:r w:rsidRPr="00A77701">
        <w:rPr>
          <w:rFonts w:asciiTheme="minorHAnsi" w:hAnsiTheme="minorHAnsi" w:cstheme="minorHAnsi"/>
          <w:color w:val="000000" w:themeColor="text1"/>
        </w:rPr>
        <w:t xml:space="preserve">For the successful campaign table, the mean value of 851 indicates that, on average, the number of successful backers is relatively high compared to the median value of 201. That means the successful backers may not be evenly spread, and there may be some outliers with high numbers of successful backers that are driving up the mean value. Inconclusion, the number of backers required for successful campaign is better represented by the median number because </w:t>
      </w:r>
      <w:r w:rsidR="00A77701" w:rsidRPr="00A77701">
        <w:rPr>
          <w:rFonts w:asciiTheme="minorHAnsi" w:hAnsiTheme="minorHAnsi" w:cstheme="minorHAnsi"/>
          <w:color w:val="000000" w:themeColor="text1"/>
        </w:rPr>
        <w:t>50% of the successful backers are 201 or less.</w:t>
      </w:r>
    </w:p>
    <w:p w14:paraId="1C0A9BC8" w14:textId="1CF48BDA" w:rsidR="003F562A" w:rsidRDefault="00893196" w:rsidP="00D44693">
      <w:pPr>
        <w:pStyle w:val="NormalWeb"/>
        <w:spacing w:before="150" w:beforeAutospacing="0" w:after="0" w:afterAutospacing="0" w:line="360" w:lineRule="atLeast"/>
        <w:ind w:left="1440"/>
        <w:jc w:val="both"/>
        <w:rPr>
          <w:rFonts w:asciiTheme="minorHAnsi" w:hAnsiTheme="minorHAnsi" w:cstheme="minorHAnsi"/>
          <w:color w:val="000000" w:themeColor="text1"/>
        </w:rPr>
      </w:pPr>
      <w:r w:rsidRPr="00A77701">
        <w:rPr>
          <w:rFonts w:asciiTheme="minorHAnsi" w:hAnsiTheme="minorHAnsi" w:cstheme="minorHAnsi"/>
          <w:color w:val="000000" w:themeColor="text1"/>
        </w:rPr>
        <w:t xml:space="preserve">On the other hand, the mean value of failed backers is 586, which is lower than the mean value of successful backers, indicating that the number of failed backers is relatively lower. </w:t>
      </w:r>
      <w:r w:rsidR="00A77701" w:rsidRPr="00A77701">
        <w:rPr>
          <w:rFonts w:asciiTheme="minorHAnsi" w:hAnsiTheme="minorHAnsi" w:cstheme="minorHAnsi"/>
          <w:color w:val="000000" w:themeColor="text1"/>
        </w:rPr>
        <w:t xml:space="preserve">Inconclusion, the median number of failed </w:t>
      </w:r>
      <w:r w:rsidR="00921794" w:rsidRPr="00A77701">
        <w:rPr>
          <w:rFonts w:asciiTheme="minorHAnsi" w:hAnsiTheme="minorHAnsi" w:cstheme="minorHAnsi"/>
          <w:color w:val="000000" w:themeColor="text1"/>
        </w:rPr>
        <w:t>backers</w:t>
      </w:r>
      <w:r w:rsidR="00D44693">
        <w:rPr>
          <w:rFonts w:asciiTheme="minorHAnsi" w:hAnsiTheme="minorHAnsi" w:cstheme="minorHAnsi"/>
          <w:color w:val="000000" w:themeColor="text1"/>
        </w:rPr>
        <w:t xml:space="preserve"> are</w:t>
      </w:r>
      <w:r w:rsidR="00A77701" w:rsidRPr="00A77701">
        <w:rPr>
          <w:rFonts w:asciiTheme="minorHAnsi" w:hAnsiTheme="minorHAnsi" w:cstheme="minorHAnsi"/>
          <w:color w:val="000000" w:themeColor="text1"/>
        </w:rPr>
        <w:t xml:space="preserve"> better represented by the median number because 50% of the failed backer are 115 or less.</w:t>
      </w:r>
    </w:p>
    <w:p w14:paraId="1984B915" w14:textId="13BD2569" w:rsidR="00D44693" w:rsidRDefault="00D44693" w:rsidP="00D44693">
      <w:pPr>
        <w:pStyle w:val="NormalWeb"/>
        <w:spacing w:before="150" w:beforeAutospacing="0" w:after="0" w:afterAutospacing="0" w:line="360" w:lineRule="atLeast"/>
        <w:ind w:left="1440"/>
        <w:jc w:val="both"/>
        <w:rPr>
          <w:rFonts w:asciiTheme="minorHAnsi" w:hAnsiTheme="minorHAnsi" w:cstheme="minorHAnsi"/>
          <w:color w:val="000000" w:themeColor="text1"/>
        </w:rPr>
      </w:pPr>
    </w:p>
    <w:p w14:paraId="5A50EB42" w14:textId="6D5E3311" w:rsidR="00D44693" w:rsidRDefault="00D44693" w:rsidP="00D44693">
      <w:pPr>
        <w:pStyle w:val="NormalWeb"/>
        <w:spacing w:before="150" w:beforeAutospacing="0" w:after="0" w:afterAutospacing="0" w:line="360" w:lineRule="atLeast"/>
        <w:ind w:left="1440"/>
        <w:jc w:val="both"/>
        <w:rPr>
          <w:rFonts w:asciiTheme="minorHAnsi" w:hAnsiTheme="minorHAnsi" w:cstheme="minorHAnsi"/>
          <w:color w:val="000000" w:themeColor="text1"/>
        </w:rPr>
      </w:pPr>
    </w:p>
    <w:p w14:paraId="51DA0930" w14:textId="349F5393" w:rsidR="00D44693" w:rsidRDefault="00D44693" w:rsidP="00D44693">
      <w:pPr>
        <w:pStyle w:val="NormalWeb"/>
        <w:spacing w:before="150" w:beforeAutospacing="0" w:after="0" w:afterAutospacing="0" w:line="360" w:lineRule="atLeast"/>
        <w:ind w:left="1440"/>
        <w:jc w:val="both"/>
        <w:rPr>
          <w:rFonts w:asciiTheme="minorHAnsi" w:hAnsiTheme="minorHAnsi" w:cstheme="minorHAnsi"/>
          <w:color w:val="000000" w:themeColor="text1"/>
        </w:rPr>
      </w:pPr>
    </w:p>
    <w:p w14:paraId="5F55FFC6" w14:textId="77777777" w:rsidR="00D44693" w:rsidRDefault="00D44693" w:rsidP="00D44693">
      <w:pPr>
        <w:pStyle w:val="NormalWeb"/>
        <w:spacing w:before="150" w:beforeAutospacing="0" w:after="0" w:afterAutospacing="0" w:line="360" w:lineRule="atLeast"/>
        <w:ind w:left="1440"/>
        <w:jc w:val="both"/>
        <w:rPr>
          <w:rFonts w:asciiTheme="minorHAnsi" w:hAnsiTheme="minorHAnsi" w:cstheme="minorHAnsi"/>
          <w:color w:val="000000" w:themeColor="text1"/>
        </w:rPr>
      </w:pPr>
    </w:p>
    <w:p w14:paraId="71C29C50" w14:textId="77777777" w:rsidR="006A0E93" w:rsidRPr="006A0E93" w:rsidRDefault="006A0E93" w:rsidP="006A0E93">
      <w:pPr>
        <w:pStyle w:val="NormalWeb"/>
        <w:numPr>
          <w:ilvl w:val="0"/>
          <w:numId w:val="5"/>
        </w:numPr>
        <w:spacing w:before="150" w:beforeAutospacing="0" w:after="0" w:afterAutospacing="0" w:line="360" w:lineRule="atLeast"/>
        <w:rPr>
          <w:rFonts w:ascii="Roboto" w:hAnsi="Roboto"/>
          <w:color w:val="2B2B2B"/>
          <w:sz w:val="28"/>
          <w:szCs w:val="28"/>
        </w:rPr>
      </w:pPr>
      <w:r w:rsidRPr="006A0E93">
        <w:rPr>
          <w:rFonts w:ascii="Roboto" w:hAnsi="Roboto"/>
          <w:color w:val="2B2B2B"/>
          <w:sz w:val="28"/>
          <w:szCs w:val="28"/>
        </w:rPr>
        <w:lastRenderedPageBreak/>
        <w:t>Use your data to determine if there is more variability with successful or unsuccessful campaigns. Does this make sense? Why or why not?</w:t>
      </w:r>
    </w:p>
    <w:p w14:paraId="7B970D92" w14:textId="1E71385D" w:rsidR="0048470F" w:rsidRPr="0048470F" w:rsidRDefault="0048470F" w:rsidP="006A0E93">
      <w:pPr>
        <w:pStyle w:val="NormalWeb"/>
        <w:spacing w:before="150" w:after="0" w:line="360" w:lineRule="atLeast"/>
        <w:ind w:left="1440"/>
        <w:rPr>
          <w:rFonts w:asciiTheme="minorHAnsi" w:hAnsiTheme="minorHAnsi" w:cstheme="minorHAnsi"/>
          <w:color w:val="000000" w:themeColor="text1"/>
        </w:rPr>
      </w:pPr>
      <w:r w:rsidRPr="0048470F">
        <w:rPr>
          <w:rFonts w:asciiTheme="minorHAnsi" w:hAnsiTheme="minorHAnsi" w:cstheme="minorHAnsi"/>
          <w:color w:val="000000" w:themeColor="text1"/>
        </w:rPr>
        <w:t xml:space="preserve">After we have calculated the </w:t>
      </w:r>
      <w:r w:rsidR="006A0E93" w:rsidRPr="0048470F">
        <w:rPr>
          <w:rFonts w:asciiTheme="minorHAnsi" w:hAnsiTheme="minorHAnsi" w:cstheme="minorHAnsi"/>
          <w:color w:val="000000" w:themeColor="text1"/>
        </w:rPr>
        <w:t>variance,</w:t>
      </w:r>
      <w:r w:rsidRPr="0048470F">
        <w:rPr>
          <w:rFonts w:asciiTheme="minorHAnsi" w:hAnsiTheme="minorHAnsi" w:cstheme="minorHAnsi"/>
          <w:color w:val="000000" w:themeColor="text1"/>
        </w:rPr>
        <w:t xml:space="preserve"> the standard deviation and the IQR we can analyze that there is more variability in the number of successful backers compared to the number of failed backers. This is because the variance and standard deviation for successful campaigns are higher than those for failed campaigns.</w:t>
      </w:r>
    </w:p>
    <w:p w14:paraId="66991362" w14:textId="78EA188C" w:rsidR="0048470F" w:rsidRDefault="0048470F" w:rsidP="0048470F">
      <w:pPr>
        <w:pStyle w:val="NormalWeb"/>
        <w:spacing w:before="150" w:beforeAutospacing="0" w:after="0" w:afterAutospacing="0" w:line="360" w:lineRule="atLeast"/>
        <w:ind w:left="1440"/>
        <w:rPr>
          <w:rFonts w:asciiTheme="minorHAnsi" w:hAnsiTheme="minorHAnsi" w:cstheme="minorHAnsi"/>
          <w:color w:val="000000" w:themeColor="text1"/>
        </w:rPr>
      </w:pPr>
      <w:r w:rsidRPr="0048470F">
        <w:rPr>
          <w:rFonts w:asciiTheme="minorHAnsi" w:hAnsiTheme="minorHAnsi" w:cstheme="minorHAnsi"/>
          <w:color w:val="000000" w:themeColor="text1"/>
        </w:rPr>
        <w:t>The variance of successful campaigns is 1,603,373, which is higher than the variance of failed campaigns, which is 921,574. This indicates that the successful campaign data has a wider range of values than the failed campaign data. the standard deviation of successful campaigns is 1,266, which is higher than the standard deviation of failed campaigns, which is 959. This indicates that the successful campaign data more outliers than the failed campaign data</w:t>
      </w:r>
      <w:r>
        <w:rPr>
          <w:rFonts w:asciiTheme="minorHAnsi" w:hAnsiTheme="minorHAnsi" w:cstheme="minorHAnsi"/>
          <w:color w:val="000000" w:themeColor="text1"/>
        </w:rPr>
        <w:t>.</w:t>
      </w:r>
    </w:p>
    <w:p w14:paraId="47BCB2D7" w14:textId="0D1955AE" w:rsidR="00A00333" w:rsidRDefault="00A00333" w:rsidP="0048470F">
      <w:pPr>
        <w:pStyle w:val="NormalWeb"/>
        <w:spacing w:before="150" w:beforeAutospacing="0" w:after="0" w:afterAutospacing="0" w:line="360" w:lineRule="atLeast"/>
        <w:ind w:left="1440"/>
        <w:rPr>
          <w:rFonts w:asciiTheme="minorHAnsi" w:hAnsiTheme="minorHAnsi" w:cstheme="minorHAnsi"/>
          <w:color w:val="000000" w:themeColor="text1"/>
        </w:rPr>
      </w:pPr>
      <w:r>
        <w:rPr>
          <w:rFonts w:asciiTheme="minorHAnsi" w:hAnsiTheme="minorHAnsi" w:cstheme="minorHAnsi"/>
          <w:color w:val="000000" w:themeColor="text1"/>
        </w:rPr>
        <w:t xml:space="preserve">In addition to the variance and standard deviation, the IQR which is 1161 for successful </w:t>
      </w:r>
      <w:r w:rsidR="006A0E93">
        <w:rPr>
          <w:rFonts w:asciiTheme="minorHAnsi" w:hAnsiTheme="minorHAnsi" w:cstheme="minorHAnsi"/>
          <w:color w:val="000000" w:themeColor="text1"/>
        </w:rPr>
        <w:t>backers is</w:t>
      </w:r>
      <w:r>
        <w:rPr>
          <w:rFonts w:asciiTheme="minorHAnsi" w:hAnsiTheme="minorHAnsi" w:cstheme="minorHAnsi"/>
          <w:color w:val="000000" w:themeColor="text1"/>
        </w:rPr>
        <w:t xml:space="preserve"> lower than the standard deviation which is 1266. That means the outliers are affecting the data negatively when we try to analyze it.   </w:t>
      </w:r>
    </w:p>
    <w:p w14:paraId="5BEE95F8" w14:textId="2365242B" w:rsidR="0048470F" w:rsidRPr="00A77701" w:rsidRDefault="0048470F" w:rsidP="0048470F">
      <w:pPr>
        <w:pStyle w:val="NormalWeb"/>
        <w:spacing w:before="150" w:beforeAutospacing="0" w:after="0" w:afterAutospacing="0" w:line="360" w:lineRule="atLeast"/>
        <w:ind w:left="1440"/>
        <w:rPr>
          <w:rFonts w:asciiTheme="minorHAnsi" w:hAnsiTheme="minorHAnsi" w:cstheme="minorHAnsi"/>
          <w:color w:val="000000" w:themeColor="text1"/>
        </w:rPr>
      </w:pPr>
      <w:r>
        <w:rPr>
          <w:rFonts w:asciiTheme="minorHAnsi" w:hAnsiTheme="minorHAnsi" w:cstheme="minorHAnsi"/>
          <w:color w:val="000000" w:themeColor="text1"/>
        </w:rPr>
        <w:t xml:space="preserve">There are more factors that lead to the success of a campaign than numbers of backers like </w:t>
      </w:r>
      <w:r w:rsidR="006A0E93">
        <w:rPr>
          <w:rFonts w:asciiTheme="minorHAnsi" w:hAnsiTheme="minorHAnsi" w:cstheme="minorHAnsi"/>
          <w:color w:val="000000" w:themeColor="text1"/>
        </w:rPr>
        <w:t>funding,</w:t>
      </w:r>
      <w:r>
        <w:rPr>
          <w:rFonts w:asciiTheme="minorHAnsi" w:hAnsiTheme="minorHAnsi" w:cstheme="minorHAnsi"/>
          <w:color w:val="000000" w:themeColor="text1"/>
        </w:rPr>
        <w:t xml:space="preserve"> strategies and time spent. </w:t>
      </w:r>
    </w:p>
    <w:p w14:paraId="4D10D6B2" w14:textId="1A09469B" w:rsidR="003F562A" w:rsidRDefault="003F562A" w:rsidP="003F562A">
      <w:pPr>
        <w:pStyle w:val="NormalWeb"/>
        <w:spacing w:before="150" w:beforeAutospacing="0" w:after="0" w:afterAutospacing="0" w:line="360" w:lineRule="atLeast"/>
        <w:ind w:left="1080"/>
        <w:rPr>
          <w:rFonts w:asciiTheme="minorHAnsi" w:hAnsiTheme="minorHAnsi" w:cstheme="minorHAnsi"/>
          <w:color w:val="000000" w:themeColor="text1"/>
        </w:rPr>
      </w:pPr>
    </w:p>
    <w:p w14:paraId="70E656E9" w14:textId="4FA12819" w:rsidR="003F562A" w:rsidRDefault="003F562A" w:rsidP="003F562A">
      <w:pPr>
        <w:pStyle w:val="NormalWeb"/>
        <w:spacing w:before="150" w:beforeAutospacing="0" w:after="0" w:afterAutospacing="0" w:line="360" w:lineRule="atLeast"/>
        <w:ind w:left="1080"/>
        <w:rPr>
          <w:rFonts w:asciiTheme="minorHAnsi" w:hAnsiTheme="minorHAnsi" w:cstheme="minorHAnsi"/>
          <w:color w:val="000000" w:themeColor="text1"/>
        </w:rPr>
      </w:pPr>
    </w:p>
    <w:p w14:paraId="748C1FDF" w14:textId="3EAF9138" w:rsidR="003F562A" w:rsidRDefault="003F562A" w:rsidP="003F562A">
      <w:pPr>
        <w:pStyle w:val="NormalWeb"/>
        <w:spacing w:before="150" w:beforeAutospacing="0" w:after="0" w:afterAutospacing="0" w:line="360" w:lineRule="atLeast"/>
        <w:ind w:left="1080"/>
        <w:rPr>
          <w:rFonts w:asciiTheme="minorHAnsi" w:hAnsiTheme="minorHAnsi" w:cstheme="minorHAnsi"/>
          <w:color w:val="000000" w:themeColor="text1"/>
        </w:rPr>
      </w:pPr>
    </w:p>
    <w:p w14:paraId="7062D7B3" w14:textId="1AF9DD60" w:rsidR="003F562A" w:rsidRDefault="003F562A" w:rsidP="003F562A">
      <w:pPr>
        <w:pStyle w:val="NormalWeb"/>
        <w:spacing w:before="150" w:beforeAutospacing="0" w:after="0" w:afterAutospacing="0" w:line="360" w:lineRule="atLeast"/>
        <w:ind w:left="1080"/>
        <w:rPr>
          <w:rFonts w:asciiTheme="minorHAnsi" w:hAnsiTheme="minorHAnsi" w:cstheme="minorHAnsi"/>
          <w:color w:val="000000" w:themeColor="text1"/>
        </w:rPr>
      </w:pPr>
    </w:p>
    <w:p w14:paraId="7EAE5C5A" w14:textId="0219D68B" w:rsidR="003F562A" w:rsidRDefault="003F562A" w:rsidP="003F562A">
      <w:pPr>
        <w:pStyle w:val="NormalWeb"/>
        <w:spacing w:before="150" w:beforeAutospacing="0" w:after="0" w:afterAutospacing="0" w:line="360" w:lineRule="atLeast"/>
        <w:ind w:left="1080"/>
        <w:rPr>
          <w:rFonts w:asciiTheme="minorHAnsi" w:hAnsiTheme="minorHAnsi" w:cstheme="minorHAnsi"/>
          <w:color w:val="000000" w:themeColor="text1"/>
        </w:rPr>
      </w:pPr>
    </w:p>
    <w:p w14:paraId="34485110" w14:textId="555A9FFD" w:rsidR="003F562A" w:rsidRDefault="003F562A" w:rsidP="003F562A">
      <w:pPr>
        <w:pStyle w:val="NormalWeb"/>
        <w:spacing w:before="150" w:beforeAutospacing="0" w:after="0" w:afterAutospacing="0" w:line="360" w:lineRule="atLeast"/>
        <w:ind w:left="1080"/>
        <w:rPr>
          <w:rFonts w:asciiTheme="minorHAnsi" w:hAnsiTheme="minorHAnsi" w:cstheme="minorHAnsi"/>
          <w:color w:val="000000" w:themeColor="text1"/>
        </w:rPr>
      </w:pPr>
    </w:p>
    <w:p w14:paraId="10B8A134" w14:textId="160CF7C6" w:rsidR="003F562A" w:rsidRDefault="003F562A" w:rsidP="003F562A">
      <w:pPr>
        <w:pStyle w:val="NormalWeb"/>
        <w:spacing w:before="150" w:beforeAutospacing="0" w:after="0" w:afterAutospacing="0" w:line="360" w:lineRule="atLeast"/>
        <w:ind w:left="1080"/>
        <w:rPr>
          <w:rFonts w:asciiTheme="minorHAnsi" w:hAnsiTheme="minorHAnsi" w:cstheme="minorHAnsi"/>
          <w:color w:val="000000" w:themeColor="text1"/>
        </w:rPr>
      </w:pPr>
    </w:p>
    <w:p w14:paraId="0A8A1D08" w14:textId="6F8874ED" w:rsidR="003F562A" w:rsidRDefault="003F562A" w:rsidP="003F562A">
      <w:pPr>
        <w:pStyle w:val="NormalWeb"/>
        <w:spacing w:before="150" w:beforeAutospacing="0" w:after="0" w:afterAutospacing="0" w:line="360" w:lineRule="atLeast"/>
        <w:ind w:left="1080"/>
        <w:rPr>
          <w:rFonts w:asciiTheme="minorHAnsi" w:hAnsiTheme="minorHAnsi" w:cstheme="minorHAnsi"/>
          <w:color w:val="000000" w:themeColor="text1"/>
        </w:rPr>
      </w:pPr>
    </w:p>
    <w:p w14:paraId="60FA8AB4" w14:textId="06A7F6BB" w:rsidR="003F562A" w:rsidRDefault="003F562A" w:rsidP="003F562A">
      <w:pPr>
        <w:pStyle w:val="NormalWeb"/>
        <w:spacing w:before="150" w:beforeAutospacing="0" w:after="0" w:afterAutospacing="0" w:line="360" w:lineRule="atLeast"/>
        <w:ind w:left="1080"/>
        <w:rPr>
          <w:rFonts w:asciiTheme="minorHAnsi" w:hAnsiTheme="minorHAnsi" w:cstheme="minorHAnsi"/>
          <w:color w:val="000000" w:themeColor="text1"/>
        </w:rPr>
      </w:pPr>
    </w:p>
    <w:p w14:paraId="74B12784" w14:textId="4B45ED03" w:rsidR="003F562A" w:rsidRDefault="003F562A" w:rsidP="003F562A">
      <w:pPr>
        <w:pStyle w:val="NormalWeb"/>
        <w:spacing w:before="150" w:beforeAutospacing="0" w:after="0" w:afterAutospacing="0" w:line="360" w:lineRule="atLeast"/>
        <w:ind w:left="1080"/>
        <w:rPr>
          <w:rFonts w:asciiTheme="minorHAnsi" w:hAnsiTheme="minorHAnsi" w:cstheme="minorHAnsi"/>
          <w:color w:val="000000" w:themeColor="text1"/>
        </w:rPr>
      </w:pPr>
    </w:p>
    <w:p w14:paraId="54A261E2" w14:textId="77777777" w:rsidR="003F562A" w:rsidRPr="003F562A" w:rsidRDefault="003F562A" w:rsidP="003F562A">
      <w:pPr>
        <w:pStyle w:val="NormalWeb"/>
        <w:spacing w:before="150" w:beforeAutospacing="0" w:after="0" w:afterAutospacing="0" w:line="360" w:lineRule="atLeast"/>
        <w:ind w:left="1080"/>
        <w:rPr>
          <w:rFonts w:asciiTheme="minorHAnsi" w:hAnsiTheme="minorHAnsi" w:cstheme="minorHAnsi"/>
          <w:color w:val="000000" w:themeColor="text1"/>
        </w:rPr>
      </w:pPr>
    </w:p>
    <w:p w14:paraId="049ED108" w14:textId="77777777" w:rsidR="00891D46" w:rsidRPr="003F562A" w:rsidRDefault="00891D46" w:rsidP="00891D46">
      <w:pPr>
        <w:rPr>
          <w:color w:val="000000" w:themeColor="text1"/>
        </w:rPr>
      </w:pPr>
    </w:p>
    <w:sectPr w:rsidR="00891D46" w:rsidRPr="003F562A" w:rsidSect="00D44693">
      <w:headerReference w:type="default" r:id="rId7"/>
      <w:pgSz w:w="12240" w:h="15840"/>
      <w:pgMar w:top="720" w:right="720" w:bottom="720" w:left="72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23687" w14:textId="77777777" w:rsidR="00AB4F4A" w:rsidRDefault="00AB4F4A" w:rsidP="006A0E93">
      <w:pPr>
        <w:spacing w:after="0" w:line="240" w:lineRule="auto"/>
      </w:pPr>
      <w:r>
        <w:separator/>
      </w:r>
    </w:p>
  </w:endnote>
  <w:endnote w:type="continuationSeparator" w:id="0">
    <w:p w14:paraId="33391D99" w14:textId="77777777" w:rsidR="00AB4F4A" w:rsidRDefault="00AB4F4A" w:rsidP="006A0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0DAFE" w14:textId="77777777" w:rsidR="00AB4F4A" w:rsidRDefault="00AB4F4A" w:rsidP="006A0E93">
      <w:pPr>
        <w:spacing w:after="0" w:line="240" w:lineRule="auto"/>
      </w:pPr>
      <w:r>
        <w:separator/>
      </w:r>
    </w:p>
  </w:footnote>
  <w:footnote w:type="continuationSeparator" w:id="0">
    <w:p w14:paraId="390FB996" w14:textId="77777777" w:rsidR="00AB4F4A" w:rsidRDefault="00AB4F4A" w:rsidP="006A0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18B18" w14:textId="4DD94560" w:rsidR="00D44693" w:rsidRDefault="00D44693">
    <w:pPr>
      <w:pStyle w:val="Header"/>
    </w:pPr>
  </w:p>
  <w:p w14:paraId="23474087" w14:textId="77777777" w:rsidR="00D44693" w:rsidRDefault="00D44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94722"/>
    <w:multiLevelType w:val="multilevel"/>
    <w:tmpl w:val="3006D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552B0"/>
    <w:multiLevelType w:val="hybridMultilevel"/>
    <w:tmpl w:val="24FE82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55E1795"/>
    <w:multiLevelType w:val="multilevel"/>
    <w:tmpl w:val="E032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315AA6"/>
    <w:multiLevelType w:val="multilevel"/>
    <w:tmpl w:val="9F1C96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D928CC"/>
    <w:multiLevelType w:val="hybridMultilevel"/>
    <w:tmpl w:val="24FE821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12484204">
    <w:abstractNumId w:val="3"/>
  </w:num>
  <w:num w:numId="2" w16cid:durableId="1104182934">
    <w:abstractNumId w:val="4"/>
  </w:num>
  <w:num w:numId="3" w16cid:durableId="1719667698">
    <w:abstractNumId w:val="1"/>
  </w:num>
  <w:num w:numId="4" w16cid:durableId="1714886002">
    <w:abstractNumId w:val="0"/>
  </w:num>
  <w:num w:numId="5" w16cid:durableId="2030400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84D"/>
    <w:rsid w:val="0010584D"/>
    <w:rsid w:val="0015036D"/>
    <w:rsid w:val="003F562A"/>
    <w:rsid w:val="0048470F"/>
    <w:rsid w:val="006A0E93"/>
    <w:rsid w:val="006B3C9E"/>
    <w:rsid w:val="00891D46"/>
    <w:rsid w:val="00893196"/>
    <w:rsid w:val="00921794"/>
    <w:rsid w:val="00A00333"/>
    <w:rsid w:val="00A77701"/>
    <w:rsid w:val="00AB4F4A"/>
    <w:rsid w:val="00D44693"/>
    <w:rsid w:val="00D71CA2"/>
    <w:rsid w:val="00D90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52F32"/>
  <w15:chartTrackingRefBased/>
  <w15:docId w15:val="{513A9653-4F91-4599-90D2-A19EB8D3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58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0584D"/>
    <w:pPr>
      <w:ind w:left="720"/>
      <w:contextualSpacing/>
    </w:pPr>
  </w:style>
  <w:style w:type="paragraph" w:styleId="Header">
    <w:name w:val="header"/>
    <w:basedOn w:val="Normal"/>
    <w:link w:val="HeaderChar"/>
    <w:uiPriority w:val="99"/>
    <w:unhideWhenUsed/>
    <w:rsid w:val="006A0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E93"/>
  </w:style>
  <w:style w:type="paragraph" w:styleId="Footer">
    <w:name w:val="footer"/>
    <w:basedOn w:val="Normal"/>
    <w:link w:val="FooterChar"/>
    <w:uiPriority w:val="99"/>
    <w:unhideWhenUsed/>
    <w:rsid w:val="006A0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894066">
      <w:bodyDiv w:val="1"/>
      <w:marLeft w:val="0"/>
      <w:marRight w:val="0"/>
      <w:marTop w:val="0"/>
      <w:marBottom w:val="0"/>
      <w:divBdr>
        <w:top w:val="none" w:sz="0" w:space="0" w:color="auto"/>
        <w:left w:val="none" w:sz="0" w:space="0" w:color="auto"/>
        <w:bottom w:val="none" w:sz="0" w:space="0" w:color="auto"/>
        <w:right w:val="none" w:sz="0" w:space="0" w:color="auto"/>
      </w:divBdr>
    </w:div>
    <w:div w:id="1053231132">
      <w:bodyDiv w:val="1"/>
      <w:marLeft w:val="0"/>
      <w:marRight w:val="0"/>
      <w:marTop w:val="0"/>
      <w:marBottom w:val="0"/>
      <w:divBdr>
        <w:top w:val="none" w:sz="0" w:space="0" w:color="auto"/>
        <w:left w:val="none" w:sz="0" w:space="0" w:color="auto"/>
        <w:bottom w:val="none" w:sz="0" w:space="0" w:color="auto"/>
        <w:right w:val="none" w:sz="0" w:space="0" w:color="auto"/>
      </w:divBdr>
    </w:div>
    <w:div w:id="137942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HaSSaNiEN</dc:creator>
  <cp:keywords/>
  <dc:description/>
  <cp:lastModifiedBy>MD HaSSaNiEN</cp:lastModifiedBy>
  <cp:revision>3</cp:revision>
  <dcterms:created xsi:type="dcterms:W3CDTF">2023-03-22T18:40:00Z</dcterms:created>
  <dcterms:modified xsi:type="dcterms:W3CDTF">2023-03-23T15:38:00Z</dcterms:modified>
</cp:coreProperties>
</file>