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A3C8" w14:textId="070A11D0" w:rsidR="0061307B" w:rsidRDefault="00CE1C15" w:rsidP="00242AA2">
      <w:pPr>
        <w:snapToGrid w:val="0"/>
        <w:spacing w:after="240" w:line="240" w:lineRule="auto"/>
        <w:rPr>
          <w:lang w:val="en-US"/>
        </w:rPr>
      </w:pPr>
      <w:r>
        <w:rPr>
          <w:lang w:val="en-US"/>
        </w:rPr>
        <w:t>Protocol 1_</w:t>
      </w:r>
      <w:r w:rsidR="0061307B" w:rsidRPr="0061307B">
        <w:rPr>
          <w:lang w:val="en-US"/>
        </w:rPr>
        <w:t xml:space="preserve">Preparing a virtual environment </w:t>
      </w:r>
      <w:r w:rsidR="00121129">
        <w:rPr>
          <w:lang w:val="en-US"/>
        </w:rPr>
        <w:t>to run</w:t>
      </w:r>
      <w:r w:rsidR="0061307B">
        <w:rPr>
          <w:lang w:val="en-US"/>
        </w:rPr>
        <w:t xml:space="preserve"> </w:t>
      </w:r>
      <w:proofErr w:type="spellStart"/>
      <w:r w:rsidR="0061307B">
        <w:rPr>
          <w:lang w:val="en-US"/>
        </w:rPr>
        <w:t>SampleMiner</w:t>
      </w:r>
      <w:proofErr w:type="spellEnd"/>
      <w:r w:rsidR="0061307B">
        <w:rPr>
          <w:lang w:val="en-US"/>
        </w:rPr>
        <w:t xml:space="preserve"> software.</w:t>
      </w:r>
    </w:p>
    <w:p w14:paraId="3A5A4451" w14:textId="6C925F86" w:rsidR="0061307B" w:rsidRDefault="0061307B" w:rsidP="00242AA2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Preparing the virtual </w:t>
      </w:r>
      <w:r w:rsidR="00387614">
        <w:rPr>
          <w:lang w:val="en-US"/>
        </w:rPr>
        <w:t>“</w:t>
      </w:r>
      <w:proofErr w:type="spellStart"/>
      <w:r w:rsidR="004C0823">
        <w:rPr>
          <w:lang w:val="en-US"/>
        </w:rPr>
        <w:t>SampleMiner</w:t>
      </w:r>
      <w:proofErr w:type="spellEnd"/>
      <w:r w:rsidR="00387614">
        <w:rPr>
          <w:lang w:val="en-US"/>
        </w:rPr>
        <w:t>”</w:t>
      </w:r>
      <w:r w:rsidR="004C0823">
        <w:rPr>
          <w:lang w:val="en-US"/>
        </w:rPr>
        <w:t xml:space="preserve"> </w:t>
      </w:r>
      <w:r>
        <w:rPr>
          <w:lang w:val="en-US"/>
        </w:rPr>
        <w:t>environment</w:t>
      </w:r>
      <w:r w:rsidR="00C82B3D">
        <w:rPr>
          <w:lang w:val="en-US"/>
        </w:rPr>
        <w:t>:</w:t>
      </w:r>
    </w:p>
    <w:p w14:paraId="54C3F325" w14:textId="6DF915E2" w:rsidR="0061307B" w:rsidRDefault="0061307B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Download Anaconda Navigator from anaconda.com</w:t>
      </w:r>
      <w:r w:rsidR="0097610E">
        <w:rPr>
          <w:lang w:val="en-US"/>
        </w:rPr>
        <w:t>.</w:t>
      </w:r>
    </w:p>
    <w:p w14:paraId="2AA007BE" w14:textId="1430B579" w:rsidR="00C82B3D" w:rsidRDefault="00C82B3D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Install Anaconda Navigator following the provided on</w:t>
      </w:r>
      <w:r w:rsidR="004C0823">
        <w:rPr>
          <w:lang w:val="en-US"/>
        </w:rPr>
        <w:t>-</w:t>
      </w:r>
      <w:r>
        <w:rPr>
          <w:lang w:val="en-US"/>
        </w:rPr>
        <w:t>screen instructions</w:t>
      </w:r>
      <w:r w:rsidR="0097610E">
        <w:rPr>
          <w:lang w:val="en-US"/>
        </w:rPr>
        <w:t>.</w:t>
      </w:r>
    </w:p>
    <w:p w14:paraId="341FF42E" w14:textId="38F3EFEA" w:rsidR="00C82B3D" w:rsidRDefault="00C82B3D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Run Anaconda Navigator</w:t>
      </w:r>
      <w:r w:rsidR="0097610E">
        <w:rPr>
          <w:lang w:val="en-US"/>
        </w:rPr>
        <w:t>.</w:t>
      </w:r>
    </w:p>
    <w:p w14:paraId="21BA3F93" w14:textId="35CFBC16" w:rsidR="00C82B3D" w:rsidRDefault="00C82B3D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Click the “Environments” tag on the left panel of the navigator’s “Home” screen</w:t>
      </w:r>
      <w:r w:rsidR="0097610E">
        <w:rPr>
          <w:lang w:val="en-US"/>
        </w:rPr>
        <w:t>.</w:t>
      </w:r>
    </w:p>
    <w:p w14:paraId="65941D90" w14:textId="7A15D405" w:rsidR="004C0823" w:rsidRDefault="004C0823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Click the “Create” icon at the bottom of the right panel of the “Environments” window.</w:t>
      </w:r>
    </w:p>
    <w:p w14:paraId="0CDD31A3" w14:textId="2AA8A81D" w:rsidR="004C0823" w:rsidRDefault="004C0823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Input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” in the “Name” field of the “Create new environment” dialog box. </w:t>
      </w:r>
      <w:r w:rsidRPr="004C0823">
        <w:rPr>
          <w:lang w:val="en-US"/>
        </w:rPr>
        <w:t>Accept the default Python 3 version offered in that dialog box.</w:t>
      </w:r>
      <w:r>
        <w:rPr>
          <w:lang w:val="en-US"/>
        </w:rPr>
        <w:t xml:space="preserve"> Click the “Create” button at the bottom right of the dialog box.</w:t>
      </w:r>
    </w:p>
    <w:p w14:paraId="53C519E3" w14:textId="16C24FCD" w:rsidR="004C0823" w:rsidRPr="004C0823" w:rsidRDefault="004C0823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The environment will be created with several default packages installed. This process may take several minutes.</w:t>
      </w:r>
    </w:p>
    <w:p w14:paraId="6BF45FDE" w14:textId="6F8DDBCB" w:rsidR="00C82B3D" w:rsidRDefault="009B38F4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Select the “</w:t>
      </w:r>
      <w:proofErr w:type="spellStart"/>
      <w:r>
        <w:rPr>
          <w:lang w:val="en-US"/>
        </w:rPr>
        <w:t>SampleMIner</w:t>
      </w:r>
      <w:proofErr w:type="spellEnd"/>
      <w:r w:rsidR="00387614">
        <w:rPr>
          <w:lang w:val="en-US"/>
        </w:rPr>
        <w:t>”</w:t>
      </w:r>
      <w:r>
        <w:rPr>
          <w:lang w:val="en-US"/>
        </w:rPr>
        <w:t xml:space="preserve"> environment o</w:t>
      </w:r>
      <w:r w:rsidR="00C82B3D">
        <w:rPr>
          <w:lang w:val="en-US"/>
        </w:rPr>
        <w:t>n the</w:t>
      </w:r>
      <w:r>
        <w:rPr>
          <w:lang w:val="en-US"/>
        </w:rPr>
        <w:t xml:space="preserve"> right panel of the</w:t>
      </w:r>
      <w:r w:rsidR="00C82B3D">
        <w:rPr>
          <w:lang w:val="en-US"/>
        </w:rPr>
        <w:t xml:space="preserve"> “Environments” </w:t>
      </w:r>
      <w:r>
        <w:rPr>
          <w:lang w:val="en-US"/>
        </w:rPr>
        <w:t>window, then</w:t>
      </w:r>
      <w:r w:rsidR="00C82B3D">
        <w:rPr>
          <w:lang w:val="en-US"/>
        </w:rPr>
        <w:t xml:space="preserve"> click the “Channels” but</w:t>
      </w:r>
      <w:r w:rsidR="000D2318">
        <w:rPr>
          <w:lang w:val="en-US"/>
        </w:rPr>
        <w:t>ton located at the top of the right</w:t>
      </w:r>
      <w:r>
        <w:rPr>
          <w:lang w:val="en-US"/>
        </w:rPr>
        <w:t xml:space="preserve"> </w:t>
      </w:r>
      <w:r w:rsidR="000D2318">
        <w:rPr>
          <w:lang w:val="en-US"/>
        </w:rPr>
        <w:t>panel</w:t>
      </w:r>
      <w:r w:rsidR="0097610E">
        <w:rPr>
          <w:lang w:val="en-US"/>
        </w:rPr>
        <w:t>.</w:t>
      </w:r>
    </w:p>
    <w:p w14:paraId="6C6DDC43" w14:textId="77777777" w:rsidR="009B38F4" w:rsidRDefault="000D2318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With the pop-up “Channels” dialog box open, click the “Add…” button</w:t>
      </w:r>
      <w:r w:rsidR="0097610E">
        <w:rPr>
          <w:lang w:val="en-US"/>
        </w:rPr>
        <w:t>.</w:t>
      </w:r>
    </w:p>
    <w:p w14:paraId="010B0722" w14:textId="1F9D3102" w:rsidR="000D2318" w:rsidRPr="009B38F4" w:rsidRDefault="000D2318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 w:rsidRPr="009B38F4">
        <w:rPr>
          <w:lang w:val="en-US"/>
        </w:rPr>
        <w:t>In the input field that will appear at the bottom of the “Channels” dialog box enter the name of each source</w:t>
      </w:r>
      <w:r w:rsidR="0097610E" w:rsidRPr="009B38F4">
        <w:rPr>
          <w:lang w:val="en-US"/>
        </w:rPr>
        <w:t xml:space="preserve"> channel</w:t>
      </w:r>
      <w:r w:rsidRPr="009B38F4">
        <w:rPr>
          <w:lang w:val="en-US"/>
        </w:rPr>
        <w:t xml:space="preserve"> of software packages that will be used to download the external dependencies necessary for running </w:t>
      </w:r>
      <w:proofErr w:type="spellStart"/>
      <w:r w:rsidRPr="009B38F4">
        <w:rPr>
          <w:lang w:val="en-US"/>
        </w:rPr>
        <w:t>SampleMiner</w:t>
      </w:r>
      <w:proofErr w:type="spellEnd"/>
      <w:r w:rsidR="001063EB" w:rsidRPr="009B38F4">
        <w:rPr>
          <w:lang w:val="en-US"/>
        </w:rPr>
        <w:t>, then</w:t>
      </w:r>
      <w:r w:rsidRPr="009B38F4">
        <w:rPr>
          <w:lang w:val="en-US"/>
        </w:rPr>
        <w:t xml:space="preserve"> click enter</w:t>
      </w:r>
      <w:r w:rsidR="0097610E" w:rsidRPr="009B38F4">
        <w:rPr>
          <w:lang w:val="en-US"/>
        </w:rPr>
        <w:t>. The three channels below should be entered separately:</w:t>
      </w:r>
    </w:p>
    <w:p w14:paraId="6DAF2CD2" w14:textId="53E78F0C" w:rsidR="0097610E" w:rsidRDefault="0097610E" w:rsidP="00242AA2">
      <w:pPr>
        <w:pStyle w:val="PargrafodaLista"/>
        <w:numPr>
          <w:ilvl w:val="3"/>
          <w:numId w:val="3"/>
        </w:numPr>
        <w:snapToGrid w:val="0"/>
        <w:spacing w:after="240" w:line="240" w:lineRule="auto"/>
        <w:contextualSpacing w:val="0"/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>;</w:t>
      </w:r>
      <w:proofErr w:type="gramEnd"/>
    </w:p>
    <w:p w14:paraId="227E4A6D" w14:textId="310B7FAA" w:rsidR="0097610E" w:rsidRDefault="0097610E" w:rsidP="00242AA2">
      <w:pPr>
        <w:pStyle w:val="PargrafodaLista"/>
        <w:numPr>
          <w:ilvl w:val="3"/>
          <w:numId w:val="3"/>
        </w:numPr>
        <w:snapToGrid w:val="0"/>
        <w:spacing w:after="240" w:line="240" w:lineRule="auto"/>
        <w:contextualSpacing w:val="0"/>
        <w:rPr>
          <w:lang w:val="en-US"/>
        </w:rPr>
      </w:pPr>
      <w:proofErr w:type="spellStart"/>
      <w:proofErr w:type="gramStart"/>
      <w:r>
        <w:rPr>
          <w:lang w:val="en-US"/>
        </w:rPr>
        <w:t>bioconda</w:t>
      </w:r>
      <w:proofErr w:type="spellEnd"/>
      <w:r>
        <w:rPr>
          <w:lang w:val="en-US"/>
        </w:rPr>
        <w:t>;</w:t>
      </w:r>
      <w:proofErr w:type="gramEnd"/>
    </w:p>
    <w:p w14:paraId="65293FE9" w14:textId="0C620871" w:rsidR="0097610E" w:rsidRDefault="0097610E" w:rsidP="00242AA2">
      <w:pPr>
        <w:pStyle w:val="PargrafodaLista"/>
        <w:numPr>
          <w:ilvl w:val="3"/>
          <w:numId w:val="3"/>
        </w:numPr>
        <w:snapToGrid w:val="0"/>
        <w:spacing w:after="24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-forge.</w:t>
      </w:r>
    </w:p>
    <w:p w14:paraId="72CB5227" w14:textId="7B499D8D" w:rsidR="0097610E" w:rsidRDefault="001063EB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After </w:t>
      </w:r>
      <w:r w:rsidR="009B38F4">
        <w:rPr>
          <w:lang w:val="en-US"/>
        </w:rPr>
        <w:t>adding</w:t>
      </w:r>
      <w:r>
        <w:rPr>
          <w:lang w:val="en-US"/>
        </w:rPr>
        <w:t xml:space="preserve"> the channels to the</w:t>
      </w:r>
      <w:r w:rsidR="009B38F4">
        <w:rPr>
          <w:lang w:val="en-US"/>
        </w:rPr>
        <w:t xml:space="preserve"> “</w:t>
      </w:r>
      <w:proofErr w:type="spellStart"/>
      <w:r w:rsidR="009B38F4">
        <w:rPr>
          <w:lang w:val="en-US"/>
        </w:rPr>
        <w:t>SampleMiner</w:t>
      </w:r>
      <w:proofErr w:type="spellEnd"/>
      <w:r w:rsidR="009B38F4">
        <w:rPr>
          <w:lang w:val="en-US"/>
        </w:rPr>
        <w:t>”</w:t>
      </w:r>
      <w:r>
        <w:rPr>
          <w:lang w:val="en-US"/>
        </w:rPr>
        <w:t xml:space="preserve"> environment, click the button “update channels” at the bottom of the “Channels” dialog box.</w:t>
      </w:r>
    </w:p>
    <w:p w14:paraId="4C6FC105" w14:textId="585400FB" w:rsidR="001063EB" w:rsidRDefault="009B38F4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Select </w:t>
      </w:r>
      <w:r w:rsidR="00242D0E">
        <w:rPr>
          <w:lang w:val="en-US"/>
        </w:rPr>
        <w:t xml:space="preserve">“Not installed” in the </w:t>
      </w:r>
      <w:r w:rsidR="00387614">
        <w:rPr>
          <w:lang w:val="en-US"/>
        </w:rPr>
        <w:t>drop-down</w:t>
      </w:r>
      <w:r w:rsidR="00242D0E">
        <w:rPr>
          <w:lang w:val="en-US"/>
        </w:rPr>
        <w:t xml:space="preserve"> menu at the top of the “</w:t>
      </w:r>
      <w:proofErr w:type="spellStart"/>
      <w:r w:rsidR="00242D0E">
        <w:rPr>
          <w:lang w:val="en-US"/>
        </w:rPr>
        <w:t>SampleMiner</w:t>
      </w:r>
      <w:proofErr w:type="spellEnd"/>
      <w:r w:rsidR="00242D0E">
        <w:rPr>
          <w:lang w:val="en-US"/>
        </w:rPr>
        <w:t>” environment panel.</w:t>
      </w:r>
    </w:p>
    <w:p w14:paraId="248DE260" w14:textId="200F5C14" w:rsidR="00AA7D71" w:rsidRPr="00206A6E" w:rsidRDefault="00242D0E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Separately search for then install each 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 dependency among not installed packages of the channels added to the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” environment. Note that it is not necessary to search the dependencies by </w:t>
      </w:r>
      <w:r>
        <w:rPr>
          <w:lang w:val="en-US"/>
        </w:rPr>
        <w:lastRenderedPageBreak/>
        <w:t xml:space="preserve">channel, since all channels will be automatically scanned. In this process, enter the name of the dependency in the </w:t>
      </w:r>
      <w:r w:rsidR="00387614">
        <w:rPr>
          <w:lang w:val="en-US"/>
        </w:rPr>
        <w:t>“S</w:t>
      </w:r>
      <w:r>
        <w:rPr>
          <w:lang w:val="en-US"/>
        </w:rPr>
        <w:t>earch</w:t>
      </w:r>
      <w:r w:rsidR="00387614">
        <w:rPr>
          <w:lang w:val="en-US"/>
        </w:rPr>
        <w:t xml:space="preserve"> Packages”</w:t>
      </w:r>
      <w:r>
        <w:rPr>
          <w:lang w:val="en-US"/>
        </w:rPr>
        <w:t xml:space="preserve"> field at the top right of the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>” environment panel</w:t>
      </w:r>
      <w:r w:rsidR="00387614">
        <w:rPr>
          <w:lang w:val="en-US"/>
        </w:rPr>
        <w:t>;</w:t>
      </w:r>
      <w:r>
        <w:rPr>
          <w:lang w:val="en-US"/>
        </w:rPr>
        <w:t xml:space="preserve"> identify and mark the correct dependency among the choices displayed in the panel</w:t>
      </w:r>
      <w:r w:rsidR="00387614">
        <w:rPr>
          <w:lang w:val="en-US"/>
        </w:rPr>
        <w:t>;</w:t>
      </w:r>
      <w:r>
        <w:rPr>
          <w:lang w:val="en-US"/>
        </w:rPr>
        <w:t xml:space="preserve"> click the “Apply” button at the bottom right of the panel.</w:t>
      </w:r>
      <w:r w:rsidR="00AA7D71">
        <w:rPr>
          <w:lang w:val="en-US"/>
        </w:rPr>
        <w:t xml:space="preserve"> </w:t>
      </w:r>
      <w:r w:rsidR="00AA7D71" w:rsidRPr="00AA7D71">
        <w:rPr>
          <w:lang w:val="en-US"/>
        </w:rPr>
        <w:t xml:space="preserve">The dependencies </w:t>
      </w:r>
      <w:r w:rsidR="00AA7D71">
        <w:rPr>
          <w:lang w:val="en-US"/>
        </w:rPr>
        <w:t>below should be entered separately:</w:t>
      </w:r>
    </w:p>
    <w:p w14:paraId="2FA6AAE5" w14:textId="767D8EC8" w:rsidR="00AA7D71" w:rsidRPr="00AA7D71" w:rsidRDefault="00206A6E" w:rsidP="00242AA2">
      <w:pPr>
        <w:pStyle w:val="PargrafodaLista"/>
        <w:numPr>
          <w:ilvl w:val="3"/>
          <w:numId w:val="5"/>
        </w:numPr>
        <w:snapToGrid w:val="0"/>
        <w:spacing w:after="240" w:line="240" w:lineRule="auto"/>
        <w:contextualSpacing w:val="0"/>
      </w:pPr>
      <w:proofErr w:type="spellStart"/>
      <w:r>
        <w:t>b</w:t>
      </w:r>
      <w:r w:rsidR="00AA7D71" w:rsidRPr="00AA7D71">
        <w:t>iopython</w:t>
      </w:r>
      <w:proofErr w:type="spellEnd"/>
      <w:r>
        <w:t>;</w:t>
      </w:r>
    </w:p>
    <w:p w14:paraId="27F6CD0A" w14:textId="49DB912E" w:rsidR="00AA7D71" w:rsidRPr="00AA7D71" w:rsidRDefault="00AA7D71" w:rsidP="00242AA2">
      <w:pPr>
        <w:pStyle w:val="PargrafodaLista"/>
        <w:numPr>
          <w:ilvl w:val="3"/>
          <w:numId w:val="5"/>
        </w:numPr>
        <w:snapToGrid w:val="0"/>
        <w:spacing w:after="240" w:line="240" w:lineRule="auto"/>
        <w:contextualSpacing w:val="0"/>
      </w:pPr>
      <w:r w:rsidRPr="00AA7D71">
        <w:t>pandas</w:t>
      </w:r>
      <w:r w:rsidR="00206A6E">
        <w:t>;</w:t>
      </w:r>
    </w:p>
    <w:p w14:paraId="4224B4CD" w14:textId="51AB7A68" w:rsidR="00AA7D71" w:rsidRPr="00AA7D71" w:rsidRDefault="00AA7D71" w:rsidP="00242AA2">
      <w:pPr>
        <w:pStyle w:val="PargrafodaLista"/>
        <w:numPr>
          <w:ilvl w:val="3"/>
          <w:numId w:val="5"/>
        </w:numPr>
        <w:snapToGrid w:val="0"/>
        <w:spacing w:after="240" w:line="240" w:lineRule="auto"/>
        <w:contextualSpacing w:val="0"/>
      </w:pPr>
      <w:proofErr w:type="spellStart"/>
      <w:r w:rsidRPr="00AA7D71">
        <w:t>matplotlib</w:t>
      </w:r>
      <w:proofErr w:type="spellEnd"/>
      <w:r w:rsidR="00206A6E">
        <w:t>.</w:t>
      </w:r>
    </w:p>
    <w:p w14:paraId="6CC73580" w14:textId="12C2E17E" w:rsidR="00206A6E" w:rsidRDefault="00206A6E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During installation of the dependencies, all necessary packages they require to run will also be installed automatically in the environment.</w:t>
      </w:r>
    </w:p>
    <w:p w14:paraId="6D6ED929" w14:textId="5278A5E4" w:rsidR="00AA7D71" w:rsidRPr="00AA7D71" w:rsidRDefault="00AC4431" w:rsidP="00242AA2">
      <w:pPr>
        <w:pStyle w:val="PargrafodaLista"/>
        <w:numPr>
          <w:ilvl w:val="1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” </w:t>
      </w:r>
      <w:r w:rsidR="00206A6E">
        <w:rPr>
          <w:lang w:val="en-US"/>
        </w:rPr>
        <w:t xml:space="preserve">anaconda </w:t>
      </w:r>
      <w:r>
        <w:rPr>
          <w:lang w:val="en-US"/>
        </w:rPr>
        <w:t xml:space="preserve">environment is now ready to run 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>.</w:t>
      </w:r>
    </w:p>
    <w:sectPr w:rsidR="00AA7D71" w:rsidRPr="00AA7D71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AA5E" w14:textId="77777777" w:rsidR="00AD237B" w:rsidRDefault="00AD237B" w:rsidP="00840E07">
      <w:pPr>
        <w:spacing w:after="0" w:line="240" w:lineRule="auto"/>
      </w:pPr>
      <w:r>
        <w:separator/>
      </w:r>
    </w:p>
  </w:endnote>
  <w:endnote w:type="continuationSeparator" w:id="0">
    <w:p w14:paraId="489DB385" w14:textId="77777777" w:rsidR="00AD237B" w:rsidRDefault="00AD237B" w:rsidP="0084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47472192"/>
      <w:docPartObj>
        <w:docPartGallery w:val="Page Numbers (Bottom of Page)"/>
        <w:docPartUnique/>
      </w:docPartObj>
    </w:sdtPr>
    <w:sdtContent>
      <w:p w14:paraId="738A044E" w14:textId="31BEFF98" w:rsidR="00840E07" w:rsidRDefault="00840E07" w:rsidP="0014597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466B713" w14:textId="77777777" w:rsidR="00840E07" w:rsidRDefault="00840E07" w:rsidP="00840E0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644578646"/>
      <w:docPartObj>
        <w:docPartGallery w:val="Page Numbers (Bottom of Page)"/>
        <w:docPartUnique/>
      </w:docPartObj>
    </w:sdtPr>
    <w:sdtContent>
      <w:p w14:paraId="68ED486B" w14:textId="03139D5A" w:rsidR="00840E07" w:rsidRDefault="00840E07" w:rsidP="0014597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BFFA1C2" w14:textId="77777777" w:rsidR="00840E07" w:rsidRDefault="00840E07" w:rsidP="00840E0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832EB" w14:textId="77777777" w:rsidR="00AD237B" w:rsidRDefault="00AD237B" w:rsidP="00840E07">
      <w:pPr>
        <w:spacing w:after="0" w:line="240" w:lineRule="auto"/>
      </w:pPr>
      <w:r>
        <w:separator/>
      </w:r>
    </w:p>
  </w:footnote>
  <w:footnote w:type="continuationSeparator" w:id="0">
    <w:p w14:paraId="66EC49CD" w14:textId="77777777" w:rsidR="00AD237B" w:rsidRDefault="00AD237B" w:rsidP="00840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D97"/>
    <w:multiLevelType w:val="multilevel"/>
    <w:tmpl w:val="44FCE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73AA7"/>
    <w:multiLevelType w:val="multilevel"/>
    <w:tmpl w:val="0416001F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154D44"/>
    <w:multiLevelType w:val="multilevel"/>
    <w:tmpl w:val="F8661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B76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21811"/>
    <w:multiLevelType w:val="multilevel"/>
    <w:tmpl w:val="4EEAD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987F59"/>
    <w:multiLevelType w:val="multilevel"/>
    <w:tmpl w:val="4E187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E55513"/>
    <w:multiLevelType w:val="multilevel"/>
    <w:tmpl w:val="0416001F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C0605D"/>
    <w:multiLevelType w:val="multilevel"/>
    <w:tmpl w:val="0416001F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2110013">
    <w:abstractNumId w:val="3"/>
  </w:num>
  <w:num w:numId="2" w16cid:durableId="727994560">
    <w:abstractNumId w:val="0"/>
  </w:num>
  <w:num w:numId="3" w16cid:durableId="1811626004">
    <w:abstractNumId w:val="4"/>
  </w:num>
  <w:num w:numId="4" w16cid:durableId="1032414168">
    <w:abstractNumId w:val="5"/>
  </w:num>
  <w:num w:numId="5" w16cid:durableId="1603802976">
    <w:abstractNumId w:val="2"/>
  </w:num>
  <w:num w:numId="6" w16cid:durableId="185139842">
    <w:abstractNumId w:val="6"/>
  </w:num>
  <w:num w:numId="7" w16cid:durableId="654257824">
    <w:abstractNumId w:val="7"/>
  </w:num>
  <w:num w:numId="8" w16cid:durableId="1296184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7B"/>
    <w:rsid w:val="000D2318"/>
    <w:rsid w:val="001063EB"/>
    <w:rsid w:val="00121129"/>
    <w:rsid w:val="00195297"/>
    <w:rsid w:val="00203CEB"/>
    <w:rsid w:val="00206A6E"/>
    <w:rsid w:val="00211959"/>
    <w:rsid w:val="00242AA2"/>
    <w:rsid w:val="00242D0E"/>
    <w:rsid w:val="002F6538"/>
    <w:rsid w:val="00387614"/>
    <w:rsid w:val="003B34C9"/>
    <w:rsid w:val="004C0823"/>
    <w:rsid w:val="005B7C1D"/>
    <w:rsid w:val="0061307B"/>
    <w:rsid w:val="00835532"/>
    <w:rsid w:val="00840E07"/>
    <w:rsid w:val="0097610E"/>
    <w:rsid w:val="009B38F4"/>
    <w:rsid w:val="00AA7D71"/>
    <w:rsid w:val="00AC4431"/>
    <w:rsid w:val="00AD237B"/>
    <w:rsid w:val="00B00006"/>
    <w:rsid w:val="00B25EBA"/>
    <w:rsid w:val="00BC2811"/>
    <w:rsid w:val="00C82B3D"/>
    <w:rsid w:val="00C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48817"/>
  <w15:chartTrackingRefBased/>
  <w15:docId w15:val="{EE5FEC4C-F4B2-6D40-BBC2-AEBA094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07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84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07"/>
  </w:style>
  <w:style w:type="character" w:styleId="Nmerodepgina">
    <w:name w:val="page number"/>
    <w:basedOn w:val="Fontepargpadro"/>
    <w:uiPriority w:val="99"/>
    <w:semiHidden/>
    <w:unhideWhenUsed/>
    <w:rsid w:val="00840E07"/>
  </w:style>
  <w:style w:type="numbering" w:customStyle="1" w:styleId="Listaatual1">
    <w:name w:val="Lista atual1"/>
    <w:uiPriority w:val="99"/>
    <w:rsid w:val="002F6538"/>
    <w:pPr>
      <w:numPr>
        <w:numId w:val="6"/>
      </w:numPr>
    </w:pPr>
  </w:style>
  <w:style w:type="numbering" w:customStyle="1" w:styleId="Listaatual2">
    <w:name w:val="Lista atual2"/>
    <w:uiPriority w:val="99"/>
    <w:rsid w:val="002F6538"/>
    <w:pPr>
      <w:numPr>
        <w:numId w:val="7"/>
      </w:numPr>
    </w:pPr>
  </w:style>
  <w:style w:type="numbering" w:customStyle="1" w:styleId="Listaatual3">
    <w:name w:val="Lista atual3"/>
    <w:uiPriority w:val="99"/>
    <w:rsid w:val="002F653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Schriefer</dc:creator>
  <cp:keywords/>
  <dc:description/>
  <cp:lastModifiedBy>Albert Schriefer</cp:lastModifiedBy>
  <cp:revision>2</cp:revision>
  <dcterms:created xsi:type="dcterms:W3CDTF">2024-08-12T21:36:00Z</dcterms:created>
  <dcterms:modified xsi:type="dcterms:W3CDTF">2024-08-12T21:36:00Z</dcterms:modified>
</cp:coreProperties>
</file>