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Kiến trúc hệ thống demo – Giai đoạn 1 (WAF → Wazuh)</w:t>
      </w:r>
    </w:p>
    <w:p>
      <w:pPr/>
      <w:r>
        <w:t xml:space="preserve">Oct 14, 2026</w:t>
      </w:r>
      <w:r>
        <w:t xml:space="preserve"> · </w:t>
      </w:r>
      <w:r>
        <w:t xml:space="preserve">@Hữu Nguyên</w:t>
      </w:r>
    </w:p>
    <w:p>
      <w:pPr>
        <w:pStyle w:val="Heading2"/>
      </w:pPr>
      <w:r>
        <w:t xml:space="preserve">Tổng quan</w:t>
      </w:r>
    </w:p>
    <w:p>
      <w:pPr/>
      <w:r>
        <w:t xml:space="preserve">Giai đoạn 1 dựng bản demo tối thiểu: tấn công web → WAF phát hiện và ghi log (kèm access log DVWA) → đẩy syslog về Wazuh → decoder/rule sinh cảnh báo → hiển thị trên Dashboard. Đây là nền tảng để cắm thêm Suricata, Zeek và AI Middleware ở các giai đoạn sau.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Đề tài:</w:t>
      </w:r>
      <w:r>
        <w:t xml:space="preserve"> Xây dựng hệ thống phát hiện bất thường, hỗ trợ phân tích sự cố an toàn mạng dựa trên Suricata, Zeek, Wazuh và trí tuệ nhân tạo.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Quy mô:</w:t>
      </w:r>
      <w:r>
        <w:t xml:space="preserve"> lab 5 VM, một sinh viên tự thực hiện toàn bộ; kiến trúc SOC 10 node HA chỉ dùng làm tham khảo.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Trong phạm vi:</w:t>
      </w:r>
      <w:r>
        <w:t xml:space="preserve"> WAF ModSecurity + DVWA, Wazuh 4.14.9 tách 3 VM (Server, Indexer, Dashboard), decoder/rule cho log WAF (khớp theo nội dung, vì Docker syslog không gửi hostname); thu thêm access log DVWA.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Ngoài phạm vi giai đoạn này:</w:t>
      </w:r>
      <w:r>
        <w:t xml:space="preserve"> Suricata, Zeek, Wazuh agent (cài trên VM Web từ giai đoạn 2), AI Middleware, Active Response, HA/cân bằng tải.</w:t>
      </w:r>
    </w:p>
    <w:p>
      <w:pPr>
        <w:pStyle w:val="Heading2"/>
      </w:pPr>
      <w:r>
        <w:t xml:space="preserve">Sơ đồ kiến trúc</w:t>
      </w:r>
    </w:p>
    <w:p>
      <w:pPr/>
      <w:r>
        <w:drawing>
          <wp:inline distT="0" distB="0" distL="0" distR="0">
            <wp:extent cx="5486400" cy="3290207"/>
            <wp:docPr id="1" name="image1" descr="kiến trúc giai đoạn 1 · 5 VM, 6 thành phầ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iến trúc giai đoạn 1 · 5 VM, 6 thành phầ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kiến trúc giai đoạn 1 · 5 VM, 6 thành phần</w:t>
      </w:r>
    </w:p>
    <w:p>
      <w:pPr/>
      <w:r>
        <w:t xml:space="preserve">Request tấn công dừng ở WAF; chỉ log đi tiếp: error log WAF (tag modsec) và access log DVWA (tag dvwa) cùng về Wazuh Server qua syslog UDP 514, nơi duy nhất chạy decoder và rule.</w:t>
      </w:r>
    </w:p>
    <w:p>
      <w:pPr>
        <w:pStyle w:val="Heading2"/>
      </w:pPr>
      <w:r>
        <w:t xml:space="preserve">Quy hoạch IP và tài nguyên VM</w:t>
      </w:r>
    </w:p>
    <w:p>
      <w:pPr/>
      <w:r>
        <w:t xml:space="preserve">Cả lab nằm chung một mạng LAN ảo </w:t>
      </w:r>
      <w:r>
        <w:rPr>
          <w:rStyle w:val="CodeChar"/>
        </w:rPr>
        <w:t xml:space="preserve">192.168.100.0/24</w:t>
      </w:r>
      <w:r>
        <w:t xml:space="preserve">, tổng 12 GB RAM cho VM, vừa máy thật 16 GB; Kali chỉ bật khi tấn công. Card mạng ens32, DNS qua NAT 192.168.100.2.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VM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IP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Hệ điều hành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vCPU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RAM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Disk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Attacker</w:t>
            </w:r>
          </w:p>
        </w:tc>
        <w:tc>
          <w:tcPr>
            <w:tcW w:w="1560" w:type="dxa"/>
          </w:tcPr>
          <w:p>
            <w:pPr/>
            <w:r>
              <w:t xml:space="preserve">192.168.100.10</w:t>
            </w:r>
          </w:p>
        </w:tc>
        <w:tc>
          <w:tcPr>
            <w:tcW w:w="1560" w:type="dxa"/>
          </w:tcPr>
          <w:p>
            <w:pPr/>
            <w:r>
              <w:t xml:space="preserve">Kali Linux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2 GB</w:t>
            </w:r>
          </w:p>
        </w:tc>
        <w:tc>
          <w:tcPr>
            <w:tcW w:w="1560" w:type="dxa"/>
          </w:tcPr>
          <w:p>
            <w:pPr/>
            <w:r>
              <w:t xml:space="preserve">30 GB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Web</w:t>
            </w:r>
          </w:p>
        </w:tc>
        <w:tc>
          <w:tcPr>
            <w:tcW w:w="1560" w:type="dxa"/>
          </w:tcPr>
          <w:p>
            <w:pPr/>
            <w:r>
              <w:t xml:space="preserve">192.168.100.20</w:t>
            </w:r>
          </w:p>
        </w:tc>
        <w:tc>
          <w:tcPr>
            <w:tcW w:w="1560" w:type="dxa"/>
          </w:tcPr>
          <w:p>
            <w:pPr/>
            <w:r>
              <w:t xml:space="preserve">Ubuntu 24.04 + Docker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3 GB</w:t>
            </w:r>
          </w:p>
        </w:tc>
        <w:tc>
          <w:tcPr>
            <w:tcW w:w="1560" w:type="dxa"/>
          </w:tcPr>
          <w:p>
            <w:pPr/>
            <w:r>
              <w:t xml:space="preserve">30 GB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Wazuh Server</w:t>
            </w:r>
          </w:p>
        </w:tc>
        <w:tc>
          <w:tcPr>
            <w:tcW w:w="1560" w:type="dxa"/>
          </w:tcPr>
          <w:p>
            <w:pPr/>
            <w:r>
              <w:t xml:space="preserve">192.168.100.30</w:t>
            </w:r>
          </w:p>
        </w:tc>
        <w:tc>
          <w:tcPr>
            <w:tcW w:w="1560" w:type="dxa"/>
          </w:tcPr>
          <w:p>
            <w:pPr/>
            <w:r>
              <w:t xml:space="preserve">Ubuntu 24.04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2 GB</w:t>
            </w:r>
          </w:p>
        </w:tc>
        <w:tc>
          <w:tcPr>
            <w:tcW w:w="1560" w:type="dxa"/>
          </w:tcPr>
          <w:p>
            <w:pPr/>
            <w:r>
              <w:t xml:space="preserve">50 GB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Wazuh Indexer</w:t>
            </w:r>
          </w:p>
        </w:tc>
        <w:tc>
          <w:tcPr>
            <w:tcW w:w="1560" w:type="dxa"/>
          </w:tcPr>
          <w:p>
            <w:pPr/>
            <w:r>
              <w:t xml:space="preserve">192.168.100.31</w:t>
            </w:r>
          </w:p>
        </w:tc>
        <w:tc>
          <w:tcPr>
            <w:tcW w:w="1560" w:type="dxa"/>
          </w:tcPr>
          <w:p>
            <w:pPr/>
            <w:r>
              <w:t xml:space="preserve">Ubuntu 24.04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3 GB</w:t>
            </w:r>
          </w:p>
        </w:tc>
        <w:tc>
          <w:tcPr>
            <w:tcW w:w="1560" w:type="dxa"/>
          </w:tcPr>
          <w:p>
            <w:pPr/>
            <w:r>
              <w:t xml:space="preserve">50 GB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Wazuh Dashboard</w:t>
            </w:r>
          </w:p>
        </w:tc>
        <w:tc>
          <w:tcPr>
            <w:tcW w:w="1560" w:type="dxa"/>
          </w:tcPr>
          <w:p>
            <w:pPr/>
            <w:r>
              <w:t xml:space="preserve">192.168.100.32</w:t>
            </w:r>
          </w:p>
        </w:tc>
        <w:tc>
          <w:tcPr>
            <w:tcW w:w="1560" w:type="dxa"/>
          </w:tcPr>
          <w:p>
            <w:pPr/>
            <w:r>
              <w:t xml:space="preserve">Ubuntu 24.04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2 GB</w:t>
            </w:r>
          </w:p>
        </w:tc>
        <w:tc>
          <w:tcPr>
            <w:tcW w:w="1560" w:type="dxa"/>
          </w:tcPr>
          <w:p>
            <w:pPr/>
            <w:r>
              <w:t xml:space="preserve">20 GB</w:t>
            </w:r>
          </w:p>
        </w:tc>
      </w:tr>
    </w:tbl>
    <w:p>
      <w:pPr>
        <w:pStyle w:val="Heading2"/>
      </w:pPr>
      <w:r>
        <w:t xml:space="preserve">Chi tiết từng thành phần</w:t>
      </w:r>
    </w:p>
    <w:p>
      <w:pPr/>
      <w:r>
        <w:t xml:space="preserve">Hệ thống có 6 thành phần trên 5 VM; WAF và DVWA chạy chung VM Web dưới dạng container.</w:t>
      </w:r>
    </w:p>
    <w:p>
      <w:pPr>
        <w:pStyle w:val="Heading3"/>
      </w:pPr>
      <w:r>
        <w:t xml:space="preserve">1. Attacker (Kali)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Mục đích:</w:t>
      </w:r>
      <w:r>
        <w:t xml:space="preserve"> đóng vai kẻ tấn công, sinh traffic độc hại để có log demo.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Công cụ:</w:t>
      </w:r>
      <w:r>
        <w:t xml:space="preserve"> </w:t>
      </w:r>
      <w:r>
        <w:rPr>
          <w:rStyle w:val="CodeChar"/>
        </w:rPr>
        <w:t xml:space="preserve">curl</w:t>
      </w:r>
      <w:r>
        <w:t xml:space="preserve"> / </w:t>
      </w:r>
      <w:r>
        <w:rPr>
          <w:rStyle w:val="CodeChar"/>
        </w:rPr>
        <w:t xml:space="preserve">attack.sh</w:t>
      </w:r>
      <w:r>
        <w:t xml:space="preserve"> cho payload thủ công (SQLi, XSS, RCE, LFI); </w:t>
      </w:r>
      <w:r>
        <w:rPr>
          <w:rStyle w:val="CodeChar"/>
        </w:rPr>
        <w:t xml:space="preserve">sqlmap</w:t>
      </w:r>
      <w:r>
        <w:t xml:space="preserve">, </w:t>
      </w:r>
      <w:r>
        <w:rPr>
          <w:rStyle w:val="CodeChar"/>
        </w:rPr>
        <w:t xml:space="preserve">nikto</w:t>
      </w:r>
      <w:r>
        <w:t xml:space="preserve"> để scan tự động, sinh cảnh báo dồn dập.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Đầu ra:</w:t>
      </w:r>
      <w:r>
        <w:t xml:space="preserve"> HTTP request vào WAF cổng 80.</w:t>
      </w:r>
    </w:p>
    <w:p>
      <w:pPr>
        <w:pStyle w:val="Heading3"/>
      </w:pPr>
      <w:r>
        <w:t xml:space="preserve">2. WAF (ModSecurity + OWASP CRS)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Mục đích:</w:t>
      </w:r>
      <w:r>
        <w:t xml:space="preserve"> lớp phát hiện đầu tiên; kiểm tra từng HTTP request, chặn và ghi log khi khớp mẫu tấn công.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Phần mềm:</w:t>
      </w:r>
      <w:r>
        <w:t xml:space="preserve"> image </w:t>
      </w:r>
      <w:r>
        <w:rPr>
          <w:rStyle w:val="CodeChar"/>
        </w:rPr>
        <w:t xml:space="preserve">owasp/modsecurity-crs:nginx</w:t>
      </w:r>
      <w:r>
        <w:t xml:space="preserve"> (Nginx + ModSecurity v3 + CRS v4), chạy reverse proxy trước DVWA.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Cấu hình chính:</w:t>
      </w:r>
      <w:r>
        <w:t xml:space="preserve"> </w:t>
      </w:r>
      <w:r>
        <w:rPr>
          <w:rStyle w:val="CodeChar"/>
        </w:rPr>
        <w:t xml:space="preserve">MODSEC_RULE_ENGINE=On</w:t>
      </w:r>
      <w:r>
        <w:t xml:space="preserve"> (chặn thật), </w:t>
      </w:r>
      <w:r>
        <w:rPr>
          <w:rStyle w:val="CodeChar"/>
        </w:rPr>
        <w:t xml:space="preserve">BLOCKING_PARANOIA=1</w:t>
      </w:r>
      <w:r>
        <w:t xml:space="preserve"> (ít báo nhầm; CRS v4 thay cho PARANOIA), </w:t>
      </w:r>
      <w:r>
        <w:rPr>
          <w:rStyle w:val="CodeChar"/>
        </w:rPr>
        <w:t xml:space="preserve">ANOMALY_INBOUND=5</w:t>
      </w:r>
      <w:r>
        <w:t xml:space="preserve"> (ngưỡng điểm chặn), LOGLEVEL=info (bắt buộc: dòng Warning của từng luật CRS được ghi ở mức info).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Cổng:</w:t>
      </w:r>
      <w:r>
        <w:t xml:space="preserve"> 80 trên host → 8080 trong container.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Đầu ra:</w:t>
      </w:r>
      <w:r>
        <w:t xml:space="preserve"> request sạch đi vào DVWA; request độc hại trả 403 và ghi error log. Log đẩy về Wazuh Server qua syslog UDP 514 bằng Docker logging driver, tag </w:t>
      </w:r>
      <w:r>
        <w:rPr>
          <w:rStyle w:val="CodeChar"/>
        </w:rPr>
        <w:t xml:space="preserve">modsec</w:t>
      </w:r>
      <w:r>
        <w:t xml:space="preserve">. Luồng log gồm error log (dòng ModSecurity:), access log và audit log JSON; decoder giai đoạn 1 chỉ dùng error log.</w:t>
      </w:r>
    </w:p>
    <w:p>
      <w:pPr>
        <w:pStyle w:val="Heading3"/>
      </w:pPr>
      <w:r>
        <w:t xml:space="preserve">3. DVWA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Mục đích:</w:t>
      </w:r>
      <w:r>
        <w:t xml:space="preserve"> ứng dụng web có lỗ hổng sẵn làm mục tiêu; so sánh được khi có và không có WAF.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Phần mềm:</w:t>
      </w:r>
      <w:r>
        <w:t xml:space="preserve"> image </w:t>
      </w:r>
      <w:r>
        <w:rPr>
          <w:rStyle w:val="CodeChar"/>
        </w:rPr>
        <w:t xml:space="preserve">vulnerables/web-dvwa</w:t>
      </w:r>
      <w:r>
        <w:t xml:space="preserve"> (PHP + MySQL), build lại kèm mod_remoteip bằng Dockerfile riêng.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Cổng:</w:t>
      </w:r>
      <w:r>
        <w:t xml:space="preserve"> 80 nội bộ, không publish ra ngoài — chỉ đi vào được qua WAF.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Đầu ra:</w:t>
      </w:r>
      <w:r>
        <w:t xml:space="preserve"> access log Apache đẩy về Wazuh Server qua syslog UDP 514 (Docker logging driver, tag dvwa). Bật mod_remoteip để ghi IP thật của kẻ tấn công từ header X-Real-IP (WAF gửi mặc định) thay vì IP container WAF. Dùng decoder web-accesslog và rule 311xx có sẵn của Wazuh để xác nhận request tấn công có tới được ứng dụng (mã 200) hay không.</w:t>
      </w:r>
    </w:p>
    <w:p>
      <w:pPr>
        <w:pStyle w:val="Heading3"/>
      </w:pPr>
      <w:r>
        <w:t xml:space="preserve">4. Wazuh Server (manager)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Mục đích:</w:t>
      </w:r>
      <w:r>
        <w:t xml:space="preserve"> bộ não phân tích — nhận log, giải mã, đối chiếu rule, sinh cảnh báo.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Thành phần bên trong:</w:t>
      </w:r>
      <w:r>
        <w:t xml:space="preserve"> </w:t>
      </w:r>
      <w:r>
        <w:rPr>
          <w:rStyle w:val="CodeChar"/>
        </w:rPr>
        <w:t xml:space="preserve">wazuh-remoted</w:t>
      </w:r>
      <w:r>
        <w:t xml:space="preserve"> (nhận syslog), </w:t>
      </w:r>
      <w:r>
        <w:rPr>
          <w:rStyle w:val="CodeChar"/>
        </w:rPr>
        <w:t xml:space="preserve">wazuh-analysisd</w:t>
      </w:r>
      <w:r>
        <w:t xml:space="preserve"> (decoder + rule), Wazuh API, Filebeat (đẩy alert sang Indexer).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Cấu hình riêng cho đồ án:</w:t>
      </w:r>
    </w:p>
    <w:p>
      <w:pPr>
        <w:pStyle w:val="ListParagraph"/>
        <w:numPr>
          <w:ilvl w:val="1"/>
          <w:numId w:val="7"/>
        </w:numPr>
      </w:pPr>
      <w:r>
        <w:t xml:space="preserve">Khối </w:t>
      </w:r>
      <w:r>
        <w:rPr>
          <w:rStyle w:val="CodeChar"/>
        </w:rPr>
        <w:t xml:space="preserve">&lt;remote&gt;</w:t>
      </w:r>
      <w:r>
        <w:t xml:space="preserve"> syslog trong </w:t>
      </w:r>
      <w:r>
        <w:rPr>
          <w:rStyle w:val="CodeChar"/>
        </w:rPr>
        <w:t xml:space="preserve">ossec.conf</w:t>
      </w:r>
      <w:r>
        <w:t xml:space="preserve">, chỉ cho phép IP 192.168.100.20.</w:t>
      </w:r>
    </w:p>
    <w:p>
      <w:pPr>
        <w:pStyle w:val="ListParagraph"/>
        <w:numPr>
          <w:ilvl w:val="1"/>
          <w:numId w:val="7"/>
        </w:numPr>
      </w:pPr>
      <w:r>
        <w:rPr>
          <w:rStyle w:val="CodeChar"/>
        </w:rPr>
        <w:t xml:space="preserve">modsec_decoders.xml</w:t>
      </w:r>
      <w:r>
        <w:t xml:space="preserve">: tách </w:t>
      </w:r>
      <w:r>
        <w:rPr>
          <w:rStyle w:val="CodeChar"/>
        </w:rPr>
        <w:t xml:space="preserve">srcip, modsec_action</w:t>
      </w:r>
      <w:r>
        <w:t xml:space="preserve">, </w:t>
      </w:r>
      <w:r>
        <w:rPr>
          <w:rStyle w:val="CodeChar"/>
        </w:rPr>
        <w:t xml:space="preserve">modsec_id</w:t>
      </w:r>
      <w:r>
        <w:t xml:space="preserve">, </w:t>
      </w:r>
      <w:r>
        <w:rPr>
          <w:rStyle w:val="CodeChar"/>
        </w:rPr>
        <w:t xml:space="preserve">modsec_msg</w:t>
      </w:r>
      <w:r>
        <w:t xml:space="preserve">, </w:t>
      </w:r>
      <w:r>
        <w:rPr>
          <w:rStyle w:val="CodeChar"/>
        </w:rPr>
        <w:t xml:space="preserve">url</w:t>
      </w:r>
      <w:r>
        <w:t xml:space="preserve">.</w:t>
      </w:r>
    </w:p>
    <w:p>
      <w:pPr>
        <w:pStyle w:val="ListParagraph"/>
        <w:numPr>
          <w:ilvl w:val="1"/>
          <w:numId w:val="7"/>
        </w:numPr>
      </w:pPr>
      <w:r>
        <w:rPr>
          <w:rStyle w:val="CodeChar"/>
        </w:rPr>
        <w:t xml:space="preserve">modsec_rules.xml</w:t>
      </w:r>
      <w:r>
        <w:t xml:space="preserve">: rule 100200–100220 phân loại SQLi, XSS, RCE, LFI, scanner, request vượt ngưỡng điểm và rule tương quan tấn công dồn dập. Log DVWA dùng decoder web-accesslog và rule 311xx có sẵn, không viết thêm.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Cổng:</w:t>
      </w:r>
      <w:r>
        <w:t xml:space="preserve"> 514/udp (syslog), 55000/tcp (API), 1514–1515/tcp (dành cho agent sau này).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Đầu ra:</w:t>
      </w:r>
      <w:r>
        <w:t xml:space="preserve"> </w:t>
      </w:r>
      <w:r>
        <w:rPr>
          <w:rStyle w:val="CodeChar"/>
        </w:rPr>
        <w:t xml:space="preserve">alerts.json</w:t>
      </w:r>
      <w:r>
        <w:t xml:space="preserve"> → Filebeat → Indexer cổng 9200.</w:t>
      </w:r>
    </w:p>
    <w:p>
      <w:pPr>
        <w:pStyle w:val="Heading3"/>
      </w:pPr>
      <w:r>
        <w:t xml:space="preserve">5. Wazuh Indexer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Mục đích:</w:t>
      </w:r>
      <w:r>
        <w:t xml:space="preserve"> lưu trữ và đánh index cảnh báo để tìm kiếm, thống kê.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Phần mềm:</w:t>
      </w:r>
      <w:r>
        <w:t xml:space="preserve"> Wazuh Indexer (nhân OpenSearch), 1 node.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Cổng:</w:t>
      </w:r>
      <w:r>
        <w:t xml:space="preserve"> 9200/tcp (REST API), 9300/tcp (cluster, khi mở rộng).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Dữ liệu:</w:t>
      </w:r>
      <w:r>
        <w:t xml:space="preserve"> index </w:t>
      </w:r>
      <w:r>
        <w:rPr>
          <w:rStyle w:val="CodeChar"/>
        </w:rPr>
        <w:t xml:space="preserve">wazuh-alerts-4.x-*</w:t>
      </w:r>
      <w:r>
        <w:t xml:space="preserve">, giữ khoảng 30 ngày.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Ghi chú:</w:t>
      </w:r>
      <w:r>
        <w:t xml:space="preserve"> VM tốn RAM nhất, JVM heap đặt khoảng 50% RAM. AI Middleware sau này sẽ đọc cảnh báo từ đây.</w:t>
      </w:r>
    </w:p>
    <w:p>
      <w:pPr>
        <w:pStyle w:val="Heading3"/>
      </w:pPr>
      <w:r>
        <w:t xml:space="preserve">6. Wazuh Dashboard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Mục đích:</w:t>
      </w:r>
      <w:r>
        <w:t xml:space="preserve"> giao diện cho người phân tích (vai L1) xem, lọc, điều tra cảnh báo.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Phần mềm:</w:t>
      </w:r>
      <w:r>
        <w:t xml:space="preserve"> Wazuh Dashboard (nhân OpenSearch Dashboards).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Cổng:</w:t>
      </w:r>
      <w:r>
        <w:t xml:space="preserve"> 443/tcp (HTTPS).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Kết nối:</w:t>
      </w:r>
      <w:r>
        <w:t xml:space="preserve"> truy vấn Indexer qua 9200; gọi Wazuh Server API qua 55000.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Dùng trong demo:</w:t>
      </w:r>
      <w:r>
        <w:t xml:space="preserve"> lọc </w:t>
      </w:r>
      <w:r>
        <w:rPr>
          <w:rStyle w:val="CodeChar"/>
        </w:rPr>
        <w:t xml:space="preserve">rule.groups: modsec</w:t>
      </w:r>
      <w:r>
        <w:t xml:space="preserve"> cho cảnh báo WAF, decoder.name: web-accesslog cho cảnh báo DVWA, xem tab MITRE ATT&amp;CK, dashboard thống kê theo IP và loại tấn công.</w:t>
      </w:r>
    </w:p>
    <w:p>
      <w:pPr>
        <w:pStyle w:val="Heading2"/>
      </w:pPr>
      <w:r>
        <w:t xml:space="preserve">Ma trận kết nối</w:t>
      </w:r>
    </w:p>
    <w:p>
      <w:pPr/>
      <w:r>
        <w:t xml:space="preserve">Chỉ mở 7 luồng dưới đây trên firewall; mọi luồng khác chặn. Riêng cổng 80 trên VM Web phải lọc ở chain DOCKER-USER vì Docker bỏ qua ufw.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Nguồn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Đích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Cổng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Mục đích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Kali (.10)</w:t>
            </w:r>
          </w:p>
        </w:tc>
        <w:tc>
          <w:tcPr>
            <w:tcW w:w="2340" w:type="dxa"/>
          </w:tcPr>
          <w:p>
            <w:pPr/>
            <w:r>
              <w:t xml:space="preserve">Web (.20)</w:t>
            </w:r>
          </w:p>
        </w:tc>
        <w:tc>
          <w:tcPr>
            <w:tcW w:w="2340" w:type="dxa"/>
          </w:tcPr>
          <w:p>
            <w:pPr/>
            <w:r>
              <w:t xml:space="preserve">80/tcp</w:t>
            </w:r>
          </w:p>
        </w:tc>
        <w:tc>
          <w:tcPr>
            <w:tcW w:w="2340" w:type="dxa"/>
          </w:tcPr>
          <w:p>
            <w:pPr/>
            <w:r>
              <w:t xml:space="preserve">Tấn công web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Web (.20)</w:t>
            </w:r>
          </w:p>
        </w:tc>
        <w:tc>
          <w:tcPr>
            <w:tcW w:w="2340" w:type="dxa"/>
          </w:tcPr>
          <w:p>
            <w:pPr/>
            <w:r>
              <w:t xml:space="preserve">Wazuh Server (.30)</w:t>
            </w:r>
          </w:p>
        </w:tc>
        <w:tc>
          <w:tcPr>
            <w:tcW w:w="2340" w:type="dxa"/>
          </w:tcPr>
          <w:p>
            <w:pPr/>
            <w:r>
              <w:t xml:space="preserve">514/udp</w:t>
            </w:r>
          </w:p>
        </w:tc>
        <w:tc>
          <w:tcPr>
            <w:tcW w:w="2340" w:type="dxa"/>
          </w:tcPr>
          <w:p>
            <w:pPr/>
            <w:r>
              <w:t xml:space="preserve">Gửi log WAF + DVWA qua syslog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Wazuh Server (.30)</w:t>
            </w:r>
          </w:p>
        </w:tc>
        <w:tc>
          <w:tcPr>
            <w:tcW w:w="2340" w:type="dxa"/>
          </w:tcPr>
          <w:p>
            <w:pPr/>
            <w:r>
              <w:t xml:space="preserve">Indexer (.31)</w:t>
            </w:r>
          </w:p>
        </w:tc>
        <w:tc>
          <w:tcPr>
            <w:tcW w:w="2340" w:type="dxa"/>
          </w:tcPr>
          <w:p>
            <w:pPr/>
            <w:r>
              <w:t xml:space="preserve">9200/tcp</w:t>
            </w:r>
          </w:p>
        </w:tc>
        <w:tc>
          <w:tcPr>
            <w:tcW w:w="2340" w:type="dxa"/>
          </w:tcPr>
          <w:p>
            <w:pPr/>
            <w:r>
              <w:t xml:space="preserve">Filebeat đẩy alert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Dashboard (.32)</w:t>
            </w:r>
          </w:p>
        </w:tc>
        <w:tc>
          <w:tcPr>
            <w:tcW w:w="2340" w:type="dxa"/>
          </w:tcPr>
          <w:p>
            <w:pPr/>
            <w:r>
              <w:t xml:space="preserve">Indexer (.31)</w:t>
            </w:r>
          </w:p>
        </w:tc>
        <w:tc>
          <w:tcPr>
            <w:tcW w:w="2340" w:type="dxa"/>
          </w:tcPr>
          <w:p>
            <w:pPr/>
            <w:r>
              <w:t xml:space="preserve">9200/tcp</w:t>
            </w:r>
          </w:p>
        </w:tc>
        <w:tc>
          <w:tcPr>
            <w:tcW w:w="2340" w:type="dxa"/>
          </w:tcPr>
          <w:p>
            <w:pPr/>
            <w:r>
              <w:t xml:space="preserve">Truy vấn alert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Dashboard (.32)</w:t>
            </w:r>
          </w:p>
        </w:tc>
        <w:tc>
          <w:tcPr>
            <w:tcW w:w="2340" w:type="dxa"/>
          </w:tcPr>
          <w:p>
            <w:pPr/>
            <w:r>
              <w:t xml:space="preserve">Wazuh Server (.30)</w:t>
            </w:r>
          </w:p>
        </w:tc>
        <w:tc>
          <w:tcPr>
            <w:tcW w:w="2340" w:type="dxa"/>
          </w:tcPr>
          <w:p>
            <w:pPr/>
            <w:r>
              <w:t xml:space="preserve">55000/tcp</w:t>
            </w:r>
          </w:p>
        </w:tc>
        <w:tc>
          <w:tcPr>
            <w:tcW w:w="2340" w:type="dxa"/>
          </w:tcPr>
          <w:p>
            <w:pPr/>
            <w:r>
              <w:t xml:space="preserve">Gọi API quản lý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Máy quản trị</w:t>
            </w:r>
          </w:p>
        </w:tc>
        <w:tc>
          <w:tcPr>
            <w:tcW w:w="2340" w:type="dxa"/>
          </w:tcPr>
          <w:p>
            <w:pPr/>
            <w:r>
              <w:t xml:space="preserve">Dashboard (.32)</w:t>
            </w:r>
          </w:p>
        </w:tc>
        <w:tc>
          <w:tcPr>
            <w:tcW w:w="2340" w:type="dxa"/>
          </w:tcPr>
          <w:p>
            <w:pPr/>
            <w:r>
              <w:t xml:space="preserve">443/tcp</w:t>
            </w:r>
          </w:p>
        </w:tc>
        <w:tc>
          <w:tcPr>
            <w:tcW w:w="2340" w:type="dxa"/>
          </w:tcPr>
          <w:p>
            <w:pPr/>
            <w:r>
              <w:t xml:space="preserve">Xem giao diện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Máy quản trị</w:t>
            </w:r>
          </w:p>
        </w:tc>
        <w:tc>
          <w:tcPr>
            <w:tcW w:w="2340" w:type="dxa"/>
          </w:tcPr>
          <w:p>
            <w:pPr/>
            <w:r>
              <w:t xml:space="preserve">4 VM Ubuntu (.20, .30–.32)</w:t>
            </w:r>
          </w:p>
        </w:tc>
        <w:tc>
          <w:tcPr>
            <w:tcW w:w="2340" w:type="dxa"/>
          </w:tcPr>
          <w:p>
            <w:pPr/>
            <w:r>
              <w:t xml:space="preserve">22/tcp</w:t>
            </w:r>
          </w:p>
        </w:tc>
        <w:tc>
          <w:tcPr>
            <w:tcW w:w="2340" w:type="dxa"/>
          </w:tcPr>
          <w:p>
            <w:pPr/>
            <w:r>
              <w:t xml:space="preserve">Quản trị qua SSH</w:t>
            </w:r>
          </w:p>
        </w:tc>
      </w:tr>
    </w:tbl>
    <w:p>
      <w:pPr>
        <w:pStyle w:val="Heading2"/>
      </w:pPr>
      <w:r>
        <w:t xml:space="preserve">Luồng demo đầu-cuối</w:t>
      </w:r>
    </w:p>
    <w:p>
      <w:pPr/>
      <w:r>
        <w:t xml:space="preserve">Một request SQLi đi qua 6 bước từ Kali đến màn hình Dashboard.</w:t>
      </w:r>
    </w:p>
    <w:p>
      <w:pPr>
        <w:pStyle w:val="ListParagraph"/>
        <w:numPr>
          <w:ilvl w:val="0"/>
          <w:numId w:val="10"/>
        </w:numPr>
      </w:pPr>
      <w:r>
        <w:t xml:space="preserve">Kali gửi </w:t>
      </w:r>
      <w:r>
        <w:rPr>
          <w:rStyle w:val="CodeChar"/>
        </w:rPr>
        <w:t xml:space="preserve">GET /vulnerabilities/sqli/?id=1' OR '1'='1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WAF khớp rule CRS 942xxx, cộng điểm vượt ngưỡng (949110), trả 403 và ghi error log.</w:t>
      </w:r>
    </w:p>
    <w:p>
      <w:pPr>
        <w:pStyle w:val="ListParagraph"/>
        <w:numPr>
          <w:ilvl w:val="0"/>
          <w:numId w:val="10"/>
        </w:numPr>
      </w:pPr>
      <w:r>
        <w:t xml:space="preserve">Docker đẩy dòng log sang Wazuh Server qua UDP 514; decoder tách IP Kali, mã rule, thông điệp, URL.</w:t>
      </w:r>
    </w:p>
    <w:p>
      <w:pPr>
        <w:pStyle w:val="ListParagraph"/>
        <w:numPr>
          <w:ilvl w:val="0"/>
          <w:numId w:val="10"/>
        </w:numPr>
      </w:pPr>
      <w:r>
        <w:t xml:space="preserve">Rule 100201 sinh cảnh báo level 8 "WAF: SQL Injection từ 192.168.100.10", gắn MITRE T1190.</w:t>
      </w:r>
    </w:p>
    <w:p>
      <w:pPr>
        <w:pStyle w:val="ListParagraph"/>
        <w:numPr>
          <w:ilvl w:val="0"/>
          <w:numId w:val="10"/>
        </w:numPr>
      </w:pPr>
      <w:r>
        <w:t xml:space="preserve">Filebeat đẩy cảnh báo sang Indexer.</w:t>
      </w:r>
    </w:p>
    <w:p>
      <w:pPr>
        <w:pStyle w:val="ListParagraph"/>
        <w:numPr>
          <w:ilvl w:val="0"/>
          <w:numId w:val="10"/>
        </w:numPr>
      </w:pPr>
      <w:r>
        <w:t xml:space="preserve">Dashboard hiển thị cảnh báo; nếu cùng IP có ≥5 request bị chặn trong 60 giây thì rule 100220 báo level 13.</w:t>
      </w:r>
    </w:p>
    <w:p>
      <w:pPr/>
      <w:r>
        <w:t xml:space="preserve">Khi chuyển WAF sang DetectionOnly, request không bị chặn mà đi tới DVWA: access log DVWA sinh thêm cảnh báo 311xx (mã 200), chứng minh tấn công đã vào tới ứng dụng — màn tương quan 2 nguồn log.</w:t>
      </w:r>
    </w:p>
    <w:p>
      <w:pPr>
        <w:pStyle w:val="Heading2"/>
      </w:pPr>
      <w:r>
        <w:t xml:space="preserve">Lộ trình nâng cấp</w:t>
      </w:r>
    </w:p>
    <w:p>
      <w:pPr/>
      <w:r>
        <w:t xml:space="preserve">Các giai đoạn sau cắm thêm khối mới vào khung hiện tại, không phải dựng lại.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Giai đoạn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Thêm gì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Cắm vào đâu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Suricata + Zeek (trên VM Web hoặc VM Sensor riêng)</w:t>
            </w:r>
          </w:p>
        </w:tc>
        <w:tc>
          <w:tcPr>
            <w:tcW w:w="3120" w:type="dxa"/>
          </w:tcPr>
          <w:p>
            <w:pPr/>
            <w:r>
              <w:t xml:space="preserve">Wazuh agent đọc </w:t>
            </w:r>
            <w:r>
              <w:rPr>
                <w:rStyle w:val="CodeChar"/>
              </w:rPr>
              <w:t xml:space="preserve">eve.json</w:t>
            </w:r>
            <w:r>
              <w:t xml:space="preserve"> và log Zeek, gửi về Server qua 1514/tcp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AI Middleware (VM riêng)</w:t>
            </w:r>
          </w:p>
        </w:tc>
        <w:tc>
          <w:tcPr>
            <w:tcW w:w="3120" w:type="dxa"/>
          </w:tcPr>
          <w:p>
            <w:pPr/>
            <w:r>
              <w:t xml:space="preserve">Đọc cảnh báo từ Indexer hoặc integration của Server; tóm tắt, tương quan, gợi ý xử lý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Active Response</w:t>
            </w:r>
          </w:p>
        </w:tc>
        <w:tc>
          <w:tcPr>
            <w:tcW w:w="3120" w:type="dxa"/>
          </w:tcPr>
          <w:p>
            <w:pPr/>
            <w:r>
              <w:t xml:space="preserve">Server ra lệnh chặn IP trên VM Web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TheHive / Shuffle (tùy chọn)</w:t>
            </w:r>
          </w:p>
        </w:tc>
        <w:tc>
          <w:tcPr>
            <w:tcW w:w="3120" w:type="dxa"/>
          </w:tcPr>
          <w:p>
            <w:pPr/>
            <w:r>
              <w:t xml:space="preserve">Tạo case từ cảnh báo đã qua AI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Kiến trúc hệ thống demo – Giai đoạn 1 (WAF → Wazuh)</dc:title>
  <dc:description>Claude Docs node/f24c8202-9c0d@7 docx-w6</dc:description>
  <cp:revision>7</cp:revision>
</cp:coreProperties>
</file>