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87125" w14:textId="58AEE1A4" w:rsidR="005A0EE0" w:rsidRDefault="005A0EE0" w:rsidP="005A0EE0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7623268" wp14:editId="65F937D7">
            <wp:simplePos x="0" y="0"/>
            <wp:positionH relativeFrom="column">
              <wp:posOffset>-860425</wp:posOffset>
            </wp:positionH>
            <wp:positionV relativeFrom="paragraph">
              <wp:posOffset>-705273</wp:posOffset>
            </wp:positionV>
            <wp:extent cx="990600" cy="141414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PR</w:t>
      </w:r>
      <w:r w:rsidR="00D94DE4">
        <w:rPr>
          <w:b/>
          <w:bCs/>
          <w:sz w:val="24"/>
          <w:szCs w:val="24"/>
        </w:rPr>
        <w:t>IMER PROYECTO</w:t>
      </w:r>
    </w:p>
    <w:p w14:paraId="00442C9C" w14:textId="527004AF" w:rsidR="005A0EE0" w:rsidRDefault="005A0EE0" w:rsidP="005A0EE0">
      <w:pPr>
        <w:jc w:val="center"/>
        <w:rPr>
          <w:b/>
          <w:bCs/>
          <w:sz w:val="24"/>
          <w:szCs w:val="24"/>
        </w:rPr>
      </w:pPr>
    </w:p>
    <w:p w14:paraId="2E708744" w14:textId="2E020DD3" w:rsidR="005A0EE0" w:rsidRDefault="005A0EE0" w:rsidP="005A0EE0">
      <w:pPr>
        <w:jc w:val="center"/>
        <w:rPr>
          <w:b/>
          <w:bCs/>
          <w:sz w:val="24"/>
          <w:szCs w:val="24"/>
        </w:rPr>
      </w:pPr>
    </w:p>
    <w:p w14:paraId="1FD9347E" w14:textId="6ABF7B45" w:rsidR="005A0EE0" w:rsidRDefault="005A0EE0" w:rsidP="005A0EE0">
      <w:pPr>
        <w:jc w:val="center"/>
        <w:rPr>
          <w:b/>
          <w:bCs/>
          <w:sz w:val="24"/>
          <w:szCs w:val="24"/>
        </w:rPr>
      </w:pPr>
    </w:p>
    <w:p w14:paraId="4EE8FA6E" w14:textId="68714AFB" w:rsidR="005A0EE0" w:rsidRDefault="005A0EE0" w:rsidP="005A0EE0">
      <w:pPr>
        <w:jc w:val="center"/>
        <w:rPr>
          <w:b/>
          <w:bCs/>
          <w:sz w:val="24"/>
          <w:szCs w:val="24"/>
        </w:rPr>
      </w:pPr>
    </w:p>
    <w:p w14:paraId="5D566EFA" w14:textId="57EC46F5" w:rsidR="005A0EE0" w:rsidRDefault="005A0EE0" w:rsidP="005A0EE0">
      <w:pPr>
        <w:jc w:val="center"/>
        <w:rPr>
          <w:b/>
          <w:bCs/>
          <w:sz w:val="24"/>
          <w:szCs w:val="24"/>
        </w:rPr>
      </w:pPr>
    </w:p>
    <w:p w14:paraId="1E6B128D" w14:textId="0CB37422" w:rsidR="005A0EE0" w:rsidRDefault="005A0EE0" w:rsidP="005A0EE0">
      <w:pPr>
        <w:jc w:val="center"/>
        <w:rPr>
          <w:b/>
          <w:bCs/>
          <w:sz w:val="24"/>
          <w:szCs w:val="24"/>
        </w:rPr>
      </w:pPr>
    </w:p>
    <w:p w14:paraId="58748716" w14:textId="77777777" w:rsidR="005A0EE0" w:rsidRDefault="005A0EE0" w:rsidP="005A0EE0">
      <w:pPr>
        <w:jc w:val="center"/>
        <w:rPr>
          <w:b/>
          <w:bCs/>
          <w:sz w:val="24"/>
          <w:szCs w:val="24"/>
        </w:rPr>
      </w:pPr>
    </w:p>
    <w:p w14:paraId="4B710F53" w14:textId="4B65C2E9" w:rsidR="005A0EE0" w:rsidRDefault="005A0EE0" w:rsidP="005A0EE0">
      <w:pPr>
        <w:jc w:val="center"/>
        <w:rPr>
          <w:b/>
          <w:bCs/>
          <w:sz w:val="24"/>
          <w:szCs w:val="24"/>
        </w:rPr>
      </w:pPr>
    </w:p>
    <w:p w14:paraId="19F343BB" w14:textId="247A23AB" w:rsidR="005A0EE0" w:rsidRDefault="005A0EE0" w:rsidP="005A0EE0">
      <w:pPr>
        <w:jc w:val="center"/>
        <w:rPr>
          <w:b/>
          <w:bCs/>
          <w:sz w:val="24"/>
          <w:szCs w:val="24"/>
        </w:rPr>
      </w:pPr>
    </w:p>
    <w:p w14:paraId="7CB71C94" w14:textId="4D622644" w:rsidR="005A0EE0" w:rsidRDefault="005A0EE0" w:rsidP="005A0EE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María Camila Arcos Loaiza 1958502-3743</w:t>
      </w:r>
    </w:p>
    <w:p w14:paraId="383983F7" w14:textId="196936FA" w:rsidR="005A0EE0" w:rsidRDefault="005A0EE0" w:rsidP="005A0EE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Samuel Ignacio Gómez Moreno 1958829-3743</w:t>
      </w:r>
    </w:p>
    <w:p w14:paraId="746EC9B8" w14:textId="593D7AD3" w:rsidR="005A0EE0" w:rsidRDefault="005A0EE0" w:rsidP="005A0EE0">
      <w:pPr>
        <w:jc w:val="center"/>
        <w:rPr>
          <w:b/>
          <w:bCs/>
          <w:sz w:val="24"/>
          <w:szCs w:val="24"/>
        </w:rPr>
      </w:pPr>
    </w:p>
    <w:p w14:paraId="269DC88C" w14:textId="0E2358D0" w:rsidR="005A0EE0" w:rsidRDefault="005A0EE0" w:rsidP="005A0EE0">
      <w:pPr>
        <w:jc w:val="center"/>
        <w:rPr>
          <w:b/>
          <w:bCs/>
          <w:sz w:val="24"/>
          <w:szCs w:val="24"/>
        </w:rPr>
      </w:pPr>
    </w:p>
    <w:p w14:paraId="15C1C5AA" w14:textId="45C8C5A7" w:rsidR="005A0EE0" w:rsidRDefault="005A0EE0" w:rsidP="005A0EE0">
      <w:pPr>
        <w:jc w:val="center"/>
        <w:rPr>
          <w:b/>
          <w:bCs/>
          <w:sz w:val="24"/>
          <w:szCs w:val="24"/>
        </w:rPr>
      </w:pPr>
    </w:p>
    <w:p w14:paraId="425368AA" w14:textId="14E32929" w:rsidR="005A0EE0" w:rsidRDefault="005A0EE0" w:rsidP="005A0EE0">
      <w:pPr>
        <w:jc w:val="center"/>
        <w:rPr>
          <w:b/>
          <w:bCs/>
          <w:sz w:val="24"/>
          <w:szCs w:val="24"/>
        </w:rPr>
      </w:pPr>
    </w:p>
    <w:p w14:paraId="69AED6D8" w14:textId="73750B36" w:rsidR="005A0EE0" w:rsidRDefault="005A0EE0" w:rsidP="005A0EE0">
      <w:pPr>
        <w:jc w:val="center"/>
        <w:rPr>
          <w:b/>
          <w:bCs/>
          <w:sz w:val="24"/>
          <w:szCs w:val="24"/>
        </w:rPr>
      </w:pPr>
    </w:p>
    <w:p w14:paraId="6C3C0249" w14:textId="5530AB78" w:rsidR="005A0EE0" w:rsidRDefault="005A0EE0" w:rsidP="005A0EE0">
      <w:pPr>
        <w:jc w:val="center"/>
        <w:rPr>
          <w:b/>
          <w:bCs/>
          <w:sz w:val="24"/>
          <w:szCs w:val="24"/>
        </w:rPr>
      </w:pPr>
    </w:p>
    <w:p w14:paraId="472F0BA9" w14:textId="72DF2FE7" w:rsidR="005A0EE0" w:rsidRDefault="005A0EE0" w:rsidP="005A0EE0">
      <w:pPr>
        <w:jc w:val="center"/>
        <w:rPr>
          <w:b/>
          <w:bCs/>
          <w:sz w:val="24"/>
          <w:szCs w:val="24"/>
        </w:rPr>
      </w:pPr>
    </w:p>
    <w:p w14:paraId="773DA521" w14:textId="12F4D8B4" w:rsidR="005A0EE0" w:rsidRDefault="005A0EE0" w:rsidP="005A0EE0">
      <w:pPr>
        <w:jc w:val="center"/>
        <w:rPr>
          <w:b/>
          <w:bCs/>
          <w:sz w:val="24"/>
          <w:szCs w:val="24"/>
        </w:rPr>
      </w:pPr>
    </w:p>
    <w:p w14:paraId="562A32A7" w14:textId="2BE61287" w:rsidR="005A0EE0" w:rsidRDefault="005A0EE0" w:rsidP="005A0EE0">
      <w:pPr>
        <w:jc w:val="center"/>
        <w:rPr>
          <w:b/>
          <w:bCs/>
          <w:sz w:val="24"/>
          <w:szCs w:val="24"/>
        </w:rPr>
      </w:pPr>
    </w:p>
    <w:p w14:paraId="34618110" w14:textId="1BA1093F" w:rsidR="005A0EE0" w:rsidRDefault="005A0EE0" w:rsidP="005A0EE0">
      <w:pPr>
        <w:jc w:val="center"/>
        <w:rPr>
          <w:b/>
          <w:bCs/>
          <w:sz w:val="24"/>
          <w:szCs w:val="24"/>
        </w:rPr>
      </w:pPr>
    </w:p>
    <w:p w14:paraId="0BEC85D7" w14:textId="0BD73551" w:rsidR="005A0EE0" w:rsidRDefault="005A0EE0" w:rsidP="005A0EE0">
      <w:pPr>
        <w:jc w:val="center"/>
        <w:rPr>
          <w:b/>
          <w:bCs/>
          <w:sz w:val="24"/>
          <w:szCs w:val="24"/>
        </w:rPr>
      </w:pPr>
    </w:p>
    <w:p w14:paraId="5A251E58" w14:textId="1EBB8E39" w:rsidR="005A0EE0" w:rsidRDefault="005A0EE0" w:rsidP="005A0EE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INTRODUCCIÓN A LA INTELIGENCIA ARTIFICIAL</w:t>
      </w:r>
    </w:p>
    <w:p w14:paraId="639A6ED7" w14:textId="65D30263" w:rsidR="005A0EE0" w:rsidRDefault="005A0EE0" w:rsidP="005A0EE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PROFESOR JOSHUA TRIANA</w:t>
      </w:r>
    </w:p>
    <w:p w14:paraId="77A31D05" w14:textId="18D3CD0C" w:rsidR="005A0EE0" w:rsidRDefault="005A0EE0" w:rsidP="005A0EE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UNIVERSIDAD DEL VALLE SEDE TULUÁ</w:t>
      </w:r>
    </w:p>
    <w:p w14:paraId="657F17E4" w14:textId="00F563A9" w:rsidR="005A0EE0" w:rsidRDefault="005A0EE0" w:rsidP="005A0EE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TULUÁ </w:t>
      </w:r>
      <w:r w:rsidR="00D94DE4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VALLE</w:t>
      </w:r>
    </w:p>
    <w:p w14:paraId="093971FF" w14:textId="38416C84" w:rsidR="00D94DE4" w:rsidRDefault="00597B6C" w:rsidP="005A0EE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INTRODUCCIÓN</w:t>
      </w:r>
    </w:p>
    <w:p w14:paraId="40ECE67C" w14:textId="5B52F76A" w:rsidR="00597B6C" w:rsidRDefault="00597B6C" w:rsidP="005A0EE0">
      <w:pPr>
        <w:jc w:val="center"/>
        <w:rPr>
          <w:b/>
          <w:bCs/>
          <w:sz w:val="24"/>
          <w:szCs w:val="24"/>
        </w:rPr>
      </w:pPr>
    </w:p>
    <w:p w14:paraId="18EA8B95" w14:textId="495A2B55" w:rsidR="00597B6C" w:rsidRDefault="00597B6C" w:rsidP="00597B6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presente informe es con </w:t>
      </w:r>
      <w:r w:rsidR="00CB774A">
        <w:rPr>
          <w:sz w:val="24"/>
          <w:szCs w:val="24"/>
        </w:rPr>
        <w:t>la finalidad</w:t>
      </w:r>
      <w:r>
        <w:rPr>
          <w:sz w:val="24"/>
          <w:szCs w:val="24"/>
        </w:rPr>
        <w:t xml:space="preserve"> de conocer y aclarar como se ha abarcado un laberinto de búsquedas</w:t>
      </w:r>
      <w:r w:rsidR="00CB774A">
        <w:rPr>
          <w:sz w:val="24"/>
          <w:szCs w:val="24"/>
        </w:rPr>
        <w:t xml:space="preserve"> en el lenguaje de Python</w:t>
      </w:r>
      <w:r>
        <w:rPr>
          <w:sz w:val="24"/>
          <w:szCs w:val="24"/>
        </w:rPr>
        <w:t>,</w:t>
      </w:r>
      <w:r w:rsidR="00CB774A">
        <w:rPr>
          <w:sz w:val="24"/>
          <w:szCs w:val="24"/>
        </w:rPr>
        <w:t xml:space="preserve"> también</w:t>
      </w:r>
      <w:r>
        <w:rPr>
          <w:sz w:val="24"/>
          <w:szCs w:val="24"/>
        </w:rPr>
        <w:t xml:space="preserve"> poder llegar a una buena comprensión </w:t>
      </w:r>
      <w:r w:rsidR="00CB774A">
        <w:rPr>
          <w:sz w:val="24"/>
          <w:szCs w:val="24"/>
        </w:rPr>
        <w:t xml:space="preserve">del código </w:t>
      </w:r>
      <w:r>
        <w:rPr>
          <w:sz w:val="24"/>
          <w:szCs w:val="24"/>
        </w:rPr>
        <w:t xml:space="preserve">y ser claro </w:t>
      </w:r>
      <w:r w:rsidR="00CB774A">
        <w:rPr>
          <w:sz w:val="24"/>
          <w:szCs w:val="24"/>
        </w:rPr>
        <w:t xml:space="preserve">para que </w:t>
      </w:r>
      <w:r>
        <w:rPr>
          <w:sz w:val="24"/>
          <w:szCs w:val="24"/>
        </w:rPr>
        <w:t>en el momento de ejecutarse</w:t>
      </w:r>
      <w:r w:rsidR="00CB774A">
        <w:rPr>
          <w:sz w:val="24"/>
          <w:szCs w:val="24"/>
        </w:rPr>
        <w:t xml:space="preserve"> sea de manera satisfactoria.</w:t>
      </w:r>
    </w:p>
    <w:p w14:paraId="233D3B44" w14:textId="7F175BF1" w:rsidR="00CB774A" w:rsidRDefault="00CB774A" w:rsidP="00597B6C">
      <w:pPr>
        <w:jc w:val="both"/>
        <w:rPr>
          <w:sz w:val="24"/>
          <w:szCs w:val="24"/>
        </w:rPr>
      </w:pPr>
    </w:p>
    <w:p w14:paraId="3E2F2E41" w14:textId="330E3746" w:rsidR="00CB774A" w:rsidRDefault="00CB774A" w:rsidP="00597B6C">
      <w:pPr>
        <w:jc w:val="both"/>
        <w:rPr>
          <w:sz w:val="24"/>
          <w:szCs w:val="24"/>
        </w:rPr>
      </w:pPr>
    </w:p>
    <w:p w14:paraId="436B5318" w14:textId="075F9152" w:rsidR="00CB774A" w:rsidRDefault="00CB774A" w:rsidP="00597B6C">
      <w:pPr>
        <w:jc w:val="both"/>
        <w:rPr>
          <w:sz w:val="24"/>
          <w:szCs w:val="24"/>
        </w:rPr>
      </w:pPr>
    </w:p>
    <w:p w14:paraId="7856A2D8" w14:textId="2EB2312E" w:rsidR="00CB774A" w:rsidRDefault="00CB774A" w:rsidP="00597B6C">
      <w:pPr>
        <w:jc w:val="both"/>
        <w:rPr>
          <w:sz w:val="24"/>
          <w:szCs w:val="24"/>
        </w:rPr>
      </w:pPr>
    </w:p>
    <w:p w14:paraId="05157D2B" w14:textId="246F8ABA" w:rsidR="00CB774A" w:rsidRDefault="00CB774A" w:rsidP="00597B6C">
      <w:pPr>
        <w:jc w:val="both"/>
        <w:rPr>
          <w:sz w:val="24"/>
          <w:szCs w:val="24"/>
        </w:rPr>
      </w:pPr>
    </w:p>
    <w:p w14:paraId="6629CC92" w14:textId="6C99F66C" w:rsidR="00CB774A" w:rsidRDefault="00CB774A" w:rsidP="00597B6C">
      <w:pPr>
        <w:jc w:val="both"/>
        <w:rPr>
          <w:sz w:val="24"/>
          <w:szCs w:val="24"/>
        </w:rPr>
      </w:pPr>
    </w:p>
    <w:p w14:paraId="698F70F6" w14:textId="3EED8494" w:rsidR="00CB774A" w:rsidRDefault="00CB774A" w:rsidP="00597B6C">
      <w:pPr>
        <w:jc w:val="both"/>
        <w:rPr>
          <w:sz w:val="24"/>
          <w:szCs w:val="24"/>
        </w:rPr>
      </w:pPr>
    </w:p>
    <w:p w14:paraId="3903FB3B" w14:textId="68C9DBA0" w:rsidR="00CB774A" w:rsidRDefault="00CB774A" w:rsidP="00597B6C">
      <w:pPr>
        <w:jc w:val="both"/>
        <w:rPr>
          <w:sz w:val="24"/>
          <w:szCs w:val="24"/>
        </w:rPr>
      </w:pPr>
    </w:p>
    <w:p w14:paraId="22FB771F" w14:textId="2415AC9E" w:rsidR="00CB774A" w:rsidRDefault="00CB774A" w:rsidP="00597B6C">
      <w:pPr>
        <w:jc w:val="both"/>
        <w:rPr>
          <w:sz w:val="24"/>
          <w:szCs w:val="24"/>
        </w:rPr>
      </w:pPr>
    </w:p>
    <w:p w14:paraId="6E8BE065" w14:textId="072C68F9" w:rsidR="00CB774A" w:rsidRDefault="00CB774A" w:rsidP="00597B6C">
      <w:pPr>
        <w:jc w:val="both"/>
        <w:rPr>
          <w:sz w:val="24"/>
          <w:szCs w:val="24"/>
        </w:rPr>
      </w:pPr>
    </w:p>
    <w:p w14:paraId="4DC3C9AF" w14:textId="6B1D2560" w:rsidR="00CB774A" w:rsidRDefault="00CB774A" w:rsidP="00597B6C">
      <w:pPr>
        <w:jc w:val="both"/>
        <w:rPr>
          <w:sz w:val="24"/>
          <w:szCs w:val="24"/>
        </w:rPr>
      </w:pPr>
    </w:p>
    <w:p w14:paraId="582FB5CE" w14:textId="395E8943" w:rsidR="00CB774A" w:rsidRDefault="00CB774A" w:rsidP="00597B6C">
      <w:pPr>
        <w:jc w:val="both"/>
        <w:rPr>
          <w:sz w:val="24"/>
          <w:szCs w:val="24"/>
        </w:rPr>
      </w:pPr>
    </w:p>
    <w:p w14:paraId="7AC4989E" w14:textId="631FD7F6" w:rsidR="00CB774A" w:rsidRDefault="00CB774A" w:rsidP="00597B6C">
      <w:pPr>
        <w:jc w:val="both"/>
        <w:rPr>
          <w:sz w:val="24"/>
          <w:szCs w:val="24"/>
        </w:rPr>
      </w:pPr>
    </w:p>
    <w:p w14:paraId="57ACEE3A" w14:textId="203C1C8F" w:rsidR="00CB774A" w:rsidRDefault="00CB774A" w:rsidP="00597B6C">
      <w:pPr>
        <w:jc w:val="both"/>
        <w:rPr>
          <w:sz w:val="24"/>
          <w:szCs w:val="24"/>
        </w:rPr>
      </w:pPr>
    </w:p>
    <w:p w14:paraId="3D206C98" w14:textId="1FF2EA79" w:rsidR="00CB774A" w:rsidRDefault="00CB774A" w:rsidP="00597B6C">
      <w:pPr>
        <w:jc w:val="both"/>
        <w:rPr>
          <w:sz w:val="24"/>
          <w:szCs w:val="24"/>
        </w:rPr>
      </w:pPr>
    </w:p>
    <w:p w14:paraId="4519E2F9" w14:textId="0D253B15" w:rsidR="00CB774A" w:rsidRDefault="00CB774A" w:rsidP="00597B6C">
      <w:pPr>
        <w:jc w:val="both"/>
        <w:rPr>
          <w:sz w:val="24"/>
          <w:szCs w:val="24"/>
        </w:rPr>
      </w:pPr>
    </w:p>
    <w:p w14:paraId="68585930" w14:textId="206267FF" w:rsidR="00CB774A" w:rsidRDefault="00CB774A" w:rsidP="00597B6C">
      <w:pPr>
        <w:jc w:val="both"/>
        <w:rPr>
          <w:sz w:val="24"/>
          <w:szCs w:val="24"/>
        </w:rPr>
      </w:pPr>
    </w:p>
    <w:p w14:paraId="7A3C6824" w14:textId="7A742A5B" w:rsidR="00CB774A" w:rsidRDefault="00CB774A" w:rsidP="00597B6C">
      <w:pPr>
        <w:jc w:val="both"/>
        <w:rPr>
          <w:sz w:val="24"/>
          <w:szCs w:val="24"/>
        </w:rPr>
      </w:pPr>
    </w:p>
    <w:p w14:paraId="5589D9DF" w14:textId="247820BF" w:rsidR="00CB774A" w:rsidRDefault="00CB774A" w:rsidP="00597B6C">
      <w:pPr>
        <w:jc w:val="both"/>
        <w:rPr>
          <w:sz w:val="24"/>
          <w:szCs w:val="24"/>
        </w:rPr>
      </w:pPr>
    </w:p>
    <w:p w14:paraId="2F8D05F8" w14:textId="502AD8FA" w:rsidR="00CB774A" w:rsidRDefault="00CB774A" w:rsidP="00597B6C">
      <w:pPr>
        <w:jc w:val="both"/>
        <w:rPr>
          <w:sz w:val="24"/>
          <w:szCs w:val="24"/>
        </w:rPr>
      </w:pPr>
    </w:p>
    <w:p w14:paraId="16D2DF84" w14:textId="32D585A0" w:rsidR="00CB774A" w:rsidRDefault="00CB774A" w:rsidP="00597B6C">
      <w:pPr>
        <w:jc w:val="both"/>
        <w:rPr>
          <w:sz w:val="24"/>
          <w:szCs w:val="24"/>
        </w:rPr>
      </w:pPr>
    </w:p>
    <w:p w14:paraId="44740738" w14:textId="3245BCBF" w:rsidR="00CB774A" w:rsidRDefault="00CB774A" w:rsidP="00597B6C">
      <w:pPr>
        <w:jc w:val="both"/>
        <w:rPr>
          <w:sz w:val="24"/>
          <w:szCs w:val="24"/>
        </w:rPr>
      </w:pPr>
    </w:p>
    <w:p w14:paraId="3866B737" w14:textId="3BBA41CC" w:rsidR="00CB774A" w:rsidRDefault="00CB774A" w:rsidP="00CB774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DESARROLLO</w:t>
      </w:r>
    </w:p>
    <w:p w14:paraId="08FEEBD7" w14:textId="762087C0" w:rsidR="00CB774A" w:rsidRDefault="00CB774A" w:rsidP="00CB774A">
      <w:pPr>
        <w:jc w:val="both"/>
      </w:pPr>
      <w:r>
        <w:t xml:space="preserve">Para realizar este proyecto nosotros decidimos utilizar Visual Studio </w:t>
      </w:r>
      <w:proofErr w:type="spellStart"/>
      <w:r>
        <w:t>Code</w:t>
      </w:r>
      <w:proofErr w:type="spellEnd"/>
      <w:r>
        <w:t>, ya que se nos hacía de mejor acceso para trabajar en momentos remotos desde nuestras casas, al mismo tiempo utilizando la herramienta de Live Share y también por medio del GitHub.</w:t>
      </w:r>
    </w:p>
    <w:p w14:paraId="5904CF14" w14:textId="288915B2" w:rsidR="00CB774A" w:rsidRDefault="00CB774A" w:rsidP="00CB774A">
      <w:pPr>
        <w:jc w:val="both"/>
      </w:pPr>
    </w:p>
    <w:p w14:paraId="200B431D" w14:textId="5BFB9BF6" w:rsidR="00CB774A" w:rsidRDefault="00CB774A" w:rsidP="00CB774A">
      <w:pPr>
        <w:jc w:val="both"/>
      </w:pPr>
      <w:r>
        <w:t xml:space="preserve">Para comenzar decidimos realizar una interfaz llamada laberinto, donde se le pide al usuario que ingrese el archivo del laberinto que desee en formato </w:t>
      </w:r>
      <w:proofErr w:type="spellStart"/>
      <w:r>
        <w:t>txt</w:t>
      </w:r>
      <w:proofErr w:type="spellEnd"/>
      <w:r>
        <w:t>.</w:t>
      </w:r>
    </w:p>
    <w:p w14:paraId="5E9B0A67" w14:textId="2C970722" w:rsidR="00CB774A" w:rsidRDefault="00CB774A" w:rsidP="00CB774A">
      <w:pPr>
        <w:jc w:val="both"/>
      </w:pPr>
      <w:r>
        <w:t>En nuestro código el laberinto funciona de la siguiente manera:</w:t>
      </w:r>
    </w:p>
    <w:p w14:paraId="38F964D7" w14:textId="26D59F08" w:rsidR="00CB774A" w:rsidRDefault="00CB774A" w:rsidP="00CB774A">
      <w:pPr>
        <w:jc w:val="both"/>
      </w:pPr>
      <w:r>
        <w:t>I mayúscula: Significa el inicio de la búsqueda</w:t>
      </w:r>
    </w:p>
    <w:p w14:paraId="6C42BEA9" w14:textId="51CFA277" w:rsidR="00CB774A" w:rsidRDefault="00CB774A" w:rsidP="00CB774A">
      <w:pPr>
        <w:jc w:val="both"/>
      </w:pPr>
      <w:r>
        <w:t xml:space="preserve">F mayúscula: significa el fin/meta de la búsqueda </w:t>
      </w:r>
    </w:p>
    <w:p w14:paraId="25989728" w14:textId="4634F2A1" w:rsidR="00CB774A" w:rsidRDefault="00CB774A" w:rsidP="00CB774A">
      <w:pPr>
        <w:jc w:val="both"/>
      </w:pPr>
      <w:r>
        <w:t>X mayúscula: significa espacios libres para ser explorados</w:t>
      </w:r>
    </w:p>
    <w:p w14:paraId="784CF15D" w14:textId="30DD62E7" w:rsidR="00CB774A" w:rsidRDefault="00CB774A" w:rsidP="00CB774A">
      <w:pPr>
        <w:jc w:val="both"/>
      </w:pPr>
      <w:r>
        <w:t>0 (cero): Significa donde hay muros</w:t>
      </w:r>
    </w:p>
    <w:p w14:paraId="2A408F8B" w14:textId="0612A522" w:rsidR="00CB774A" w:rsidRDefault="00CB774A" w:rsidP="00CB774A">
      <w:pPr>
        <w:jc w:val="both"/>
      </w:pPr>
      <w:r>
        <w:t xml:space="preserve">Para poder agregar el archivo </w:t>
      </w:r>
      <w:proofErr w:type="spellStart"/>
      <w:r>
        <w:t>txt</w:t>
      </w:r>
      <w:proofErr w:type="spellEnd"/>
      <w:r>
        <w:t xml:space="preserve"> se debe guardar dentro de la carpeta del proyecto con el nombre que desee.</w:t>
      </w:r>
    </w:p>
    <w:p w14:paraId="1455C61F" w14:textId="4F2CFFD4" w:rsidR="00CB774A" w:rsidRDefault="00CB774A" w:rsidP="00CB774A">
      <w:pPr>
        <w:jc w:val="both"/>
      </w:pPr>
      <w:r>
        <w:t>Ejemplo: lab1.txt</w:t>
      </w:r>
    </w:p>
    <w:p w14:paraId="0C5F48C0" w14:textId="41098C8E" w:rsidR="00E56718" w:rsidRDefault="00E56718" w:rsidP="00CB774A">
      <w:pPr>
        <w:jc w:val="both"/>
      </w:pPr>
      <w:r w:rsidRPr="00E56718">
        <w:drawing>
          <wp:inline distT="0" distB="0" distL="0" distR="0" wp14:anchorId="26620059" wp14:editId="01EBDF15">
            <wp:extent cx="5612130" cy="277685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8A90" w14:textId="77777777" w:rsidR="00E56718" w:rsidRDefault="00E56718" w:rsidP="00597B6C">
      <w:pPr>
        <w:jc w:val="both"/>
      </w:pPr>
      <w:r>
        <w:t>Al momento de ejecutar saldrá un mensaje diciendo “</w:t>
      </w:r>
      <w:r w:rsidRPr="00E56718">
        <w:t>Ingresa la ruta del archivo que contiene el laberinto:</w:t>
      </w:r>
      <w:r>
        <w:t>”, se deberá escribir tal cual se guardo el archivo sin necesidad de poner .</w:t>
      </w:r>
      <w:proofErr w:type="spellStart"/>
      <w:r>
        <w:t>txt</w:t>
      </w:r>
      <w:proofErr w:type="spellEnd"/>
    </w:p>
    <w:p w14:paraId="38F7DFDC" w14:textId="29DAEFC4" w:rsidR="00CB774A" w:rsidRDefault="00E56718" w:rsidP="00597B6C">
      <w:pPr>
        <w:jc w:val="both"/>
      </w:pPr>
      <w:r>
        <w:t>Ejemplo: lab1</w:t>
      </w:r>
    </w:p>
    <w:p w14:paraId="59D2AB36" w14:textId="4E4BB5CA" w:rsidR="00E56718" w:rsidRDefault="00E56718" w:rsidP="00597B6C">
      <w:pPr>
        <w:jc w:val="both"/>
        <w:rPr>
          <w:sz w:val="24"/>
          <w:szCs w:val="24"/>
        </w:rPr>
      </w:pPr>
      <w:r w:rsidRPr="00E56718">
        <w:rPr>
          <w:sz w:val="24"/>
          <w:szCs w:val="24"/>
        </w:rPr>
        <w:lastRenderedPageBreak/>
        <w:drawing>
          <wp:inline distT="0" distB="0" distL="0" distR="0" wp14:anchorId="16311333" wp14:editId="73BA5494">
            <wp:extent cx="3246401" cy="160795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E252" w14:textId="30564AD4" w:rsidR="00E56718" w:rsidRDefault="00E56718" w:rsidP="00597B6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debe presionar aceptar, allí utilizamos la definición llamada Ruta1 que consiste en que si la entrada </w:t>
      </w:r>
      <w:proofErr w:type="spellStart"/>
      <w:r>
        <w:rPr>
          <w:sz w:val="24"/>
          <w:szCs w:val="24"/>
        </w:rPr>
        <w:t>inpRuta</w:t>
      </w:r>
      <w:proofErr w:type="spellEnd"/>
      <w:r>
        <w:rPr>
          <w:sz w:val="24"/>
          <w:szCs w:val="24"/>
        </w:rPr>
        <w:t xml:space="preserve"> se encuentra vacía nos arroje un mensaje de error, de lo contrario vaya la </w:t>
      </w:r>
      <w:proofErr w:type="spellStart"/>
      <w:r>
        <w:rPr>
          <w:sz w:val="24"/>
          <w:szCs w:val="24"/>
        </w:rPr>
        <w:t>buscarRuta</w:t>
      </w:r>
      <w:proofErr w:type="spellEnd"/>
      <w:r>
        <w:rPr>
          <w:sz w:val="24"/>
          <w:szCs w:val="24"/>
        </w:rPr>
        <w:t xml:space="preserve"> e imprima un mensaje de satisfacción</w:t>
      </w:r>
    </w:p>
    <w:p w14:paraId="79816102" w14:textId="0739C4C1" w:rsidR="006B7D0D" w:rsidRDefault="006B7D0D" w:rsidP="00597B6C">
      <w:pPr>
        <w:jc w:val="both"/>
        <w:rPr>
          <w:sz w:val="24"/>
          <w:szCs w:val="24"/>
        </w:rPr>
      </w:pPr>
      <w:r w:rsidRPr="006B7D0D">
        <w:rPr>
          <w:sz w:val="24"/>
          <w:szCs w:val="24"/>
        </w:rPr>
        <w:drawing>
          <wp:inline distT="0" distB="0" distL="0" distR="0" wp14:anchorId="61775FCA" wp14:editId="2F05A939">
            <wp:extent cx="5612130" cy="14122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D9CF" w14:textId="209CD3BA" w:rsidR="006B7D0D" w:rsidRDefault="006B7D0D" w:rsidP="00597B6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 pasar a </w:t>
      </w:r>
      <w:proofErr w:type="spellStart"/>
      <w:r>
        <w:rPr>
          <w:sz w:val="24"/>
          <w:szCs w:val="24"/>
        </w:rPr>
        <w:t>buscarRuta</w:t>
      </w:r>
      <w:proofErr w:type="spellEnd"/>
      <w:r>
        <w:rPr>
          <w:sz w:val="24"/>
          <w:szCs w:val="24"/>
        </w:rPr>
        <w:t xml:space="preserve"> lo que hará es validar si dentro de la carpeta se encuentra el archivo que se está buscando, aquí tenemos el lector de archivos</w:t>
      </w:r>
    </w:p>
    <w:p w14:paraId="71176152" w14:textId="3B733BB2" w:rsidR="006B7D0D" w:rsidRDefault="006B7D0D" w:rsidP="00597B6C">
      <w:pPr>
        <w:jc w:val="both"/>
        <w:rPr>
          <w:sz w:val="24"/>
          <w:szCs w:val="24"/>
        </w:rPr>
      </w:pPr>
      <w:r w:rsidRPr="006B7D0D">
        <w:rPr>
          <w:sz w:val="24"/>
          <w:szCs w:val="24"/>
        </w:rPr>
        <w:drawing>
          <wp:inline distT="0" distB="0" distL="0" distR="0" wp14:anchorId="25382035" wp14:editId="75385DAE">
            <wp:extent cx="3337849" cy="238526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C536" w14:textId="30B9DED8" w:rsidR="006B7D0D" w:rsidRPr="00597B6C" w:rsidRDefault="006B7D0D" w:rsidP="00597B6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 allí ya con el laberinto pasamos a realizar la búsqueda en </w:t>
      </w:r>
      <w:proofErr w:type="spellStart"/>
      <w:r>
        <w:rPr>
          <w:sz w:val="24"/>
          <w:szCs w:val="24"/>
        </w:rPr>
        <w:t>buscarInicio</w:t>
      </w:r>
      <w:proofErr w:type="spellEnd"/>
      <w:r>
        <w:rPr>
          <w:sz w:val="24"/>
          <w:szCs w:val="24"/>
        </w:rPr>
        <w:t>, donde definimos las x &amp; y para las I (inicio y F (fin)</w:t>
      </w:r>
    </w:p>
    <w:sectPr w:rsidR="006B7D0D" w:rsidRPr="00597B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EE0"/>
    <w:rsid w:val="00597B6C"/>
    <w:rsid w:val="005A0EE0"/>
    <w:rsid w:val="006B7D0D"/>
    <w:rsid w:val="00CB774A"/>
    <w:rsid w:val="00D94DE4"/>
    <w:rsid w:val="00E5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5899"/>
  <w15:chartTrackingRefBased/>
  <w15:docId w15:val="{C318F7E4-A2B2-4888-967F-C4BAEDFA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317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Arcos</dc:creator>
  <cp:keywords/>
  <dc:description/>
  <cp:lastModifiedBy>Camila Arcos</cp:lastModifiedBy>
  <cp:revision>1</cp:revision>
  <dcterms:created xsi:type="dcterms:W3CDTF">2022-11-03T03:17:00Z</dcterms:created>
  <dcterms:modified xsi:type="dcterms:W3CDTF">2022-11-03T04:14:00Z</dcterms:modified>
</cp:coreProperties>
</file>