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position w:val="0"/>
        </w:rPr>
        <w:t xml:space="preserve">DECLARACIÓN JURADA SOBRE LA PARTICIPACIÓN DE LOS INVESTIGADORES </w:t>
      </w:r>
    </w:p>
    <w:p>
      <w:pPr>
        <w:pStyle w:val="Normal"/>
        <w:ind w:left="0" w:hanging="2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EN OTROS PROYECTOS Y CARGA HORARIA LABORAL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IMPORTANTE: Deben completar esta Declaración los integrantes del proyecto radicados en instituciones nacionales bajo los roles: responsable científico, co-responsable científico, investigadores y becario, en caso de corresponder</w:t>
      </w:r>
      <w:bookmarkStart w:id="0" w:name="_GoBack"/>
      <w:bookmarkEnd w:id="0"/>
      <w:r>
        <w:rPr>
          <w:rFonts w:eastAsia="Calibri" w:cs="Calibri" w:ascii="Calibri" w:hAnsi="Calibri"/>
          <w:sz w:val="22"/>
          <w:szCs w:val="22"/>
        </w:rPr>
        <w:t>.</w:t>
      </w:r>
    </w:p>
    <w:p>
      <w:pPr>
        <w:pStyle w:val="Normal"/>
        <w:spacing w:before="60" w:after="0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DECLARACIÓN DE ACTIVIDAD LABORAL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(marque la opción que corresponda)</w:t>
      </w:r>
    </w:p>
    <w:p>
      <w:pPr>
        <w:pStyle w:val="Normal"/>
        <w:spacing w:before="60" w:after="0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ab"/>
        <w:tblW w:w="9605" w:type="dxa"/>
        <w:jc w:val="left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616"/>
        <w:gridCol w:w="5563"/>
        <w:gridCol w:w="426"/>
      </w:tblGrid>
      <w:tr>
        <w:trPr>
          <w:trHeight w:val="514" w:hRule="atLeast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NOMBRE DEL INVESTIGADOR:</w:t>
            </w:r>
          </w:p>
        </w:tc>
        <w:tc>
          <w:tcPr>
            <w:tcW w:w="5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Ignacio Alvarez-Castro</w:t>
            </w:r>
          </w:p>
        </w:tc>
      </w:tr>
      <w:tr>
        <w:trPr>
          <w:trHeight w:val="220" w:hRule="atLeast"/>
        </w:trPr>
        <w:tc>
          <w:tcPr>
            <w:tcW w:w="3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ROL EN EL PROYECTO:</w:t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Responsable científico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X</w:t>
            </w:r>
          </w:p>
        </w:tc>
      </w:tr>
      <w:tr>
        <w:trPr>
          <w:trHeight w:val="220" w:hRule="atLeast"/>
        </w:trPr>
        <w:tc>
          <w:tcPr>
            <w:tcW w:w="3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ind w:left="0"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Co-responsable científico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220" w:hRule="atLeast"/>
        </w:trPr>
        <w:tc>
          <w:tcPr>
            <w:tcW w:w="3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ind w:left="0"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Investigador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220" w:hRule="atLeast"/>
        </w:trPr>
        <w:tc>
          <w:tcPr>
            <w:tcW w:w="36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ind w:left="0"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5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Becario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119" w:hRule="atLeast"/>
        </w:trPr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HORAS SEMANALES DEDICADAS AL PROYECTO:</w:t>
            </w:r>
          </w:p>
        </w:tc>
        <w:tc>
          <w:tcPr>
            <w:tcW w:w="5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PARTICIPACIÓN EN OTROS PROYECTOS CON FINANCIACIÓN NACIONAL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(marque la opción que corresponda)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ac"/>
        <w:tblW w:w="9569" w:type="dxa"/>
        <w:jc w:val="left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144"/>
        <w:gridCol w:w="424"/>
      </w:tblGrid>
      <w:tr>
        <w:trPr>
          <w:trHeight w:val="386" w:hRule="atLeas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No participa en otros proyectos de investigación con financiación nacional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386" w:hRule="atLeas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Participa en otros proyectos de investigación con financiación nacional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Complete estos datos para cada proyecto en el que esté participando, tanto financiados por ANII como por cualquier otra institución nacional, copiando esta tabla tantas veces como sea necesario.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ad"/>
        <w:tblW w:w="9569" w:type="dxa"/>
        <w:jc w:val="left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159"/>
        <w:gridCol w:w="6409"/>
      </w:tblGrid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CÓDIGO Y TÍTULO DEL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Monitor y evaluación de uso de las plataformas educativas</w:t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/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INSTITUCIÓN FINANCIADORA: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ANII</w:t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ROL EN 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Investigador</w:t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HORAS SEMANALES DEDICADAS: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FECHA DE FINALIZACIÓN: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Julio 2023</w:t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PARTICIPACIÓN EN OTROS PROYECTOS CON FINANCIACIÓN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b/>
          <w:sz w:val="22"/>
          <w:szCs w:val="22"/>
        </w:rPr>
        <w:t>INTERNACIONAL</w:t>
      </w:r>
      <w:r>
        <w:rPr>
          <w:rFonts w:eastAsia="Calibri" w:cs="Calibri" w:ascii="Calibri" w:hAnsi="Calibri"/>
          <w:b/>
        </w:rPr>
        <w:t xml:space="preserve"> </w:t>
      </w:r>
      <w:r>
        <w:rPr>
          <w:rFonts w:eastAsia="Calibri" w:cs="Calibri" w:ascii="Calibri" w:hAnsi="Calibri"/>
          <w:sz w:val="22"/>
          <w:szCs w:val="22"/>
        </w:rPr>
        <w:t>(marque la opción que corresponda)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ae"/>
        <w:tblW w:w="9569" w:type="dxa"/>
        <w:jc w:val="left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144"/>
        <w:gridCol w:w="424"/>
      </w:tblGrid>
      <w:tr>
        <w:trPr>
          <w:trHeight w:val="386" w:hRule="atLeas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No participa en otros proyectos de investigación con financiación internacional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386" w:hRule="atLeast"/>
        </w:trPr>
        <w:tc>
          <w:tcPr>
            <w:tcW w:w="9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Participa en otros proyectos de investigación con financiación internacional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Complete estos datos para cada proyecto con financiación extranjera en el que esté participando, copiando esta tabla tantas veces como sea necesario.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af"/>
        <w:tblW w:w="9569" w:type="dxa"/>
        <w:jc w:val="left"/>
        <w:tblInd w:w="-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159"/>
        <w:gridCol w:w="6409"/>
      </w:tblGrid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TÍTULO DEL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 xml:space="preserve">INSTITUCIÓN FINANCIADORA: 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ROL EN EL PROYECTO: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HORAS SEMANALES DEDICADAS: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>
          <w:trHeight w:val="397" w:hRule="atLeast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0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FECHA DE FINALIZACIÓN: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0" w:hanging="2"/>
        <w:rPr>
          <w:rFonts w:ascii="Calibri" w:hAnsi="Calibri" w:eastAsia="Calibri" w:cs="Calibri"/>
          <w:sz w:val="22"/>
          <w:szCs w:val="22"/>
        </w:rPr>
      </w:pPr>
      <w:bookmarkStart w:id="1" w:name="_heading=h.gjdgxs"/>
      <w:bookmarkEnd w:id="1"/>
      <w:r>
        <w:rPr>
          <w:rFonts w:eastAsia="Calibri" w:cs="Calibri" w:ascii="Calibri" w:hAnsi="Calibri"/>
          <w:b/>
          <w:sz w:val="22"/>
          <w:szCs w:val="22"/>
        </w:rPr>
        <w:t>DEDICACIÓN HORARIA LABORAL TOTAL</w:t>
      </w:r>
    </w:p>
    <w:p>
      <w:pPr>
        <w:pStyle w:val="Normal"/>
        <w:ind w:left="0" w:hanging="2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sz w:val="22"/>
          <w:szCs w:val="22"/>
        </w:rPr>
        <w:br/>
        <w:t xml:space="preserve">Complete estos datos para cada institución u organización en la que se encuentre desempeñando docencia, actividad laboral (pública y/o privada), becas y/o proyectos (tanto con financiación nacional como extranjera), </w:t>
      </w:r>
      <w:r>
        <w:rPr>
          <w:rFonts w:eastAsia="Calibri" w:cs="Calibri" w:ascii="Calibri" w:hAnsi="Calibri"/>
          <w:sz w:val="22"/>
          <w:szCs w:val="22"/>
          <w:u w:val="single"/>
        </w:rPr>
        <w:t>incluyendo las horas adjudicadas al presente proyecto</w:t>
      </w:r>
      <w:r>
        <w:rPr>
          <w:rFonts w:eastAsia="Calibri" w:cs="Calibri" w:ascii="Calibri" w:hAnsi="Calibri"/>
          <w:sz w:val="22"/>
          <w:szCs w:val="22"/>
        </w:rPr>
        <w:t>. Para ello, agregue tantas filas como sea necesario.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tbl>
      <w:tblPr>
        <w:tblStyle w:val="af0"/>
        <w:tblW w:w="9605" w:type="dxa"/>
        <w:jc w:val="left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028"/>
        <w:gridCol w:w="1612"/>
        <w:gridCol w:w="3965"/>
      </w:tblGrid>
      <w:tr>
        <w:trPr/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INSTITUCIÓN U ORGANIZACIÓN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HORAS SEMANALES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0" w:hanging="2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sz w:val="22"/>
                <w:szCs w:val="22"/>
              </w:rPr>
              <w:t>COMENTARIOS</w:t>
            </w:r>
          </w:p>
        </w:tc>
      </w:tr>
      <w:tr>
        <w:trPr/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Facultad Ciencias Económicas y Administración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40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Dedicación Total</w:t>
            </w:r>
          </w:p>
        </w:tc>
      </w:tr>
      <w:tr>
        <w:trPr/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Total horas semanales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0" w:hanging="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/>
      </w:pPr>
      <w:r>
        <w:rPr>
          <w:rFonts w:eastAsia="Calibri" w:cs="Calibri" w:ascii="Calibri" w:hAnsi="Calibri"/>
          <w:sz w:val="22"/>
          <w:szCs w:val="22"/>
        </w:rPr>
        <w:t>FIRMA:</w:t>
      </w:r>
      <w:r>
        <w:rPr>
          <w:rFonts w:eastAsia="Calibri" w:cs="Calibri" w:ascii="Calibri" w:hAnsi="Calibri"/>
          <w:sz w:val="22"/>
          <w:szCs w:val="22"/>
        </w:rPr>
        <w:t xml:space="preserve"> 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ind w:left="0" w:hanging="2"/>
        <w:rPr/>
      </w:pPr>
      <w:r>
        <w:rPr>
          <w:rFonts w:eastAsia="Calibri" w:cs="Calibri" w:ascii="Calibri" w:hAnsi="Calibri"/>
          <w:sz w:val="22"/>
          <w:szCs w:val="22"/>
        </w:rPr>
        <w:t>FECHA:</w:t>
      </w:r>
      <w:r>
        <w:rPr>
          <w:rFonts w:eastAsia="Calibri" w:cs="Calibri" w:ascii="Calibri" w:hAnsi="Calibri"/>
          <w:sz w:val="22"/>
          <w:szCs w:val="22"/>
        </w:rPr>
        <w:t xml:space="preserve">  13/2/23</w:t>
      </w:r>
    </w:p>
    <w:p>
      <w:pPr>
        <w:pStyle w:val="Normal"/>
        <w:ind w:left="0" w:hanging="2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spacing w:before="240" w:after="240"/>
        <w:ind w:left="0" w:hanging="2"/>
        <w:rPr/>
      </w:pPr>
      <w:r>
        <w:rPr>
          <w:rFonts w:eastAsia="Calibri" w:cs="Calibri" w:ascii="Calibri" w:hAnsi="Calibri"/>
          <w:sz w:val="22"/>
          <w:szCs w:val="22"/>
        </w:rPr>
        <w:t>Nota: Las firmas deben ser de puño y letra o firma electrónica promovida por AGESIC (ver</w:t>
      </w:r>
      <w:hyperlink r:id="rId2">
        <w:r>
          <w:rPr>
            <w:rStyle w:val="ListLabel10"/>
            <w:rFonts w:eastAsia="Calibri" w:cs="Calibri" w:ascii="Calibri" w:hAnsi="Calibri"/>
            <w:sz w:val="22"/>
            <w:szCs w:val="22"/>
          </w:rPr>
          <w:t xml:space="preserve"> </w:t>
        </w:r>
      </w:hyperlink>
      <w:hyperlink r:id="rId3">
        <w:r>
          <w:rPr>
            <w:rStyle w:val="ListLabel11"/>
            <w:rFonts w:eastAsia="Calibri" w:cs="Calibri" w:ascii="Calibri" w:hAnsi="Calibri"/>
            <w:color w:val="0000FF"/>
            <w:sz w:val="22"/>
            <w:szCs w:val="22"/>
          </w:rPr>
          <w:t>https://firma.agesic.gub.uy/</w:t>
        </w:r>
      </w:hyperlink>
      <w:r>
        <w:rPr>
          <w:rFonts w:eastAsia="Calibri" w:cs="Calibri" w:ascii="Calibri" w:hAnsi="Calibri"/>
          <w:sz w:val="22"/>
          <w:szCs w:val="22"/>
        </w:rPr>
        <w:t>).</w:t>
      </w:r>
    </w:p>
    <w:sectPr>
      <w:headerReference w:type="default" r:id="rId4"/>
      <w:footerReference w:type="default" r:id="rId5"/>
      <w:type w:val="nextPage"/>
      <w:pgSz w:w="11906" w:h="16838"/>
      <w:pgMar w:left="1134" w:right="1276" w:header="720" w:top="1418" w:footer="720" w:bottom="992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252" w:leader="none"/>
        <w:tab w:val="right" w:pos="8504" w:leader="none"/>
      </w:tabs>
      <w:spacing w:lineRule="auto" w:line="240"/>
      <w:ind w:left="0" w:right="360" w:hanging="2"/>
      <w:rPr/>
    </w:pPr>
    <w:r>
      <w:rPr>
        <w:rFonts w:eastAsia="Arial" w:cs="Arial" w:ascii="Arial" w:hAnsi="Arial"/>
        <w:color w:val="000000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252" w:leader="none"/>
        <w:tab w:val="right" w:pos="8504" w:leader="none"/>
      </w:tabs>
      <w:spacing w:lineRule="auto" w:line="240"/>
      <w:ind w:left="0" w:hanging="2"/>
      <w:jc w:val="right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-1071880</wp:posOffset>
          </wp:positionH>
          <wp:positionV relativeFrom="paragraph">
            <wp:posOffset>-445770</wp:posOffset>
          </wp:positionV>
          <wp:extent cx="7543800" cy="13970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33030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  <w:position w:val="0"/>
        <w:sz w:val="22"/>
        <w:sz w:val="22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s-U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UY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/>
      <w:ind w:left="-1" w:hanging="1"/>
      <w:jc w:val="both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s-ES" w:val="es-ES" w:bidi="ar-SA"/>
    </w:rPr>
  </w:style>
  <w:style w:type="paragraph" w:styleId="Heading1">
    <w:name w:val="Heading 1"/>
    <w:basedOn w:val="Normal"/>
    <w:next w:val="Normal"/>
    <w:qFormat/>
    <w:pPr>
      <w:keepNext w:val="true"/>
    </w:pPr>
    <w:rPr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>
      <w:w w:val="100"/>
      <w:position w:val="0"/>
      <w:sz w:val="24"/>
      <w:effect w:val="none"/>
      <w:vertAlign w:val="baseline"/>
      <w:em w:val="none"/>
    </w:rPr>
  </w:style>
  <w:style w:type="character" w:styleId="TextonotapieCar" w:customStyle="1">
    <w:name w:val="Texto nota pie Car"/>
    <w:qFormat/>
    <w:rPr>
      <w:w w:val="100"/>
      <w:position w:val="0"/>
      <w:sz w:val="24"/>
      <w:effect w:val="none"/>
      <w:vertAlign w:val="baseline"/>
      <w:em w:val="none"/>
      <w:lang w:val="es-ES" w:eastAsia="es-ES"/>
    </w:rPr>
  </w:style>
  <w:style w:type="character" w:styleId="FootnoteCharacters">
    <w:name w:val="Footnote Characters"/>
    <w:qFormat/>
    <w:rPr>
      <w:w w:val="100"/>
      <w:effect w:val="none"/>
      <w:vertAlign w:val="superscript"/>
      <w:em w:val="none"/>
    </w:rPr>
  </w:style>
  <w:style w:type="character" w:styleId="FootnoteAnchor">
    <w:name w:val="Footnote Anchor"/>
    <w:rPr>
      <w:w w:val="100"/>
      <w:effect w:val="none"/>
      <w:vertAlign w:val="superscript"/>
      <w:em w:val="none"/>
    </w:rPr>
  </w:style>
  <w:style w:type="character" w:styleId="ListLabel1">
    <w:name w:val="ListLabel 1"/>
    <w:qFormat/>
    <w:rPr>
      <w:rFonts w:ascii="Calibri" w:hAnsi="Calibri"/>
      <w:b/>
      <w:position w:val="0"/>
      <w:sz w:val="22"/>
      <w:sz w:val="22"/>
      <w:vertAlign w:val="baseline"/>
    </w:rPr>
  </w:style>
  <w:style w:type="character" w:styleId="ListLabel2">
    <w:name w:val="ListLabel 2"/>
    <w:qFormat/>
    <w:rPr>
      <w:position w:val="0"/>
      <w:sz w:val="24"/>
      <w:vertAlign w:val="baseline"/>
    </w:rPr>
  </w:style>
  <w:style w:type="character" w:styleId="ListLabel3">
    <w:name w:val="ListLabel 3"/>
    <w:qFormat/>
    <w:rPr>
      <w:position w:val="0"/>
      <w:sz w:val="24"/>
      <w:vertAlign w:val="baseline"/>
    </w:rPr>
  </w:style>
  <w:style w:type="character" w:styleId="ListLabel4">
    <w:name w:val="ListLabel 4"/>
    <w:qFormat/>
    <w:rPr>
      <w:position w:val="0"/>
      <w:sz w:val="24"/>
      <w:vertAlign w:val="baseline"/>
    </w:rPr>
  </w:style>
  <w:style w:type="character" w:styleId="ListLabel5">
    <w:name w:val="ListLabel 5"/>
    <w:qFormat/>
    <w:rPr>
      <w:position w:val="0"/>
      <w:sz w:val="24"/>
      <w:vertAlign w:val="baseline"/>
    </w:rPr>
  </w:style>
  <w:style w:type="character" w:styleId="ListLabel6">
    <w:name w:val="ListLabel 6"/>
    <w:qFormat/>
    <w:rPr>
      <w:position w:val="0"/>
      <w:sz w:val="24"/>
      <w:vertAlign w:val="baseline"/>
    </w:rPr>
  </w:style>
  <w:style w:type="character" w:styleId="ListLabel7">
    <w:name w:val="ListLabel 7"/>
    <w:qFormat/>
    <w:rPr>
      <w:position w:val="0"/>
      <w:sz w:val="24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character" w:styleId="ListLabel10">
    <w:name w:val="ListLabel 10"/>
    <w:qFormat/>
    <w:rPr>
      <w:rFonts w:ascii="Calibri" w:hAnsi="Calibri" w:eastAsia="Calibri" w:cs="Calibr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Calibri" w:hAnsi="Calibri" w:eastAsia="Calibri" w:cs="Calibri"/>
      <w:color w:val="0000FF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sz w:val="22"/>
    </w:rPr>
  </w:style>
  <w:style w:type="paragraph" w:styleId="TextBodyIndent">
    <w:name w:val="Body Text Indent"/>
    <w:basedOn w:val="Normal"/>
    <w:pPr>
      <w:ind w:left="1416" w:hanging="1"/>
    </w:pPr>
    <w:rPr/>
  </w:style>
  <w:style w:type="paragraph" w:styleId="BodyTextIndent2">
    <w:name w:val="Body Text Indent 2"/>
    <w:basedOn w:val="Normal"/>
    <w:qFormat/>
    <w:pPr>
      <w:ind w:left="1416" w:hanging="1"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odyTextIndent3">
    <w:name w:val="Body Text Indent 3"/>
    <w:basedOn w:val="Normal"/>
    <w:qFormat/>
    <w:pPr>
      <w:ind w:left="1416" w:hanging="1"/>
    </w:pPr>
    <w:rPr>
      <w:color w:val="00000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odyText2">
    <w:name w:val="Body Text 2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ma.agesic.gub.uy/" TargetMode="External"/><Relationship Id="rId3" Type="http://schemas.openxmlformats.org/officeDocument/2006/relationships/hyperlink" Target="https://firma.agesic.gub.uy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2hfQtogN632VfYIQEsRG5JQEcoA==">AMUW2mXIQFzjnvBuVDJTuvnt5JB4Hpn5gBbWlcB/PJKrtKEpQ/gDwED7AdOzSSHUyl6gp9b4KGQw0DAFEKdnVm5MsqaT45E5r40sp9KC3oTUP7DeRKMvaUjg66lxsugZiTgOLwIlsRf4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2</Pages>
  <Words>320</Words>
  <Characters>2091</Characters>
  <CharactersWithSpaces>2366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2022-12-07T14:35:00Z</dcterms:created>
  <dc:creator>manfrini</dc:creator>
  <dc:description/>
  <dc:language>en-US</dc:language>
  <cp:lastModifiedBy/>
  <dcterms:modified xsi:type="dcterms:W3CDTF">2023-02-13T15:39:56Z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