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65F" w:rsidRDefault="00F05843">
      <w:r>
        <w:t>TBD(To be done)</w:t>
      </w:r>
    </w:p>
    <w:sectPr w:rsidR="0014365F" w:rsidSect="001436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3AA" w:rsidRDefault="00F543AA" w:rsidP="00F543AA">
      <w:pPr>
        <w:spacing w:after="0" w:line="240" w:lineRule="auto"/>
      </w:pPr>
      <w:r>
        <w:separator/>
      </w:r>
    </w:p>
  </w:endnote>
  <w:endnote w:type="continuationSeparator" w:id="0">
    <w:p w:rsidR="00F543AA" w:rsidRDefault="00F543AA" w:rsidP="00F54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AA" w:rsidRDefault="00F543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AA" w:rsidRDefault="00F543AA">
    <w:pPr>
      <w:pStyle w:val="Footer"/>
    </w:pPr>
    <w:r>
      <w:t>Unrestricted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AA" w:rsidRDefault="00F543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3AA" w:rsidRDefault="00F543AA" w:rsidP="00F543AA">
      <w:pPr>
        <w:spacing w:after="0" w:line="240" w:lineRule="auto"/>
      </w:pPr>
      <w:r>
        <w:separator/>
      </w:r>
    </w:p>
  </w:footnote>
  <w:footnote w:type="continuationSeparator" w:id="0">
    <w:p w:rsidR="00F543AA" w:rsidRDefault="00F543AA" w:rsidP="00F54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AA" w:rsidRDefault="00F543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AA" w:rsidRDefault="00F543A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AA" w:rsidRDefault="00F543A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3AA"/>
    <w:rsid w:val="0014365F"/>
    <w:rsid w:val="007A3873"/>
    <w:rsid w:val="00A00ACE"/>
    <w:rsid w:val="00F05843"/>
    <w:rsid w:val="00F54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4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43AA"/>
  </w:style>
  <w:style w:type="paragraph" w:styleId="Footer">
    <w:name w:val="footer"/>
    <w:basedOn w:val="Normal"/>
    <w:link w:val="FooterChar"/>
    <w:uiPriority w:val="99"/>
    <w:semiHidden/>
    <w:unhideWhenUsed/>
    <w:rsid w:val="00F54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3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Siemens AG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Nachiappan</dc:creator>
  <cp:keywords>C_Unrestricted</cp:keywords>
  <cp:lastModifiedBy>Nachiappan</cp:lastModifiedBy>
  <cp:revision>2</cp:revision>
  <dcterms:created xsi:type="dcterms:W3CDTF">2018-03-15T11:14:00Z</dcterms:created>
  <dcterms:modified xsi:type="dcterms:W3CDTF">2018-03-26T03:08:00Z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