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    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DUDHE ANIL AJINATH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ROLL NO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SEAD21269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SUBJECT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Internet Of Things (IOT)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CLASS           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SE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BRANCH     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AI&amp;DS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DATE            :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EXPERIMENT NO : 9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TITLE 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  <w:t xml:space="preserve">Write a program to control the color of the LED by turning 3 different potentiometers. One will be read for the value of Red, one for the value of Green, and one for the value of Blue.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CODE: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int red_light_pin=5;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int green_light_pin=6;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int blue_light_pin=3;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unsigned int red,green,blue;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void setup()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pinMode(red_light_pin, OUTPUT);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pinMode(green_light_pin, OUTPUT);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pinMode(blue_light_pin, OUTPUT);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void loop()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red=analogRead(A0);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red=(red/4);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green = analogRead(A2);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green = (green/4);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blue= analogRead(A3);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blue = (blue/4);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RGB_color(255-red, 255-green, 255-blue);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RGB_color(0, 255, 255); // Red (show by removing comments without ning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RGB_color(255, 0, 255); // Green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RGB_color(255, 255, 0); // Blue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RGB_color(0, 0, 125); // Raspbrry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RGB_color(255, 0, 0); // Cyan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RGB_color(0, 255, 0); // Magenta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RGB_color(0, 0, 255); // Yellow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RGB_color(0, 0, 0); // White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delay(1000);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}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void RGB_color(int red_light_value, int green_light_value, int blue_light_value)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{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analogWrite(red_light_pin,red_light_value);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analogWrite(green_light_pin,green_light_value);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analogWrite(blue_light_pin,blue_light_value);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}</w:t>
      </w:r>
    </w:p>
    <w:p>
      <w:pPr>
        <w:widowControl w:val="false"/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4E5B61"/>
          <w:spacing w:val="0"/>
          <w:position w:val="0"/>
          <w:sz w:val="21"/>
          <w:shd w:fill="FFFFFF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OUTPUT: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91" w:dyaOrig="4559">
          <v:rect xmlns:o="urn:schemas-microsoft-com:office:office" xmlns:v="urn:schemas-microsoft-com:vml" id="rectole0000000000" style="width:249.550000pt;height:22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4831" w:dyaOrig="4487">
          <v:rect xmlns:o="urn:schemas-microsoft-com:office:office" xmlns:v="urn:schemas-microsoft-com:vml" id="rectole0000000001" style="width:241.550000pt;height:22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912" w:dyaOrig="4104">
          <v:rect xmlns:o="urn:schemas-microsoft-com:office:office" xmlns:v="urn:schemas-microsoft-com:vml" id="rectole0000000002" style="width:495.600000pt;height:205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