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39C7" w14:textId="77777777" w:rsidR="00B90EBA" w:rsidRDefault="00000000">
      <w:pPr>
        <w:jc w:val="center"/>
        <w:rPr>
          <w:b/>
          <w:sz w:val="48"/>
        </w:rPr>
      </w:pPr>
      <w:r>
        <w:rPr>
          <w:b/>
          <w:sz w:val="48"/>
        </w:rPr>
        <w:t>AI Stock News Monitor</w:t>
      </w:r>
    </w:p>
    <w:p w14:paraId="1BC5A3B6" w14:textId="51618BF5" w:rsidR="00B119AA" w:rsidRDefault="00B119AA">
      <w:pPr>
        <w:jc w:val="center"/>
      </w:pPr>
      <w:r w:rsidRPr="00B119AA">
        <w:drawing>
          <wp:inline distT="0" distB="0" distL="0" distR="0" wp14:anchorId="2643050E" wp14:editId="5AA50756">
            <wp:extent cx="6400800" cy="1506855"/>
            <wp:effectExtent l="0" t="0" r="0" b="0"/>
            <wp:docPr id="16198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98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0E32" w14:textId="77777777" w:rsidR="00B90EBA" w:rsidRDefault="00000000">
      <w:r>
        <w:t>Status: Implemented through the Risk Analysis Agent. The Final Stock News Synthesizer is the next planned component and is not counted as completed here.</w:t>
      </w:r>
    </w:p>
    <w:p w14:paraId="328F5594" w14:textId="77777777" w:rsidR="00B90EBA" w:rsidRDefault="00000000">
      <w:pPr>
        <w:pStyle w:val="Heading1"/>
      </w:pPr>
      <w:r>
        <w:t>1. Project Overview</w:t>
      </w:r>
    </w:p>
    <w:p w14:paraId="3FD2D832" w14:textId="77777777" w:rsidR="00B90EBA" w:rsidRDefault="00000000">
      <w:r>
        <w:t>The AI Stock News Monitor is an n8n-based multi-agent automation that collects financial news, filters and deduplicates articles, and uses Google Gemini-powered AI agents to analyze relevance, sentiment, business impact, and risk.</w:t>
      </w:r>
    </w:p>
    <w:p w14:paraId="16BCD04E" w14:textId="77777777" w:rsidR="00B90EBA" w:rsidRDefault="00000000">
      <w:pPr>
        <w:pStyle w:val="Heading1"/>
      </w:pPr>
      <w:r>
        <w:t>2. Project Objective</w:t>
      </w:r>
    </w:p>
    <w:p w14:paraId="64900784" w14:textId="77777777" w:rsidR="00B90EBA" w:rsidRDefault="00000000">
      <w:pPr>
        <w:pStyle w:val="ListBullet"/>
      </w:pPr>
      <w:r>
        <w:t>Automatically collect financial news from RSS feeds.</w:t>
      </w:r>
    </w:p>
    <w:p w14:paraId="047D423A" w14:textId="77777777" w:rsidR="00B90EBA" w:rsidRDefault="00000000">
      <w:pPr>
        <w:pStyle w:val="ListBullet"/>
      </w:pPr>
      <w:r>
        <w:t>Filter news according to the configured stock/company watchlist.</w:t>
      </w:r>
    </w:p>
    <w:p w14:paraId="5462546E" w14:textId="77777777" w:rsidR="00B90EBA" w:rsidRDefault="00000000">
      <w:pPr>
        <w:pStyle w:val="ListBullet"/>
      </w:pPr>
      <w:r>
        <w:t>Remove duplicate and previously processed articles.</w:t>
      </w:r>
    </w:p>
    <w:p w14:paraId="5B4DE3FD" w14:textId="77777777" w:rsidR="00B90EBA" w:rsidRDefault="00000000">
      <w:pPr>
        <w:pStyle w:val="ListBullet"/>
      </w:pPr>
      <w:r>
        <w:t>Classify news relevance with AI.</w:t>
      </w:r>
    </w:p>
    <w:p w14:paraId="56304D8E" w14:textId="77777777" w:rsidR="00B90EBA" w:rsidRDefault="00000000">
      <w:pPr>
        <w:pStyle w:val="ListBullet"/>
      </w:pPr>
      <w:r>
        <w:t>Analyze business sentiment.</w:t>
      </w:r>
    </w:p>
    <w:p w14:paraId="161C28F7" w14:textId="77777777" w:rsidR="00B90EBA" w:rsidRDefault="00000000">
      <w:pPr>
        <w:pStyle w:val="ListBullet"/>
      </w:pPr>
      <w:r>
        <w:t>Evaluate potential business/market impact.</w:t>
      </w:r>
    </w:p>
    <w:p w14:paraId="515C402E" w14:textId="77777777" w:rsidR="00B90EBA" w:rsidRDefault="00000000">
      <w:pPr>
        <w:pStyle w:val="ListBullet"/>
      </w:pPr>
      <w:r>
        <w:t>Identify major financial and business risks.</w:t>
      </w:r>
    </w:p>
    <w:p w14:paraId="5B17043E" w14:textId="77777777" w:rsidR="00B90EBA" w:rsidRDefault="00000000">
      <w:pPr>
        <w:pStyle w:val="ListBullet"/>
      </w:pPr>
      <w:r>
        <w:t>Prepare the foundation for a final consolidated intelligence report.</w:t>
      </w:r>
    </w:p>
    <w:p w14:paraId="1D0AAF11" w14:textId="77777777" w:rsidR="00B90EBA" w:rsidRDefault="00000000">
      <w:pPr>
        <w:pStyle w:val="Heading1"/>
      </w:pPr>
      <w:r>
        <w:t>3. Current Workflow Architecture</w:t>
      </w:r>
    </w:p>
    <w:p w14:paraId="3DEAF246" w14:textId="77777777" w:rsidR="00B90EBA" w:rsidRDefault="00000000">
      <w:pPr>
        <w:ind w:left="360"/>
      </w:pPr>
      <w:r>
        <w:rPr>
          <w:rFonts w:ascii="Consolas" w:hAnsi="Consolas"/>
          <w:sz w:val="18"/>
        </w:rPr>
        <w:t>Schedule Trigger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Stock Watchlist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RSS Read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Filter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Remove Duplicates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Limit (1)  ← testing control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News Relevance Agent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Sentiment Analysis Agent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Market Impact Agent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Risk Analysis Agent</w:t>
      </w:r>
    </w:p>
    <w:p w14:paraId="795D2BC3" w14:textId="77777777" w:rsidR="00B90EBA" w:rsidRDefault="00000000">
      <w:r>
        <w:t>Each AI Agent has a Google Gemini Chat Model connected to its Chat Model input.</w:t>
      </w:r>
    </w:p>
    <w:p w14:paraId="0664CADC" w14:textId="77777777" w:rsidR="00B90EBA" w:rsidRDefault="00000000">
      <w:pPr>
        <w:pStyle w:val="Heading1"/>
      </w:pPr>
      <w:r>
        <w:t>4. Node-by-Node Documentation</w:t>
      </w:r>
    </w:p>
    <w:p w14:paraId="63C70681" w14:textId="77777777" w:rsidR="00B90EBA" w:rsidRDefault="00000000">
      <w:pPr>
        <w:pStyle w:val="Heading2"/>
      </w:pPr>
      <w:r>
        <w:t>1. Schedule Trigger</w:t>
      </w:r>
    </w:p>
    <w:p w14:paraId="65515F9F" w14:textId="77777777" w:rsidR="00B90EBA" w:rsidRDefault="00000000">
      <w:r>
        <w:t>Starts the workflow automatically according to the configured schedule.</w:t>
      </w:r>
    </w:p>
    <w:p w14:paraId="7DCE5204" w14:textId="77777777" w:rsidR="00B90EBA" w:rsidRDefault="00000000">
      <w:pPr>
        <w:pStyle w:val="Heading2"/>
      </w:pPr>
      <w:r>
        <w:t>2. Stock Watchlist</w:t>
      </w:r>
    </w:p>
    <w:p w14:paraId="6F2D5BEF" w14:textId="77777777" w:rsidR="00B90EBA" w:rsidRDefault="00000000">
      <w:r>
        <w:t>Stores the monitored company and stock symbol. These fields are referenced by downstream AI prompts.</w:t>
      </w:r>
    </w:p>
    <w:p w14:paraId="3A2CE306" w14:textId="77777777" w:rsidR="00B90EBA" w:rsidRDefault="00000000">
      <w:pPr>
        <w:pStyle w:val="Heading2"/>
      </w:pPr>
      <w:r>
        <w:t>3. RSS Read</w:t>
      </w:r>
    </w:p>
    <w:p w14:paraId="670E391D" w14:textId="77777777" w:rsidR="00B90EBA" w:rsidRDefault="00000000">
      <w:r>
        <w:t>Reads financial/news articles from the configured RSS feed. The shown test returned about 100 items.</w:t>
      </w:r>
    </w:p>
    <w:p w14:paraId="27B208DE" w14:textId="77777777" w:rsidR="00B90EBA" w:rsidRDefault="00000000">
      <w:pPr>
        <w:pStyle w:val="Heading2"/>
      </w:pPr>
      <w:r>
        <w:t>4. Filter</w:t>
      </w:r>
    </w:p>
    <w:p w14:paraId="740B05BC" w14:textId="77777777" w:rsidR="00B90EBA" w:rsidRDefault="00000000">
      <w:r>
        <w:t>Keeps articles matching the configured watchlist/search conditions. The shown test reduced 100 items to about 77.</w:t>
      </w:r>
    </w:p>
    <w:p w14:paraId="65E7FC60" w14:textId="77777777" w:rsidR="00B90EBA" w:rsidRDefault="00000000">
      <w:pPr>
        <w:pStyle w:val="Heading2"/>
      </w:pPr>
      <w:r>
        <w:t>5. Remove Duplicates</w:t>
      </w:r>
    </w:p>
    <w:p w14:paraId="0FC9CB1D" w14:textId="77777777" w:rsidR="00B90EBA" w:rsidRDefault="00000000">
      <w:r>
        <w:t>Removes repeated articles and can exclude items processed in previous executions. Article GUID or link is suitable for deduplication.</w:t>
      </w:r>
    </w:p>
    <w:p w14:paraId="4B81E203" w14:textId="77777777" w:rsidR="00B90EBA" w:rsidRDefault="00000000">
      <w:pPr>
        <w:pStyle w:val="Heading2"/>
      </w:pPr>
      <w:r>
        <w:t>6. Limit</w:t>
      </w:r>
    </w:p>
    <w:p w14:paraId="50C87C0F" w14:textId="77777777" w:rsidR="00B90EBA" w:rsidRDefault="00000000">
      <w:r>
        <w:t>Temporarily passes only one article to the AI pipeline. This reduces API usage and makes debugging easier.</w:t>
      </w:r>
    </w:p>
    <w:p w14:paraId="364C25AA" w14:textId="77777777" w:rsidR="00B90EBA" w:rsidRDefault="00000000">
      <w:pPr>
        <w:pStyle w:val="Heading2"/>
      </w:pPr>
      <w:r>
        <w:t>7. News Relevance Agent</w:t>
      </w:r>
    </w:p>
    <w:p w14:paraId="224DB8E9" w14:textId="77777777" w:rsidR="00B90EBA" w:rsidRDefault="00000000">
      <w:r>
        <w:t>Determines whether an article is relevant to the monitored company and returns classification, score, reasoning, and material factors.</w:t>
      </w:r>
    </w:p>
    <w:p w14:paraId="1ABB876E" w14:textId="77777777" w:rsidR="00B90EBA" w:rsidRDefault="00000000">
      <w:pPr>
        <w:pStyle w:val="Heading2"/>
      </w:pPr>
      <w:r>
        <w:t>8. Sentiment Analysis Agent</w:t>
      </w:r>
    </w:p>
    <w:p w14:paraId="27475710" w14:textId="77777777" w:rsidR="00B90EBA" w:rsidRDefault="00000000">
      <w:r>
        <w:t>Classifies business sentiment as Positive, Negative, Neutral, or Mixed and identifies supporting signals.</w:t>
      </w:r>
    </w:p>
    <w:p w14:paraId="76E3BAF4" w14:textId="77777777" w:rsidR="00B90EBA" w:rsidRDefault="00000000">
      <w:pPr>
        <w:pStyle w:val="Heading2"/>
      </w:pPr>
      <w:r>
        <w:t>9. Market Impact Agent</w:t>
      </w:r>
    </w:p>
    <w:p w14:paraId="1988210C" w14:textId="77777777" w:rsidR="00B90EBA" w:rsidRDefault="00000000">
      <w:r>
        <w:t>Evaluates potential business impact, affected business area, time horizon, drivers, opportunities, and risks.</w:t>
      </w:r>
    </w:p>
    <w:p w14:paraId="16688D52" w14:textId="77777777" w:rsidR="00B90EBA" w:rsidRDefault="00000000">
      <w:pPr>
        <w:pStyle w:val="Heading2"/>
      </w:pPr>
      <w:r>
        <w:t>10. Risk Analysis Agent</w:t>
      </w:r>
    </w:p>
    <w:p w14:paraId="440252F6" w14:textId="77777777" w:rsidR="00B90EBA" w:rsidRDefault="00000000">
      <w:r>
        <w:t>Assesses financial, operational, regulatory, competitive, reputational, and strategic risks.</w:t>
      </w:r>
    </w:p>
    <w:p w14:paraId="28358ED8" w14:textId="77777777" w:rsidR="00B90EBA" w:rsidRDefault="00000000">
      <w:pPr>
        <w:pStyle w:val="Heading1"/>
      </w:pPr>
      <w:r>
        <w:t>5. AI Agent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90EBA" w14:paraId="6A783B1F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9B5C864" w14:textId="77777777" w:rsidR="00B90EBA" w:rsidRDefault="00000000">
            <w:r>
              <w:t>Agent</w:t>
            </w:r>
          </w:p>
        </w:tc>
        <w:tc>
          <w:tcPr>
            <w:tcW w:w="3360" w:type="dxa"/>
            <w:shd w:val="clear" w:color="auto" w:fill="D9EAF7"/>
          </w:tcPr>
          <w:p w14:paraId="3DD56897" w14:textId="77777777" w:rsidR="00B90EBA" w:rsidRDefault="00000000">
            <w:r>
              <w:t>Responsibility</w:t>
            </w:r>
          </w:p>
        </w:tc>
        <w:tc>
          <w:tcPr>
            <w:tcW w:w="3360" w:type="dxa"/>
            <w:shd w:val="clear" w:color="auto" w:fill="D9EAF7"/>
          </w:tcPr>
          <w:p w14:paraId="3F1A2E8A" w14:textId="77777777" w:rsidR="00B90EBA" w:rsidRDefault="00000000">
            <w:r>
              <w:t>Main Output</w:t>
            </w:r>
          </w:p>
        </w:tc>
      </w:tr>
      <w:tr w:rsidR="00B90EBA" w14:paraId="052E1E1D" w14:textId="77777777">
        <w:trPr>
          <w:jc w:val="center"/>
        </w:trPr>
        <w:tc>
          <w:tcPr>
            <w:tcW w:w="3360" w:type="dxa"/>
          </w:tcPr>
          <w:p w14:paraId="2181100C" w14:textId="77777777" w:rsidR="00B90EBA" w:rsidRDefault="00000000">
            <w:r>
              <w:t>News Relevance Agent</w:t>
            </w:r>
          </w:p>
        </w:tc>
        <w:tc>
          <w:tcPr>
            <w:tcW w:w="3360" w:type="dxa"/>
          </w:tcPr>
          <w:p w14:paraId="6F515288" w14:textId="77777777" w:rsidR="00B90EBA" w:rsidRDefault="00000000">
            <w:r>
              <w:t>Determine article relevance</w:t>
            </w:r>
          </w:p>
        </w:tc>
        <w:tc>
          <w:tcPr>
            <w:tcW w:w="3360" w:type="dxa"/>
          </w:tcPr>
          <w:p w14:paraId="1DD811C3" w14:textId="77777777" w:rsidR="00B90EBA" w:rsidRDefault="00000000">
            <w:r>
              <w:t>Classification, score, reason</w:t>
            </w:r>
          </w:p>
        </w:tc>
      </w:tr>
      <w:tr w:rsidR="00B90EBA" w14:paraId="79FC6870" w14:textId="77777777">
        <w:trPr>
          <w:jc w:val="center"/>
        </w:trPr>
        <w:tc>
          <w:tcPr>
            <w:tcW w:w="3360" w:type="dxa"/>
          </w:tcPr>
          <w:p w14:paraId="554601D2" w14:textId="77777777" w:rsidR="00B90EBA" w:rsidRDefault="00000000">
            <w:r>
              <w:t>Sentiment Analysis Agent</w:t>
            </w:r>
          </w:p>
        </w:tc>
        <w:tc>
          <w:tcPr>
            <w:tcW w:w="3360" w:type="dxa"/>
          </w:tcPr>
          <w:p w14:paraId="79C0B379" w14:textId="77777777" w:rsidR="00B90EBA" w:rsidRDefault="00000000">
            <w:r>
              <w:t>Determine business sentiment</w:t>
            </w:r>
          </w:p>
        </w:tc>
        <w:tc>
          <w:tcPr>
            <w:tcW w:w="3360" w:type="dxa"/>
          </w:tcPr>
          <w:p w14:paraId="70B20F28" w14:textId="77777777" w:rsidR="00B90EBA" w:rsidRDefault="00000000">
            <w:r>
              <w:t>Sentiment, score, signals, confidence</w:t>
            </w:r>
          </w:p>
        </w:tc>
      </w:tr>
      <w:tr w:rsidR="00B90EBA" w14:paraId="3A5A3585" w14:textId="77777777">
        <w:trPr>
          <w:jc w:val="center"/>
        </w:trPr>
        <w:tc>
          <w:tcPr>
            <w:tcW w:w="3360" w:type="dxa"/>
          </w:tcPr>
          <w:p w14:paraId="633F9B14" w14:textId="77777777" w:rsidR="00B90EBA" w:rsidRDefault="00000000">
            <w:r>
              <w:lastRenderedPageBreak/>
              <w:t>Market Impact Agent</w:t>
            </w:r>
          </w:p>
        </w:tc>
        <w:tc>
          <w:tcPr>
            <w:tcW w:w="3360" w:type="dxa"/>
          </w:tcPr>
          <w:p w14:paraId="1A2D3AFD" w14:textId="77777777" w:rsidR="00B90EBA" w:rsidRDefault="00000000">
            <w:r>
              <w:t>Assess business impact</w:t>
            </w:r>
          </w:p>
        </w:tc>
        <w:tc>
          <w:tcPr>
            <w:tcW w:w="3360" w:type="dxa"/>
          </w:tcPr>
          <w:p w14:paraId="543CC4E4" w14:textId="77777777" w:rsidR="00B90EBA" w:rsidRDefault="00000000">
            <w:r>
              <w:t>Impact level, score, area, time horizon</w:t>
            </w:r>
          </w:p>
        </w:tc>
      </w:tr>
      <w:tr w:rsidR="00B90EBA" w14:paraId="6D4609CE" w14:textId="77777777">
        <w:trPr>
          <w:jc w:val="center"/>
        </w:trPr>
        <w:tc>
          <w:tcPr>
            <w:tcW w:w="3360" w:type="dxa"/>
          </w:tcPr>
          <w:p w14:paraId="31C40F3A" w14:textId="77777777" w:rsidR="00B90EBA" w:rsidRDefault="00000000">
            <w:r>
              <w:t>Risk Analysis Agent</w:t>
            </w:r>
          </w:p>
        </w:tc>
        <w:tc>
          <w:tcPr>
            <w:tcW w:w="3360" w:type="dxa"/>
          </w:tcPr>
          <w:p w14:paraId="4988EABA" w14:textId="77777777" w:rsidR="00B90EBA" w:rsidRDefault="00000000">
            <w:r>
              <w:t>Identify and assess risks</w:t>
            </w:r>
          </w:p>
        </w:tc>
        <w:tc>
          <w:tcPr>
            <w:tcW w:w="3360" w:type="dxa"/>
          </w:tcPr>
          <w:p w14:paraId="24A1C66D" w14:textId="77777777" w:rsidR="00B90EBA" w:rsidRDefault="00000000">
            <w:r>
              <w:t>Risk level, score, categories, warnings</w:t>
            </w:r>
          </w:p>
        </w:tc>
      </w:tr>
    </w:tbl>
    <w:p w14:paraId="32F3053E" w14:textId="77777777" w:rsidR="00B90EBA" w:rsidRDefault="00000000">
      <w:pPr>
        <w:pStyle w:val="Heading1"/>
      </w:pPr>
      <w:r>
        <w:t>6. Important n8n Expressions</w:t>
      </w:r>
    </w:p>
    <w:p w14:paraId="301CFA75" w14:textId="77777777" w:rsidR="00B90EBA" w:rsidRDefault="00000000">
      <w:pPr>
        <w:ind w:left="360"/>
      </w:pPr>
      <w:r>
        <w:rPr>
          <w:rFonts w:ascii="Consolas" w:hAnsi="Consolas"/>
          <w:sz w:val="18"/>
        </w:rPr>
        <w:t>{{ $('Stock Watchlist').item.json.company_name }}</w:t>
      </w:r>
    </w:p>
    <w:p w14:paraId="62C139A9" w14:textId="77777777" w:rsidR="00B90EBA" w:rsidRDefault="00000000">
      <w:pPr>
        <w:ind w:left="360"/>
      </w:pPr>
      <w:r>
        <w:rPr>
          <w:rFonts w:ascii="Consolas" w:hAnsi="Consolas"/>
          <w:sz w:val="18"/>
        </w:rPr>
        <w:t>{{ $('Stock Watchlist').item.json.stock_symbol }}</w:t>
      </w:r>
    </w:p>
    <w:p w14:paraId="29CDFC76" w14:textId="77777777" w:rsidR="00B90EBA" w:rsidRDefault="00000000">
      <w:pPr>
        <w:ind w:left="360"/>
      </w:pPr>
      <w:r>
        <w:rPr>
          <w:rFonts w:ascii="Consolas" w:hAnsi="Consolas"/>
          <w:sz w:val="18"/>
        </w:rPr>
        <w:t>{{ $('Limit').item.json.title }}</w:t>
      </w:r>
    </w:p>
    <w:p w14:paraId="5E5AFC34" w14:textId="77777777" w:rsidR="00B90EBA" w:rsidRDefault="00000000">
      <w:pPr>
        <w:ind w:left="360"/>
      </w:pPr>
      <w:r>
        <w:rPr>
          <w:rFonts w:ascii="Consolas" w:hAnsi="Consolas"/>
          <w:sz w:val="18"/>
        </w:rPr>
        <w:t>{{ $('Limit').item.json.contentSnippet || $('Limit').item.json.content }}</w:t>
      </w:r>
    </w:p>
    <w:p w14:paraId="638A3FB7" w14:textId="77777777" w:rsidR="00B90EBA" w:rsidRDefault="00000000">
      <w:pPr>
        <w:ind w:left="360"/>
      </w:pPr>
      <w:r>
        <w:rPr>
          <w:rFonts w:ascii="Consolas" w:hAnsi="Consolas"/>
          <w:sz w:val="18"/>
        </w:rPr>
        <w:t>{{ $('Limit').item.json.link }}</w:t>
      </w:r>
    </w:p>
    <w:p w14:paraId="49BB2DBD" w14:textId="77777777" w:rsidR="00B90EBA" w:rsidRDefault="00000000">
      <w:pPr>
        <w:ind w:left="360"/>
      </w:pPr>
      <w:r>
        <w:rPr>
          <w:rFonts w:ascii="Consolas" w:hAnsi="Consolas"/>
          <w:sz w:val="18"/>
        </w:rPr>
        <w:t>{{ $('Limit').item.json.pubDate }}</w:t>
      </w:r>
    </w:p>
    <w:p w14:paraId="2CD698D5" w14:textId="77777777" w:rsidR="00B90EBA" w:rsidRDefault="00000000">
      <w:pPr>
        <w:ind w:left="360"/>
      </w:pPr>
      <w:r>
        <w:rPr>
          <w:rFonts w:ascii="Consolas" w:hAnsi="Consolas"/>
          <w:sz w:val="18"/>
        </w:rPr>
        <w:t>{{ $('News Relevance Agent').item.json.output }}</w:t>
      </w:r>
    </w:p>
    <w:p w14:paraId="3FB1EFCE" w14:textId="77777777" w:rsidR="00B90EBA" w:rsidRDefault="00000000">
      <w:pPr>
        <w:ind w:left="360"/>
      </w:pPr>
      <w:r>
        <w:rPr>
          <w:rFonts w:ascii="Consolas" w:hAnsi="Consolas"/>
          <w:sz w:val="18"/>
        </w:rPr>
        <w:t>{{ $('Sentiment Analysis Agent').item.json.output }}</w:t>
      </w:r>
    </w:p>
    <w:p w14:paraId="2849962B" w14:textId="77777777" w:rsidR="00B90EBA" w:rsidRDefault="00000000">
      <w:pPr>
        <w:ind w:left="360"/>
      </w:pPr>
      <w:r>
        <w:rPr>
          <w:rFonts w:ascii="Consolas" w:hAnsi="Consolas"/>
          <w:sz w:val="18"/>
        </w:rPr>
        <w:t>{{ $('Market Impact Agent').item.json.output }}</w:t>
      </w:r>
    </w:p>
    <w:p w14:paraId="2A12AB6A" w14:textId="77777777" w:rsidR="00B90EBA" w:rsidRDefault="00000000">
      <w:r>
        <w:t>Important: references to earlier nodes must be available on the execution path. If n8n reports that an expression references an unexecuted node, check the node connections/execution order or use an expression appropriate to the current execution.</w:t>
      </w:r>
    </w:p>
    <w:p w14:paraId="2946D967" w14:textId="77777777" w:rsidR="00B90EBA" w:rsidRDefault="00000000">
      <w:pPr>
        <w:pStyle w:val="Heading1"/>
      </w:pPr>
      <w:r>
        <w:t>7. Relevance Agent Output</w:t>
      </w:r>
    </w:p>
    <w:p w14:paraId="1E0EFA5E" w14:textId="77777777" w:rsidR="00B90EBA" w:rsidRDefault="00000000">
      <w:pPr>
        <w:ind w:left="360"/>
      </w:pPr>
      <w:r>
        <w:rPr>
          <w:rFonts w:ascii="Consolas" w:hAnsi="Consolas"/>
          <w:sz w:val="18"/>
        </w:rPr>
        <w:t>CLASSIFICATION: HIGH / MEDIUM / LOW / IRRELEVANT</w:t>
      </w:r>
      <w:r>
        <w:rPr>
          <w:rFonts w:ascii="Consolas" w:hAnsi="Consolas"/>
          <w:sz w:val="18"/>
        </w:rPr>
        <w:br/>
        <w:t>RELEVANCE_SCORE: 0-100</w:t>
      </w:r>
      <w:r>
        <w:rPr>
          <w:rFonts w:ascii="Consolas" w:hAnsi="Consolas"/>
          <w:sz w:val="18"/>
        </w:rPr>
        <w:br/>
        <w:t>COMPANY_MENTIONED: YES / NO</w:t>
      </w:r>
      <w:r>
        <w:rPr>
          <w:rFonts w:ascii="Consolas" w:hAnsi="Consolas"/>
          <w:sz w:val="18"/>
        </w:rPr>
        <w:br/>
        <w:t>KEY_REASON: ...</w:t>
      </w:r>
      <w:r>
        <w:rPr>
          <w:rFonts w:ascii="Consolas" w:hAnsi="Consolas"/>
          <w:sz w:val="18"/>
        </w:rPr>
        <w:br/>
        <w:t>MATERIAL_FACTORS: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- ...</w:t>
      </w:r>
    </w:p>
    <w:p w14:paraId="3FA7B999" w14:textId="77777777" w:rsidR="00B90EBA" w:rsidRDefault="00000000">
      <w:pPr>
        <w:pStyle w:val="Heading1"/>
      </w:pPr>
      <w:r>
        <w:t>8. Sentiment Agent Output</w:t>
      </w:r>
    </w:p>
    <w:p w14:paraId="2087E712" w14:textId="77777777" w:rsidR="00B90EBA" w:rsidRDefault="00000000">
      <w:pPr>
        <w:ind w:left="360"/>
      </w:pPr>
      <w:r>
        <w:rPr>
          <w:rFonts w:ascii="Consolas" w:hAnsi="Consolas"/>
          <w:sz w:val="18"/>
        </w:rPr>
        <w:t>SENTIMENT: POSITIVE / NEGATIVE / NEUTRAL / MIXED</w:t>
      </w:r>
      <w:r>
        <w:rPr>
          <w:rFonts w:ascii="Consolas" w:hAnsi="Consolas"/>
          <w:sz w:val="18"/>
        </w:rPr>
        <w:br/>
        <w:t>SENTIMENT_SCORE: -100 to +100</w:t>
      </w:r>
      <w:r>
        <w:rPr>
          <w:rFonts w:ascii="Consolas" w:hAnsi="Consolas"/>
          <w:sz w:val="18"/>
        </w:rPr>
        <w:br/>
        <w:t>CONFIDENCE: LOW / MEDIUM / HIGH</w:t>
      </w:r>
      <w:r>
        <w:rPr>
          <w:rFonts w:ascii="Consolas" w:hAnsi="Consolas"/>
          <w:sz w:val="18"/>
        </w:rPr>
        <w:br/>
        <w:t>BUSINESS_IMPACT: POSITIVE / NEGATIVE / NEUTRAL / MIXED</w:t>
      </w:r>
      <w:r>
        <w:rPr>
          <w:rFonts w:ascii="Consolas" w:hAnsi="Consolas"/>
          <w:sz w:val="18"/>
        </w:rPr>
        <w:br/>
        <w:t>POSITIVE_SIGNALS: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NEGATIVE_SIGNALS: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NEUTRAL_FACTS: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REASON: ...</w:t>
      </w:r>
    </w:p>
    <w:p w14:paraId="18B851C4" w14:textId="77777777" w:rsidR="00B90EBA" w:rsidRDefault="00000000">
      <w:pPr>
        <w:pStyle w:val="Heading1"/>
      </w:pPr>
      <w:r>
        <w:lastRenderedPageBreak/>
        <w:t>9. Market Impact Agent Output</w:t>
      </w:r>
    </w:p>
    <w:p w14:paraId="722596D4" w14:textId="77777777" w:rsidR="00B90EBA" w:rsidRDefault="00000000">
      <w:pPr>
        <w:ind w:left="360"/>
      </w:pPr>
      <w:r>
        <w:rPr>
          <w:rFonts w:ascii="Consolas" w:hAnsi="Consolas"/>
          <w:sz w:val="18"/>
        </w:rPr>
        <w:t>IMPACT_LEVEL: VERY_HIGH / HIGH / MEDIUM / LOW / MINIMAL</w:t>
      </w:r>
      <w:r>
        <w:rPr>
          <w:rFonts w:ascii="Consolas" w:hAnsi="Consolas"/>
          <w:sz w:val="18"/>
        </w:rPr>
        <w:br/>
        <w:t>IMPACT_SCORE: 0-100</w:t>
      </w:r>
      <w:r>
        <w:rPr>
          <w:rFonts w:ascii="Consolas" w:hAnsi="Consolas"/>
          <w:sz w:val="18"/>
        </w:rPr>
        <w:br/>
        <w:t>BUSINESS_AREA: ...</w:t>
      </w:r>
      <w:r>
        <w:rPr>
          <w:rFonts w:ascii="Consolas" w:hAnsi="Consolas"/>
          <w:sz w:val="18"/>
        </w:rPr>
        <w:br/>
        <w:t>TIME_HORIZON: IMMEDIATE / SHORT_TERM / LONG_TERM / UNCERTAIN</w:t>
      </w:r>
      <w:r>
        <w:rPr>
          <w:rFonts w:ascii="Consolas" w:hAnsi="Consolas"/>
          <w:sz w:val="18"/>
        </w:rPr>
        <w:br/>
        <w:t>POSITIVE_IMPACTS: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NEGATIVE_IMPACTS: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KEY_DRIVERS: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RISKS: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OPPORTUNITIES: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REASON: ...</w:t>
      </w:r>
      <w:r>
        <w:rPr>
          <w:rFonts w:ascii="Consolas" w:hAnsi="Consolas"/>
          <w:sz w:val="18"/>
        </w:rPr>
        <w:br/>
        <w:t>CONFIDENCE: LOW / MEDIUM / HIGH</w:t>
      </w:r>
    </w:p>
    <w:p w14:paraId="27183FEC" w14:textId="77777777" w:rsidR="00B90EBA" w:rsidRDefault="00000000">
      <w:pPr>
        <w:pStyle w:val="Heading1"/>
      </w:pPr>
      <w:r>
        <w:t>10. Risk Analysis Agent Output</w:t>
      </w:r>
    </w:p>
    <w:p w14:paraId="685912C7" w14:textId="77777777" w:rsidR="00B90EBA" w:rsidRDefault="00000000">
      <w:pPr>
        <w:ind w:left="360"/>
      </w:pPr>
      <w:r>
        <w:rPr>
          <w:rFonts w:ascii="Consolas" w:hAnsi="Consolas"/>
          <w:sz w:val="18"/>
        </w:rPr>
        <w:t>OVERALL_RISK_LEVEL: VERY_HIGH / HIGH / MEDIUM / LOW / MINIMAL</w:t>
      </w:r>
      <w:r>
        <w:rPr>
          <w:rFonts w:ascii="Consolas" w:hAnsi="Consolas"/>
          <w:sz w:val="18"/>
        </w:rPr>
        <w:br/>
        <w:t>RISK_SCORE: 0-100</w:t>
      </w:r>
      <w:r>
        <w:rPr>
          <w:rFonts w:ascii="Consolas" w:hAnsi="Consolas"/>
          <w:sz w:val="18"/>
        </w:rPr>
        <w:br/>
        <w:t>FINANCIAL_RISK: ...</w:t>
      </w:r>
      <w:r>
        <w:rPr>
          <w:rFonts w:ascii="Consolas" w:hAnsi="Consolas"/>
          <w:sz w:val="18"/>
        </w:rPr>
        <w:br/>
        <w:t>OPERATIONAL_RISK: ...</w:t>
      </w:r>
      <w:r>
        <w:rPr>
          <w:rFonts w:ascii="Consolas" w:hAnsi="Consolas"/>
          <w:sz w:val="18"/>
        </w:rPr>
        <w:br/>
        <w:t>REGULATORY_RISK: ...</w:t>
      </w:r>
      <w:r>
        <w:rPr>
          <w:rFonts w:ascii="Consolas" w:hAnsi="Consolas"/>
          <w:sz w:val="18"/>
        </w:rPr>
        <w:br/>
        <w:t>COMPETITIVE_RISK: ...</w:t>
      </w:r>
      <w:r>
        <w:rPr>
          <w:rFonts w:ascii="Consolas" w:hAnsi="Consolas"/>
          <w:sz w:val="18"/>
        </w:rPr>
        <w:br/>
        <w:t>REPUTATIONAL_RISK: ...</w:t>
      </w:r>
      <w:r>
        <w:rPr>
          <w:rFonts w:ascii="Consolas" w:hAnsi="Consolas"/>
          <w:sz w:val="18"/>
        </w:rPr>
        <w:br/>
        <w:t>STRATEGIC_RISK: ...</w:t>
      </w:r>
      <w:r>
        <w:rPr>
          <w:rFonts w:ascii="Consolas" w:hAnsi="Consolas"/>
          <w:sz w:val="18"/>
        </w:rPr>
        <w:br/>
        <w:t>KEY_WARNING_SIGNALS: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POTENTIAL_MITIGATION:</w:t>
      </w:r>
      <w:r>
        <w:rPr>
          <w:rFonts w:ascii="Consolas" w:hAnsi="Consolas"/>
          <w:sz w:val="18"/>
        </w:rPr>
        <w:br/>
        <w:t>- ...</w:t>
      </w:r>
      <w:r>
        <w:rPr>
          <w:rFonts w:ascii="Consolas" w:hAnsi="Consolas"/>
          <w:sz w:val="18"/>
        </w:rPr>
        <w:br/>
        <w:t>RISK_REASON: ...</w:t>
      </w:r>
      <w:r>
        <w:rPr>
          <w:rFonts w:ascii="Consolas" w:hAnsi="Consolas"/>
          <w:sz w:val="18"/>
        </w:rPr>
        <w:br/>
        <w:t>CONFIDENCE: LOW / MEDIUM / HIGH</w:t>
      </w:r>
    </w:p>
    <w:p w14:paraId="3C325886" w14:textId="77777777" w:rsidR="00B90EBA" w:rsidRDefault="00000000">
      <w:pPr>
        <w:pStyle w:val="Heading1"/>
      </w:pPr>
      <w:r>
        <w:t>11. Testing Configuration</w:t>
      </w:r>
    </w:p>
    <w:p w14:paraId="727AECA9" w14:textId="77777777" w:rsidR="00B90EBA" w:rsidRDefault="00000000">
      <w:r>
        <w:t>The Limit node is currently set to 1 during development.</w:t>
      </w:r>
    </w:p>
    <w:p w14:paraId="70D60362" w14:textId="77777777" w:rsidR="00B90EBA" w:rsidRDefault="00000000">
      <w:pPr>
        <w:pStyle w:val="ListBullet"/>
      </w:pPr>
      <w:r>
        <w:t>Reduces Gemini/API usage.</w:t>
      </w:r>
    </w:p>
    <w:p w14:paraId="5D4CA755" w14:textId="77777777" w:rsidR="00B90EBA" w:rsidRDefault="00000000">
      <w:pPr>
        <w:pStyle w:val="ListBullet"/>
      </w:pPr>
      <w:r>
        <w:t>Makes errors easier to identify.</w:t>
      </w:r>
    </w:p>
    <w:p w14:paraId="60BC54E6" w14:textId="77777777" w:rsidR="00B90EBA" w:rsidRDefault="00000000">
      <w:pPr>
        <w:pStyle w:val="ListBullet"/>
      </w:pPr>
      <w:r>
        <w:t>Allows each agent to be tested with one article.</w:t>
      </w:r>
    </w:p>
    <w:p w14:paraId="3411E069" w14:textId="77777777" w:rsidR="00B90EBA" w:rsidRDefault="00000000">
      <w:pPr>
        <w:pStyle w:val="ListBullet"/>
      </w:pPr>
      <w:r>
        <w:t>Prevents unnecessary processing of all filtered articles.</w:t>
      </w:r>
    </w:p>
    <w:p w14:paraId="2CDAE25B" w14:textId="77777777" w:rsidR="00B90EBA" w:rsidRDefault="00000000">
      <w:r>
        <w:t>After the complete pipeline is validated, the Limit can be increased or removed for multi-article processing.</w:t>
      </w:r>
    </w:p>
    <w:p w14:paraId="642A781A" w14:textId="77777777" w:rsidR="00B90EBA" w:rsidRDefault="00000000">
      <w:pPr>
        <w:pStyle w:val="Heading1"/>
      </w:pPr>
      <w:r>
        <w:t>12. Current Test Status</w:t>
      </w:r>
    </w:p>
    <w:p w14:paraId="4C4E5C61" w14:textId="77777777" w:rsidR="00B90EBA" w:rsidRDefault="00000000">
      <w:pPr>
        <w:pStyle w:val="ListBullet"/>
      </w:pPr>
      <w:r>
        <w:t>RSS Read: approximately 100 items received.</w:t>
      </w:r>
    </w:p>
    <w:p w14:paraId="753AD465" w14:textId="77777777" w:rsidR="00B90EBA" w:rsidRDefault="00000000">
      <w:pPr>
        <w:pStyle w:val="ListBullet"/>
      </w:pPr>
      <w:r>
        <w:t>Filter: approximately 77 items retained.</w:t>
      </w:r>
    </w:p>
    <w:p w14:paraId="6CF31AC1" w14:textId="77777777" w:rsidR="00B90EBA" w:rsidRDefault="00000000">
      <w:pPr>
        <w:pStyle w:val="ListBullet"/>
      </w:pPr>
      <w:r>
        <w:t>Remove Duplicates: approximately 77 items retained in the shown execution.</w:t>
      </w:r>
    </w:p>
    <w:p w14:paraId="455645E4" w14:textId="77777777" w:rsidR="00B90EBA" w:rsidRDefault="00000000">
      <w:pPr>
        <w:pStyle w:val="ListBullet"/>
      </w:pPr>
      <w:r>
        <w:t>Limit: 1 item passed to the AI pipeline.</w:t>
      </w:r>
    </w:p>
    <w:p w14:paraId="19C40556" w14:textId="77777777" w:rsidR="00B90EBA" w:rsidRDefault="00000000">
      <w:pPr>
        <w:pStyle w:val="ListBullet"/>
      </w:pPr>
      <w:r>
        <w:lastRenderedPageBreak/>
        <w:t>News Relevance Agent: successfully executed and returned a classification.</w:t>
      </w:r>
    </w:p>
    <w:p w14:paraId="100D6EFD" w14:textId="77777777" w:rsidR="00B90EBA" w:rsidRDefault="00000000">
      <w:pPr>
        <w:pStyle w:val="ListBullet"/>
      </w:pPr>
      <w:r>
        <w:t>Sentiment Analysis Agent: connected and configured.</w:t>
      </w:r>
    </w:p>
    <w:p w14:paraId="6E67A2F8" w14:textId="77777777" w:rsidR="00B90EBA" w:rsidRDefault="00000000">
      <w:pPr>
        <w:pStyle w:val="ListBullet"/>
      </w:pPr>
      <w:r>
        <w:t>Market Impact Agent: connected and configured.</w:t>
      </w:r>
    </w:p>
    <w:p w14:paraId="18E3F3BD" w14:textId="77777777" w:rsidR="00B90EBA" w:rsidRDefault="00000000">
      <w:pPr>
        <w:pStyle w:val="ListBullet"/>
      </w:pPr>
      <w:r>
        <w:t>Risk Analysis Agent: connected and configured.</w:t>
      </w:r>
    </w:p>
    <w:p w14:paraId="7C0A6602" w14:textId="77777777" w:rsidR="00B90EBA" w:rsidRDefault="00000000">
      <w:pPr>
        <w:pStyle w:val="Heading1"/>
      </w:pPr>
      <w:r>
        <w:t>13. Accuracy and Safety Rules</w:t>
      </w:r>
    </w:p>
    <w:p w14:paraId="35F85E74" w14:textId="77777777" w:rsidR="00B90EBA" w:rsidRDefault="00000000">
      <w:pPr>
        <w:pStyle w:val="ListBullet"/>
      </w:pPr>
      <w:r>
        <w:t>Do not provide personalized investment advice.</w:t>
      </w:r>
    </w:p>
    <w:p w14:paraId="144C4835" w14:textId="77777777" w:rsidR="00B90EBA" w:rsidRDefault="00000000">
      <w:pPr>
        <w:pStyle w:val="ListBullet"/>
      </w:pPr>
      <w:r>
        <w:t>Do not predict whether a stock price will rise or fall.</w:t>
      </w:r>
    </w:p>
    <w:p w14:paraId="4D7AD858" w14:textId="77777777" w:rsidR="00B90EBA" w:rsidRDefault="00000000">
      <w:pPr>
        <w:pStyle w:val="ListBullet"/>
      </w:pPr>
      <w:r>
        <w:t>Do not invent information not present in the article.</w:t>
      </w:r>
    </w:p>
    <w:p w14:paraId="7CCA7F8E" w14:textId="77777777" w:rsidR="00B90EBA" w:rsidRDefault="00000000">
      <w:pPr>
        <w:pStyle w:val="ListBullet"/>
      </w:pPr>
      <w:r>
        <w:t>Separate confirmed facts from potential implications.</w:t>
      </w:r>
    </w:p>
    <w:p w14:paraId="7F8C77BF" w14:textId="77777777" w:rsidR="00B90EBA" w:rsidRDefault="00000000">
      <w:pPr>
        <w:pStyle w:val="ListBullet"/>
      </w:pPr>
      <w:r>
        <w:t>Use confidence levels when evidence is uncertain.</w:t>
      </w:r>
    </w:p>
    <w:p w14:paraId="4ADAE2AE" w14:textId="77777777" w:rsidR="00B90EBA" w:rsidRDefault="00000000">
      <w:pPr>
        <w:pStyle w:val="ListBullet"/>
      </w:pPr>
      <w:r>
        <w:t>Business impact is not the same as stock-price movement.</w:t>
      </w:r>
    </w:p>
    <w:p w14:paraId="4A3716A2" w14:textId="77777777" w:rsidR="00B90EBA" w:rsidRDefault="00000000">
      <w:pPr>
        <w:pStyle w:val="Heading1"/>
      </w:pPr>
      <w:r>
        <w:t>14. Current Difficulty Rating</w:t>
      </w:r>
    </w:p>
    <w:p w14:paraId="3E6C347F" w14:textId="77777777" w:rsidR="00B90EBA" w:rsidRDefault="00000000">
      <w:r>
        <w:t>Difficulty: HARD / ADVANCED BEGINNER → INTERMEDIATE AI AUTOMATION</w:t>
      </w:r>
    </w:p>
    <w:p w14:paraId="5826B856" w14:textId="77777777" w:rsidR="00B90EBA" w:rsidRDefault="00000000">
      <w:r>
        <w:t>Estimated fresher portfolio rating: approximately 8/10.</w:t>
      </w:r>
    </w:p>
    <w:p w14:paraId="607AB107" w14:textId="77777777" w:rsidR="00B90EBA" w:rsidRDefault="00000000">
      <w:r>
        <w:t>The project is substantially more complex than a simple RSS-to-AI workflow because it uses multiple specialist AI agents in a structured analysis pipeline.</w:t>
      </w:r>
    </w:p>
    <w:p w14:paraId="5DE64810" w14:textId="77777777" w:rsidR="00B90EBA" w:rsidRDefault="00000000">
      <w:pPr>
        <w:pStyle w:val="Heading1"/>
      </w:pPr>
      <w:r>
        <w:t>15. Next Planned Step</w:t>
      </w:r>
    </w:p>
    <w:p w14:paraId="66676494" w14:textId="77777777" w:rsidR="00B90EBA" w:rsidRDefault="00000000">
      <w:r>
        <w:t>Build the Final Stock News Synthesizer to combine:</w:t>
      </w:r>
    </w:p>
    <w:p w14:paraId="278A68A5" w14:textId="77777777" w:rsidR="00B90EBA" w:rsidRDefault="00000000">
      <w:pPr>
        <w:pStyle w:val="ListBullet"/>
      </w:pPr>
      <w:r>
        <w:t>Original article</w:t>
      </w:r>
    </w:p>
    <w:p w14:paraId="03DD447B" w14:textId="77777777" w:rsidR="00B90EBA" w:rsidRDefault="00000000">
      <w:pPr>
        <w:pStyle w:val="ListBullet"/>
      </w:pPr>
      <w:r>
        <w:t>News relevance analysis</w:t>
      </w:r>
    </w:p>
    <w:p w14:paraId="5A98E18C" w14:textId="77777777" w:rsidR="00B90EBA" w:rsidRDefault="00000000">
      <w:pPr>
        <w:pStyle w:val="ListBullet"/>
      </w:pPr>
      <w:r>
        <w:t>Sentiment analysis</w:t>
      </w:r>
    </w:p>
    <w:p w14:paraId="3611A0E9" w14:textId="77777777" w:rsidR="00B90EBA" w:rsidRDefault="00000000">
      <w:pPr>
        <w:pStyle w:val="ListBullet"/>
      </w:pPr>
      <w:r>
        <w:t>Market impact analysis</w:t>
      </w:r>
    </w:p>
    <w:p w14:paraId="5D56D772" w14:textId="77777777" w:rsidR="00B90EBA" w:rsidRDefault="00000000">
      <w:pPr>
        <w:pStyle w:val="ListBullet"/>
      </w:pPr>
      <w:r>
        <w:t>Risk analysis</w:t>
      </w:r>
    </w:p>
    <w:p w14:paraId="67941138" w14:textId="77777777" w:rsidR="00B90EBA" w:rsidRDefault="00000000">
      <w:r>
        <w:t>The synthesizer will produce one professional stock-news intelligence report.</w:t>
      </w:r>
    </w:p>
    <w:p w14:paraId="36658542" w14:textId="77777777" w:rsidR="00B90EBA" w:rsidRDefault="00000000">
      <w:pPr>
        <w:pStyle w:val="Heading1"/>
      </w:pPr>
      <w:r>
        <w:t>16. Future Hard-Level Upgrades</w:t>
      </w:r>
    </w:p>
    <w:p w14:paraId="6FB60EBD" w14:textId="77777777" w:rsidR="00B90EBA" w:rsidRDefault="00000000">
      <w:pPr>
        <w:pStyle w:val="ListBullet"/>
      </w:pPr>
      <w:r>
        <w:t>Multi-stock watchlist processing.</w:t>
      </w:r>
    </w:p>
    <w:p w14:paraId="366059BA" w14:textId="77777777" w:rsidR="00B90EBA" w:rsidRDefault="00000000">
      <w:pPr>
        <w:pStyle w:val="ListBullet"/>
      </w:pPr>
      <w:r>
        <w:t>Multi-article processing after testing.</w:t>
      </w:r>
    </w:p>
    <w:p w14:paraId="295F1228" w14:textId="77777777" w:rsidR="00B90EBA" w:rsidRDefault="00000000">
      <w:pPr>
        <w:pStyle w:val="ListBullet"/>
      </w:pPr>
      <w:r>
        <w:t>News ranking by relevance, impact, and risk.</w:t>
      </w:r>
    </w:p>
    <w:p w14:paraId="3F485D5A" w14:textId="77777777" w:rsidR="00B90EBA" w:rsidRDefault="00000000">
      <w:pPr>
        <w:pStyle w:val="ListBullet"/>
      </w:pPr>
      <w:r>
        <w:t>Historical storage/database.</w:t>
      </w:r>
    </w:p>
    <w:p w14:paraId="563210D9" w14:textId="77777777" w:rsidR="00B90EBA" w:rsidRDefault="00000000">
      <w:pPr>
        <w:pStyle w:val="ListBullet"/>
      </w:pPr>
      <w:r>
        <w:t>Comparison with previous news.</w:t>
      </w:r>
    </w:p>
    <w:p w14:paraId="59BD35CA" w14:textId="77777777" w:rsidR="00B90EBA" w:rsidRDefault="00000000">
      <w:pPr>
        <w:pStyle w:val="ListBullet"/>
      </w:pPr>
      <w:r>
        <w:t>High-impact alerts.</w:t>
      </w:r>
    </w:p>
    <w:p w14:paraId="4AC561DF" w14:textId="77777777" w:rsidR="00B90EBA" w:rsidRDefault="00000000">
      <w:pPr>
        <w:pStyle w:val="ListBullet"/>
      </w:pPr>
      <w:r>
        <w:t>Email/Telegram/Slack notifications.</w:t>
      </w:r>
    </w:p>
    <w:p w14:paraId="11487989" w14:textId="77777777" w:rsidR="00B90EBA" w:rsidRDefault="00000000">
      <w:pPr>
        <w:pStyle w:val="ListBullet"/>
      </w:pPr>
      <w:r>
        <w:t>Error handling and retry logic.</w:t>
      </w:r>
    </w:p>
    <w:p w14:paraId="246B4839" w14:textId="77777777" w:rsidR="00B90EBA" w:rsidRDefault="00000000">
      <w:pPr>
        <w:pStyle w:val="ListBullet"/>
      </w:pPr>
      <w:r>
        <w:t>Fallback AI model.</w:t>
      </w:r>
    </w:p>
    <w:p w14:paraId="42BE892D" w14:textId="77777777" w:rsidR="00B90EBA" w:rsidRDefault="00000000">
      <w:pPr>
        <w:pStyle w:val="ListBullet"/>
      </w:pPr>
      <w:r>
        <w:t>Daily consolidated stock-news report.</w:t>
      </w:r>
    </w:p>
    <w:p w14:paraId="22A14E5A" w14:textId="77777777" w:rsidR="00B90EBA" w:rsidRDefault="00000000">
      <w:pPr>
        <w:pStyle w:val="Heading1"/>
      </w:pPr>
      <w:r>
        <w:lastRenderedPageBreak/>
        <w:t>17. Current Final Architecture</w:t>
      </w:r>
    </w:p>
    <w:p w14:paraId="2147A5B8" w14:textId="77777777" w:rsidR="00B90EBA" w:rsidRDefault="00000000">
      <w:pPr>
        <w:ind w:left="360"/>
      </w:pPr>
      <w:r>
        <w:rPr>
          <w:rFonts w:ascii="Consolas" w:hAnsi="Consolas"/>
          <w:sz w:val="18"/>
        </w:rPr>
        <w:t>Schedule Trigger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Stock Watchlist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RSS Read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Filter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Remove Duplicates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Limit (1 during testing)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News Relevance Agent → Gemini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Sentiment Analysis Agent → Gemini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Market Impact Agent → Gemini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Risk Analysis Agent → Gemini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Next: Final Stock News Synthesizer</w:t>
      </w:r>
    </w:p>
    <w:p w14:paraId="54AD4136" w14:textId="77777777" w:rsidR="00B90EBA" w:rsidRDefault="00000000">
      <w:pPr>
        <w:jc w:val="center"/>
      </w:pPr>
      <w:r>
        <w:rPr>
          <w:b/>
        </w:rPr>
        <w:t>End of Current Documentation</w:t>
      </w:r>
    </w:p>
    <w:sectPr w:rsidR="00B90EB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21797">
    <w:abstractNumId w:val="8"/>
  </w:num>
  <w:num w:numId="2" w16cid:durableId="961692748">
    <w:abstractNumId w:val="6"/>
  </w:num>
  <w:num w:numId="3" w16cid:durableId="718211050">
    <w:abstractNumId w:val="5"/>
  </w:num>
  <w:num w:numId="4" w16cid:durableId="1073502021">
    <w:abstractNumId w:val="4"/>
  </w:num>
  <w:num w:numId="5" w16cid:durableId="1374647465">
    <w:abstractNumId w:val="7"/>
  </w:num>
  <w:num w:numId="6" w16cid:durableId="1469123398">
    <w:abstractNumId w:val="3"/>
  </w:num>
  <w:num w:numId="7" w16cid:durableId="1418554726">
    <w:abstractNumId w:val="2"/>
  </w:num>
  <w:num w:numId="8" w16cid:durableId="1800226004">
    <w:abstractNumId w:val="1"/>
  </w:num>
  <w:num w:numId="9" w16cid:durableId="65768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19AA"/>
    <w:rsid w:val="00B47730"/>
    <w:rsid w:val="00B90EBA"/>
    <w:rsid w:val="00CB0664"/>
    <w:rsid w:val="00DC0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F835A"/>
  <w14:defaultImageDpi w14:val="300"/>
  <w15:docId w15:val="{D41327BC-1573-4CCA-B0F8-F801DA2B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NACHIKETH ARROJU</cp:lastModifiedBy>
  <cp:revision>2</cp:revision>
  <dcterms:created xsi:type="dcterms:W3CDTF">2013-12-23T23:15:00Z</dcterms:created>
  <dcterms:modified xsi:type="dcterms:W3CDTF">2026-08-14T04:35:00Z</dcterms:modified>
  <cp:category/>
</cp:coreProperties>
</file>