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Doofenshmirtz Evil Incorporated</w:t>
      </w:r>
    </w:p>
    <w:p>
      <w:r>
        <w:t>Minion Scheduling Policy — Version 3.0</w:t>
      </w:r>
    </w:p>
    <w:p>
      <w:pPr>
        <w:pStyle w:val="Heading2"/>
      </w:pPr>
      <w:r>
        <w:t>1. Purpose</w:t>
      </w:r>
    </w:p>
    <w:p>
      <w:r>
        <w:t>Version 3.0 introduces the four-day scheme week, because schemes on Fridays have a 100 percent failure rate.</w:t>
      </w:r>
    </w:p>
    <w:p>
      <w:pPr>
        <w:pStyle w:val="Heading2"/>
      </w:pPr>
      <w:r>
        <w:t>2. Scope</w:t>
      </w:r>
    </w:p>
    <w:p>
      <w:r>
        <w:t>This policy applies to all minions, henchpeople, Norm-bots and temporary goons hired for large schemes.</w:t>
      </w:r>
    </w:p>
    <w:p>
      <w:pPr>
        <w:pStyle w:val="Heading2"/>
      </w:pPr>
      <w:r>
        <w:t>3. Shifts</w:t>
      </w:r>
    </w:p>
    <w:p>
      <w:r>
        <w:t>3.1 Shift Length. Minion shifts are now 7 hours long, down from 8 hours, with a 30-minute lunch and two breaks for menacing glances.</w:t>
      </w:r>
    </w:p>
    <w:p>
      <w:r>
        <w:t>3.2 Night Shift. At least two minions must guard the lair overnight. The night-shift bonus rises to 20 percent, and the nightlight is now shaped like the company logo.</w:t>
      </w:r>
    </w:p>
    <w:p>
      <w:pPr>
        <w:pStyle w:val="Heading2"/>
      </w:pPr>
      <w:r>
        <w:t>4. Shift Swaps</w:t>
      </w:r>
    </w:p>
    <w:p>
      <w:r>
        <w:t>4.1 Swap Requests. Minions may swap shifts with each other if both agree and the swap is posted on the scheduling board at least 48 hours in advance.</w:t>
      </w:r>
    </w:p>
    <w:p>
      <w:r>
        <w:t>4.2 Robot Swaps. Robots may not swap shifts with humans, because Norm keeps volunteering for every shift.</w:t>
      </w:r>
    </w:p>
    <w:p>
      <w:pPr>
        <w:pStyle w:val="Heading2"/>
      </w:pPr>
      <w:r>
        <w:t>5. Scheme Days</w:t>
      </w:r>
    </w:p>
    <w:p>
      <w:r>
        <w:t>On days when a major scheme is active, all minions are scheduled for a full shift and paid overtime for any hour spent being chased.</w:t>
      </w:r>
    </w:p>
    <w:p>
      <w:pPr>
        <w:pStyle w:val="Heading2"/>
      </w:pPr>
      <w:r>
        <w:t>6. Four-Day Scheme Week</w:t>
      </w:r>
    </w:p>
    <w:p>
      <w:r>
        <w:t>6.1 Schedule. Minions work four days per week, Monday to Thursday. Fridays are reserved for repairs and naps.</w:t>
      </w:r>
    </w:p>
    <w:p>
      <w:r>
        <w:t>6.2 Friday Emergencies. Minions called in on a Friday receive double pay and a written apology from the CEO.</w:t>
      </w:r>
    </w:p>
    <w:p>
      <w:pPr>
        <w:pStyle w:val="Heading2"/>
      </w:pPr>
      <w:r>
        <w:t>7. Acknowledgment</w:t>
      </w:r>
    </w:p>
    <w:p>
      <w:r>
        <w:t>Clocking in for any shift constitutes acknowledgment of this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Minion Scheduling Policy — Version 3.0</dc:title>
  <dc:subject/>
  <dc:creator>Doofenshmirtz Evil Inc Compliance (Norm)</dc:creator>
  <cp:keywords/>
  <dc:description>generated by python-docx</dc:description>
  <cp:lastModifiedBy>Norm</cp:lastModifiedBy>
  <cp:revision>1</cp:revision>
  <dcterms:created xsi:type="dcterms:W3CDTF">2024-01-01T00:00:00Z</dcterms:created>
  <dcterms:modified xsi:type="dcterms:W3CDTF">2024-01-01T00:00:00Z</dcterms:modified>
  <cp:category/>
</cp:coreProperties>
</file>