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1E42B" w14:textId="511E1632" w:rsidR="00FB5E88" w:rsidRDefault="00FF4BE9" w:rsidP="00405FBC">
      <w:pPr>
        <w:jc w:val="center"/>
        <w:rPr>
          <w:b/>
          <w:bCs/>
          <w:sz w:val="32"/>
          <w:szCs w:val="32"/>
        </w:rPr>
      </w:pPr>
      <w:r>
        <w:rPr>
          <w:b/>
          <w:bCs/>
          <w:sz w:val="32"/>
          <w:szCs w:val="32"/>
        </w:rPr>
        <w:t>Energy Trade Analysis Report – Nachiket Khambhati</w:t>
      </w:r>
    </w:p>
    <w:p w14:paraId="46574B41" w14:textId="77777777" w:rsidR="00FF4BE9" w:rsidRPr="00405FBC" w:rsidRDefault="00FF4BE9" w:rsidP="00405FBC">
      <w:pPr>
        <w:jc w:val="center"/>
        <w:rPr>
          <w:b/>
          <w:bCs/>
          <w:sz w:val="32"/>
          <w:szCs w:val="32"/>
        </w:rPr>
      </w:pPr>
    </w:p>
    <w:p w14:paraId="60F583F0" w14:textId="1357EA08" w:rsidR="00405FBC" w:rsidRPr="00FF4BE9" w:rsidRDefault="00FF4BE9">
      <w:pPr>
        <w:rPr>
          <w:sz w:val="28"/>
          <w:szCs w:val="28"/>
        </w:rPr>
      </w:pPr>
      <w:r w:rsidRPr="00FF4BE9">
        <w:rPr>
          <w:b/>
          <w:bCs/>
          <w:sz w:val="28"/>
          <w:szCs w:val="28"/>
        </w:rPr>
        <w:t>Introduction</w:t>
      </w:r>
    </w:p>
    <w:p w14:paraId="0FFC7BD8" w14:textId="77777777" w:rsidR="00FF4BE9" w:rsidRDefault="00FF4BE9" w:rsidP="00405FBC">
      <w:pPr>
        <w:jc w:val="both"/>
      </w:pPr>
    </w:p>
    <w:p w14:paraId="11523762" w14:textId="14A06694" w:rsidR="00405FBC" w:rsidRDefault="00FF4BE9" w:rsidP="00405FBC">
      <w:pPr>
        <w:jc w:val="both"/>
      </w:pPr>
      <w:r>
        <w:t>This is an</w:t>
      </w:r>
      <w:r w:rsidR="00405FBC">
        <w:t xml:space="preserve"> Energy Trade Analysis</w:t>
      </w:r>
      <w:r>
        <w:t xml:space="preserve"> data science</w:t>
      </w:r>
      <w:r w:rsidR="00405FBC">
        <w:t xml:space="preserve"> project, whose dataset is available here: </w:t>
      </w:r>
      <w:hyperlink r:id="rId4" w:history="1">
        <w:r w:rsidR="00405FBC" w:rsidRPr="003E38C3">
          <w:rPr>
            <w:rStyle w:val="Hyperlink"/>
          </w:rPr>
          <w:t>https://www.kaggle.com/datasets/unitednations/international-energy-statistics/</w:t>
        </w:r>
      </w:hyperlink>
      <w:r>
        <w:t xml:space="preserve">. </w:t>
      </w:r>
    </w:p>
    <w:p w14:paraId="7E4A0DBD" w14:textId="77777777" w:rsidR="00405FBC" w:rsidRDefault="00405FBC" w:rsidP="00405FBC">
      <w:pPr>
        <w:jc w:val="both"/>
      </w:pPr>
    </w:p>
    <w:p w14:paraId="1FC11594" w14:textId="4D6596C5" w:rsidR="00405FBC" w:rsidRPr="00FF4BE9" w:rsidRDefault="00405FBC" w:rsidP="00405FBC">
      <w:pPr>
        <w:jc w:val="both"/>
        <w:rPr>
          <w:b/>
          <w:bCs/>
          <w:i/>
          <w:iCs/>
        </w:rPr>
      </w:pPr>
      <w:r w:rsidRPr="00FF4BE9">
        <w:rPr>
          <w:b/>
          <w:bCs/>
          <w:i/>
          <w:iCs/>
        </w:rPr>
        <w:t>Domain Understanding</w:t>
      </w:r>
    </w:p>
    <w:p w14:paraId="33610DED" w14:textId="26DFC18D" w:rsidR="00405FBC" w:rsidRDefault="00405FBC" w:rsidP="00405FBC">
      <w:pPr>
        <w:jc w:val="both"/>
      </w:pPr>
      <w:r>
        <w:t xml:space="preserve">I started off in the first week with the following research on the Domain Understanding, Data identification, and Data Collection aspects of the analysis. </w:t>
      </w:r>
    </w:p>
    <w:p w14:paraId="2179AA6A" w14:textId="77777777" w:rsidR="00405FBC" w:rsidRDefault="00405FBC" w:rsidP="00405FBC">
      <w:pPr>
        <w:jc w:val="both"/>
      </w:pPr>
    </w:p>
    <w:p w14:paraId="23D7EEED" w14:textId="67171D4E" w:rsidR="00405FBC" w:rsidRDefault="00405FBC" w:rsidP="00405FBC">
      <w:pPr>
        <w:jc w:val="both"/>
        <w:rPr>
          <w:u w:val="single"/>
        </w:rPr>
      </w:pPr>
      <w:r>
        <w:rPr>
          <w:u w:val="single"/>
        </w:rPr>
        <w:t>Primary/Secondary Energy</w:t>
      </w:r>
    </w:p>
    <w:p w14:paraId="66BCDC80" w14:textId="77777777" w:rsidR="00405FBC" w:rsidRDefault="00405FBC" w:rsidP="00405FBC">
      <w:pPr>
        <w:jc w:val="both"/>
      </w:pPr>
    </w:p>
    <w:p w14:paraId="7664063E" w14:textId="77777777" w:rsidR="00405FBC" w:rsidRDefault="00405FBC" w:rsidP="00405FBC">
      <w:pPr>
        <w:jc w:val="both"/>
      </w:pPr>
      <w:r>
        <w:t>Primary and secondary energy delineate the initial and refined stages of energy conversion, respectively. Primary energy sources are directly extracted from nature, including fossil fuels like coal and oil, renewable sources like sunlight, wind, and water, and nuclear fuels. These raw materials are foundational to energy production and must undergo conversion into more practical forms for consumption.</w:t>
      </w:r>
    </w:p>
    <w:p w14:paraId="7650805E" w14:textId="77777777" w:rsidR="00405FBC" w:rsidRDefault="00405FBC" w:rsidP="00405FBC">
      <w:pPr>
        <w:jc w:val="both"/>
      </w:pPr>
    </w:p>
    <w:p w14:paraId="6A260EA6" w14:textId="09597C21" w:rsidR="00405FBC" w:rsidRDefault="00405FBC" w:rsidP="00405FBC">
      <w:pPr>
        <w:jc w:val="both"/>
      </w:pPr>
      <w:r>
        <w:t>In contrast, secondary energy emerges from the transformation of primary sources into usable formats. Examples of secondary energy include electricity derived from coal, solar power, or wind turbines, as well as refined fuels such as gasoline and diesel. Secondary energy plays a pivotal role in powering homes, industries, and transportation systems, offering a more accessible and versatile energy form.</w:t>
      </w:r>
    </w:p>
    <w:p w14:paraId="5E46403B" w14:textId="77777777" w:rsidR="00405FBC" w:rsidRDefault="00405FBC" w:rsidP="00405FBC">
      <w:pPr>
        <w:jc w:val="both"/>
      </w:pPr>
    </w:p>
    <w:p w14:paraId="1EEFF47E" w14:textId="77777777" w:rsidR="00405FBC" w:rsidRPr="00405FBC" w:rsidRDefault="00405FBC" w:rsidP="00405FBC">
      <w:pPr>
        <w:jc w:val="both"/>
        <w:rPr>
          <w:u w:val="single"/>
        </w:rPr>
      </w:pPr>
      <w:r w:rsidRPr="00405FBC">
        <w:rPr>
          <w:u w:val="single"/>
        </w:rPr>
        <w:t>Renewable Energy Sources:</w:t>
      </w:r>
    </w:p>
    <w:p w14:paraId="768350C6" w14:textId="77777777" w:rsidR="00405FBC" w:rsidRDefault="00405FBC" w:rsidP="00405FBC">
      <w:pPr>
        <w:jc w:val="both"/>
      </w:pPr>
    </w:p>
    <w:p w14:paraId="4D3F353F" w14:textId="26BEB551" w:rsidR="00405FBC" w:rsidRDefault="00405FBC" w:rsidP="00405FBC">
      <w:pPr>
        <w:jc w:val="both"/>
      </w:pPr>
      <w:r>
        <w:t>Renewable energy sources are sustainable, environmentally friendly alternatives that harness natural processes to generate power. Examples include solar energy, derived from sunlight through photovoltaic cells, wind energy produced by turbines capturing wind motion, and hydropower generated from flowing water. Biomass energy utilizes organic materials like wood or agricultural residues, while geothermal energy taps into the Earth's internal heat.</w:t>
      </w:r>
    </w:p>
    <w:p w14:paraId="76817111" w14:textId="77777777" w:rsidR="00405FBC" w:rsidRDefault="00405FBC" w:rsidP="00405FBC">
      <w:pPr>
        <w:jc w:val="both"/>
      </w:pPr>
    </w:p>
    <w:p w14:paraId="1AC7AF84" w14:textId="77777777" w:rsidR="00405FBC" w:rsidRPr="00405FBC" w:rsidRDefault="00405FBC" w:rsidP="00405FBC">
      <w:pPr>
        <w:jc w:val="both"/>
        <w:rPr>
          <w:u w:val="single"/>
        </w:rPr>
      </w:pPr>
      <w:r w:rsidRPr="00405FBC">
        <w:rPr>
          <w:u w:val="single"/>
        </w:rPr>
        <w:t>Conventional and Non-Conventional Energy Sources:</w:t>
      </w:r>
    </w:p>
    <w:p w14:paraId="79A52D99" w14:textId="77777777" w:rsidR="00405FBC" w:rsidRDefault="00405FBC" w:rsidP="00405FBC">
      <w:pPr>
        <w:jc w:val="both"/>
      </w:pPr>
    </w:p>
    <w:p w14:paraId="27E303A5" w14:textId="50D32DD5" w:rsidR="00405FBC" w:rsidRDefault="00405FBC" w:rsidP="00405FBC">
      <w:pPr>
        <w:jc w:val="both"/>
      </w:pPr>
      <w:r>
        <w:t xml:space="preserve">Conventional energy sources encompass traditional, widely used methods like fossil fuels (coal, oil, and natural gas) and nuclear power. Non-conventional sources, on the other hand, include renewable options alongside innovative technologies. While renewable sources fall under the non-conventional category, unconventional </w:t>
      </w:r>
      <w:proofErr w:type="gramStart"/>
      <w:r>
        <w:t>oil</w:t>
      </w:r>
      <w:proofErr w:type="gramEnd"/>
      <w:r>
        <w:t xml:space="preserve"> and gas extraction methods, such as shale gas and oil sands, also fit this classification.</w:t>
      </w:r>
    </w:p>
    <w:p w14:paraId="0FC0F030" w14:textId="77777777" w:rsidR="00405FBC" w:rsidRDefault="00405FBC" w:rsidP="00405FBC"/>
    <w:p w14:paraId="513F83AE" w14:textId="77777777" w:rsidR="00405FBC" w:rsidRDefault="00405FBC" w:rsidP="00405FBC"/>
    <w:p w14:paraId="6AD83D6F" w14:textId="77777777" w:rsidR="00FF4BE9" w:rsidRDefault="00FF4BE9" w:rsidP="00405FBC"/>
    <w:p w14:paraId="63C80E22" w14:textId="77777777" w:rsidR="00FF4BE9" w:rsidRDefault="00FF4BE9" w:rsidP="00405FBC"/>
    <w:p w14:paraId="6CDF9F7A" w14:textId="59F60740" w:rsidR="00FF4BE9" w:rsidRDefault="00FF4BE9" w:rsidP="00405FBC">
      <w:pPr>
        <w:rPr>
          <w:b/>
          <w:bCs/>
          <w:sz w:val="28"/>
          <w:szCs w:val="28"/>
        </w:rPr>
      </w:pPr>
      <w:r w:rsidRPr="00FF4BE9">
        <w:rPr>
          <w:b/>
          <w:bCs/>
          <w:sz w:val="28"/>
          <w:szCs w:val="28"/>
        </w:rPr>
        <w:t>Methodology</w:t>
      </w:r>
    </w:p>
    <w:p w14:paraId="1C350C79" w14:textId="77777777" w:rsidR="00FF4BE9" w:rsidRPr="00FF4BE9" w:rsidRDefault="00FF4BE9" w:rsidP="00405FBC">
      <w:pPr>
        <w:rPr>
          <w:b/>
          <w:bCs/>
          <w:sz w:val="28"/>
          <w:szCs w:val="28"/>
        </w:rPr>
      </w:pPr>
    </w:p>
    <w:p w14:paraId="7B9EBB5E" w14:textId="07991E58" w:rsidR="00405FBC" w:rsidRPr="00FF4BE9" w:rsidRDefault="00405FBC" w:rsidP="00405FBC">
      <w:pPr>
        <w:rPr>
          <w:i/>
          <w:iCs/>
        </w:rPr>
      </w:pPr>
      <w:r w:rsidRPr="00FF4BE9">
        <w:rPr>
          <w:b/>
          <w:bCs/>
          <w:i/>
          <w:iCs/>
        </w:rPr>
        <w:t xml:space="preserve">Data Identification </w:t>
      </w:r>
    </w:p>
    <w:p w14:paraId="7C1157A9" w14:textId="77777777" w:rsidR="00405FBC" w:rsidRDefault="00405FBC" w:rsidP="00405FBC"/>
    <w:p w14:paraId="49A744FB" w14:textId="191562F7" w:rsidR="00405FBC" w:rsidRDefault="00405FBC" w:rsidP="00405FBC">
      <w:r>
        <w:t xml:space="preserve">The data for the energy trade analysis was provided by the United Nations statistics division on the </w:t>
      </w:r>
      <w:proofErr w:type="spellStart"/>
      <w:r>
        <w:t>UNData</w:t>
      </w:r>
      <w:proofErr w:type="spellEnd"/>
      <w:r>
        <w:t xml:space="preserve"> site. Available at: </w:t>
      </w:r>
      <w:hyperlink r:id="rId5" w:history="1">
        <w:r w:rsidRPr="003E38C3">
          <w:rPr>
            <w:rStyle w:val="Hyperlink"/>
          </w:rPr>
          <w:t>http://data.un.org/Explorer.aspx</w:t>
        </w:r>
      </w:hyperlink>
      <w:r>
        <w:t xml:space="preserve"> </w:t>
      </w:r>
    </w:p>
    <w:p w14:paraId="46AF5AA8" w14:textId="77777777" w:rsidR="00405FBC" w:rsidRDefault="00405FBC" w:rsidP="00405FBC"/>
    <w:p w14:paraId="44E866F0" w14:textId="4EE4CB73" w:rsidR="00405FBC" w:rsidRPr="00FF4BE9" w:rsidRDefault="00405FBC" w:rsidP="00405FBC">
      <w:pPr>
        <w:rPr>
          <w:i/>
          <w:iCs/>
        </w:rPr>
      </w:pPr>
      <w:r w:rsidRPr="00FF4BE9">
        <w:rPr>
          <w:b/>
          <w:bCs/>
          <w:i/>
          <w:iCs/>
        </w:rPr>
        <w:t xml:space="preserve">Data Collection </w:t>
      </w:r>
    </w:p>
    <w:p w14:paraId="4050196D" w14:textId="77777777" w:rsidR="00405FBC" w:rsidRDefault="00405FBC" w:rsidP="00405FBC"/>
    <w:p w14:paraId="1454B3FB" w14:textId="69D9054B" w:rsidR="00405FBC" w:rsidRDefault="00405FBC" w:rsidP="00405FBC">
      <w:r>
        <w:t xml:space="preserve">The dataset was downloaded as a csv file and added to my Energy Trade Analysis repository as all_energy_statistics.csv. I used pandas to create a </w:t>
      </w:r>
      <w:proofErr w:type="spellStart"/>
      <w:r>
        <w:t>dataframe</w:t>
      </w:r>
      <w:proofErr w:type="spellEnd"/>
      <w:r>
        <w:t xml:space="preserve"> from the csv file as follows: </w:t>
      </w:r>
    </w:p>
    <w:p w14:paraId="197515F2" w14:textId="77777777" w:rsidR="00405FBC" w:rsidRDefault="00405FBC" w:rsidP="00405FBC"/>
    <w:p w14:paraId="5B008ED9" w14:textId="1A2766E2" w:rsidR="00405FBC" w:rsidRDefault="00405FBC" w:rsidP="00405FBC">
      <w:r w:rsidRPr="00405FBC">
        <w:rPr>
          <w:noProof/>
        </w:rPr>
        <w:drawing>
          <wp:inline distT="0" distB="0" distL="0" distR="0" wp14:anchorId="74A2AB30" wp14:editId="5575F29C">
            <wp:extent cx="5943600" cy="2557145"/>
            <wp:effectExtent l="0" t="0" r="0" b="0"/>
            <wp:docPr id="1920014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14338" name="Picture 1" descr="A screenshot of a computer&#10;&#10;Description automatically generated"/>
                    <pic:cNvPicPr/>
                  </pic:nvPicPr>
                  <pic:blipFill>
                    <a:blip r:embed="rId6"/>
                    <a:stretch>
                      <a:fillRect/>
                    </a:stretch>
                  </pic:blipFill>
                  <pic:spPr>
                    <a:xfrm>
                      <a:off x="0" y="0"/>
                      <a:ext cx="5943600" cy="2557145"/>
                    </a:xfrm>
                    <a:prstGeom prst="rect">
                      <a:avLst/>
                    </a:prstGeom>
                  </pic:spPr>
                </pic:pic>
              </a:graphicData>
            </a:graphic>
          </wp:inline>
        </w:drawing>
      </w:r>
    </w:p>
    <w:p w14:paraId="15720D03" w14:textId="77777777" w:rsidR="00405FBC" w:rsidRDefault="00405FBC" w:rsidP="00405FBC"/>
    <w:p w14:paraId="20BDE353" w14:textId="5798DD73" w:rsidR="00405FBC" w:rsidRDefault="00405FBC" w:rsidP="00405FBC">
      <w:r>
        <w:t xml:space="preserve">This would then facilitate in the next step which is to perform data cleaning and preprocessing. </w:t>
      </w:r>
    </w:p>
    <w:p w14:paraId="7380CC7F" w14:textId="77777777" w:rsidR="00405FBC" w:rsidRDefault="00405FBC" w:rsidP="00405FBC"/>
    <w:p w14:paraId="2F3C0B4A" w14:textId="7371EEE5" w:rsidR="00405FBC" w:rsidRPr="00FF4BE9" w:rsidRDefault="00405FBC" w:rsidP="00405FBC">
      <w:pPr>
        <w:rPr>
          <w:i/>
          <w:iCs/>
        </w:rPr>
      </w:pPr>
      <w:r w:rsidRPr="00FF4BE9">
        <w:rPr>
          <w:b/>
          <w:bCs/>
          <w:i/>
          <w:iCs/>
        </w:rPr>
        <w:t xml:space="preserve">Data Exploration </w:t>
      </w:r>
    </w:p>
    <w:p w14:paraId="51AD9FC5" w14:textId="77777777" w:rsidR="00405FBC" w:rsidRDefault="00405FBC" w:rsidP="00405FBC"/>
    <w:p w14:paraId="0C002DD0" w14:textId="688C024A" w:rsidR="00405FBC" w:rsidRDefault="00405FBC" w:rsidP="00405FBC">
      <w:r w:rsidRPr="00405FBC">
        <w:rPr>
          <w:noProof/>
        </w:rPr>
        <w:drawing>
          <wp:inline distT="0" distB="0" distL="0" distR="0" wp14:anchorId="5E40C47F" wp14:editId="0B94658B">
            <wp:extent cx="5943600" cy="1943735"/>
            <wp:effectExtent l="0" t="0" r="0" b="0"/>
            <wp:docPr id="6916002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0254" name="Picture 1" descr="A screenshot of a graph&#10;&#10;Description automatically generated"/>
                    <pic:cNvPicPr/>
                  </pic:nvPicPr>
                  <pic:blipFill>
                    <a:blip r:embed="rId7"/>
                    <a:stretch>
                      <a:fillRect/>
                    </a:stretch>
                  </pic:blipFill>
                  <pic:spPr>
                    <a:xfrm>
                      <a:off x="0" y="0"/>
                      <a:ext cx="5943600" cy="1943735"/>
                    </a:xfrm>
                    <a:prstGeom prst="rect">
                      <a:avLst/>
                    </a:prstGeom>
                  </pic:spPr>
                </pic:pic>
              </a:graphicData>
            </a:graphic>
          </wp:inline>
        </w:drawing>
      </w:r>
    </w:p>
    <w:p w14:paraId="702589A5" w14:textId="77777777" w:rsidR="00405FBC" w:rsidRDefault="00405FBC" w:rsidP="00405FBC"/>
    <w:p w14:paraId="2C99C3C0" w14:textId="57082FFB" w:rsidR="00405FBC" w:rsidRDefault="00405FBC" w:rsidP="00405FBC">
      <w:r>
        <w:lastRenderedPageBreak/>
        <w:t xml:space="preserve">Based on this initial printout of the head of the </w:t>
      </w:r>
      <w:proofErr w:type="spellStart"/>
      <w:r>
        <w:t>dataframe</w:t>
      </w:r>
      <w:proofErr w:type="spellEnd"/>
      <w:r>
        <w:t xml:space="preserve"> obtained from the source csv, it appears that the relevant variables are: </w:t>
      </w:r>
    </w:p>
    <w:p w14:paraId="1AA830F1" w14:textId="77777777" w:rsidR="00FF4BE9" w:rsidRDefault="00FF4BE9" w:rsidP="00405FBC"/>
    <w:p w14:paraId="0B4E4836" w14:textId="49809682" w:rsidR="00405FBC" w:rsidRDefault="00405FBC" w:rsidP="00405FBC">
      <w:r w:rsidRPr="00405FBC">
        <w:rPr>
          <w:noProof/>
        </w:rPr>
        <w:drawing>
          <wp:inline distT="0" distB="0" distL="0" distR="0" wp14:anchorId="651AE126" wp14:editId="56E49FF2">
            <wp:extent cx="5943600" cy="678180"/>
            <wp:effectExtent l="0" t="0" r="0" b="0"/>
            <wp:docPr id="116517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72312" name=""/>
                    <pic:cNvPicPr/>
                  </pic:nvPicPr>
                  <pic:blipFill>
                    <a:blip r:embed="rId8"/>
                    <a:stretch>
                      <a:fillRect/>
                    </a:stretch>
                  </pic:blipFill>
                  <pic:spPr>
                    <a:xfrm>
                      <a:off x="0" y="0"/>
                      <a:ext cx="5943600" cy="678180"/>
                    </a:xfrm>
                    <a:prstGeom prst="rect">
                      <a:avLst/>
                    </a:prstGeom>
                  </pic:spPr>
                </pic:pic>
              </a:graphicData>
            </a:graphic>
          </wp:inline>
        </w:drawing>
      </w:r>
    </w:p>
    <w:p w14:paraId="6E0471D0" w14:textId="77777777" w:rsidR="00405FBC" w:rsidRDefault="00405FBC" w:rsidP="00405FBC"/>
    <w:p w14:paraId="7D6DEC62" w14:textId="73DE096E" w:rsidR="00405FBC" w:rsidRDefault="00405FBC" w:rsidP="00405FBC">
      <w:r>
        <w:t>The only ambiguous one here is the ‘</w:t>
      </w:r>
      <w:proofErr w:type="spellStart"/>
      <w:r>
        <w:t>quantity_footnotes</w:t>
      </w:r>
      <w:proofErr w:type="spellEnd"/>
      <w:r>
        <w:t xml:space="preserve">’ variable, which I don’t know what it means and has the value ‘nan’ for at least the elements in the </w:t>
      </w:r>
      <w:proofErr w:type="spellStart"/>
      <w:r>
        <w:t>dataframe</w:t>
      </w:r>
      <w:proofErr w:type="spellEnd"/>
      <w:r>
        <w:t xml:space="preserve"> head.</w:t>
      </w:r>
    </w:p>
    <w:p w14:paraId="3F06552F" w14:textId="77777777" w:rsidR="00405FBC" w:rsidRDefault="00405FBC" w:rsidP="00405FBC"/>
    <w:p w14:paraId="7A96812F" w14:textId="6954DF81" w:rsidR="00405FBC" w:rsidRDefault="00405FBC" w:rsidP="00405FBC">
      <w:r>
        <w:t xml:space="preserve">Then I looked at the data types for each column: </w:t>
      </w:r>
    </w:p>
    <w:p w14:paraId="35AD0601" w14:textId="77777777" w:rsidR="00405FBC" w:rsidRDefault="00405FBC" w:rsidP="00405FBC"/>
    <w:p w14:paraId="7C9BD969" w14:textId="1E3ADD29" w:rsidR="00405FBC" w:rsidRDefault="00405FBC" w:rsidP="00405FBC">
      <w:r w:rsidRPr="00405FBC">
        <w:rPr>
          <w:noProof/>
        </w:rPr>
        <w:drawing>
          <wp:inline distT="0" distB="0" distL="0" distR="0" wp14:anchorId="53431D19" wp14:editId="5AF11725">
            <wp:extent cx="2865664" cy="1873703"/>
            <wp:effectExtent l="0" t="0" r="5080" b="6350"/>
            <wp:docPr id="10035673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67355" name="Picture 1" descr="A screen shot of a computer&#10;&#10;Description automatically generated"/>
                    <pic:cNvPicPr/>
                  </pic:nvPicPr>
                  <pic:blipFill>
                    <a:blip r:embed="rId9"/>
                    <a:stretch>
                      <a:fillRect/>
                    </a:stretch>
                  </pic:blipFill>
                  <pic:spPr>
                    <a:xfrm>
                      <a:off x="0" y="0"/>
                      <a:ext cx="2875418" cy="1880081"/>
                    </a:xfrm>
                    <a:prstGeom prst="rect">
                      <a:avLst/>
                    </a:prstGeom>
                  </pic:spPr>
                </pic:pic>
              </a:graphicData>
            </a:graphic>
          </wp:inline>
        </w:drawing>
      </w:r>
    </w:p>
    <w:p w14:paraId="36BF6D77" w14:textId="6E11CF30" w:rsidR="00405FBC" w:rsidRDefault="00405FBC" w:rsidP="00405FBC"/>
    <w:p w14:paraId="732DFDB8" w14:textId="4A068898" w:rsidR="00405FBC" w:rsidRDefault="00405FBC" w:rsidP="00405FBC">
      <w:proofErr w:type="gramStart"/>
      <w:r>
        <w:t>So</w:t>
      </w:r>
      <w:proofErr w:type="gramEnd"/>
      <w:r>
        <w:t xml:space="preserve"> we have types ‘object’, int64 and float64</w:t>
      </w:r>
    </w:p>
    <w:p w14:paraId="2C244277" w14:textId="77777777" w:rsidR="00405FBC" w:rsidRDefault="00405FBC" w:rsidP="00405FBC"/>
    <w:p w14:paraId="34674828" w14:textId="77777777" w:rsidR="00405FBC" w:rsidRDefault="00405FBC" w:rsidP="00405FBC">
      <w:r>
        <w:t xml:space="preserve">I proceeded to find the unique values of each categorical variable i.e. </w:t>
      </w:r>
      <w:proofErr w:type="spellStart"/>
      <w:r>
        <w:t>country_or_area</w:t>
      </w:r>
      <w:proofErr w:type="spellEnd"/>
      <w:r>
        <w:t xml:space="preserve">, </w:t>
      </w:r>
    </w:p>
    <w:p w14:paraId="1861566B" w14:textId="598A6484" w:rsidR="00405FBC" w:rsidRDefault="00405FBC" w:rsidP="00405FBC">
      <w:proofErr w:type="spellStart"/>
      <w:r>
        <w:t>commodity_transaction</w:t>
      </w:r>
      <w:proofErr w:type="spellEnd"/>
      <w:r>
        <w:t xml:space="preserve">, unit, </w:t>
      </w:r>
      <w:proofErr w:type="gramStart"/>
      <w:r>
        <w:t>category</w:t>
      </w:r>
      <w:proofErr w:type="gramEnd"/>
      <w:r>
        <w:t xml:space="preserve"> and </w:t>
      </w:r>
      <w:proofErr w:type="spellStart"/>
      <w:r>
        <w:t>quantity_footnotes</w:t>
      </w:r>
      <w:proofErr w:type="spellEnd"/>
      <w:r>
        <w:t xml:space="preserve">. Upon doing this part of the exploration I also discovered that the </w:t>
      </w:r>
      <w:proofErr w:type="spellStart"/>
      <w:r>
        <w:t>quantity_footnotes</w:t>
      </w:r>
      <w:proofErr w:type="spellEnd"/>
      <w:r>
        <w:t xml:space="preserve"> variable is always either nan or 1.0, seem</w:t>
      </w:r>
      <w:r w:rsidR="00FF4BE9">
        <w:t xml:space="preserve">ed </w:t>
      </w:r>
      <w:r>
        <w:t xml:space="preserve">not relevant to the analysis. </w:t>
      </w:r>
    </w:p>
    <w:p w14:paraId="1BE68509" w14:textId="77777777" w:rsidR="00405FBC" w:rsidRDefault="00405FBC" w:rsidP="00405FBC"/>
    <w:p w14:paraId="57A0010B" w14:textId="4237DC0E" w:rsidR="00405FBC" w:rsidRPr="00FF4BE9" w:rsidRDefault="00405FBC" w:rsidP="00405FBC">
      <w:pPr>
        <w:rPr>
          <w:i/>
          <w:iCs/>
        </w:rPr>
      </w:pPr>
      <w:r w:rsidRPr="00FF4BE9">
        <w:rPr>
          <w:b/>
          <w:bCs/>
          <w:i/>
          <w:iCs/>
        </w:rPr>
        <w:t xml:space="preserve">Data Cleaning </w:t>
      </w:r>
    </w:p>
    <w:p w14:paraId="09449F95" w14:textId="77777777" w:rsidR="00405FBC" w:rsidRDefault="00405FBC" w:rsidP="00405FBC"/>
    <w:p w14:paraId="55C40638" w14:textId="0B34FCE1" w:rsidR="00405FBC" w:rsidRDefault="00405FBC" w:rsidP="00405FBC">
      <w:r>
        <w:t xml:space="preserve">I am removing the </w:t>
      </w:r>
      <w:proofErr w:type="spellStart"/>
      <w:r>
        <w:t>quantity_footnotes</w:t>
      </w:r>
      <w:proofErr w:type="spellEnd"/>
      <w:r>
        <w:t xml:space="preserve"> column entirely as I don’t think it will be useful for the analysis. Additionally, I need to explore for further inconsistencies in the dataset. This will begin by checking for missing data. </w:t>
      </w:r>
      <w:proofErr w:type="gramStart"/>
      <w:r>
        <w:t>First</w:t>
      </w:r>
      <w:proofErr w:type="gramEnd"/>
      <w:r>
        <w:t xml:space="preserve"> we have to verify that all values are non-null. </w:t>
      </w:r>
      <w:r w:rsidR="00FF4BE9">
        <w:t xml:space="preserve">This was done as follows: </w:t>
      </w:r>
    </w:p>
    <w:p w14:paraId="5C1F3D07" w14:textId="56A3268C" w:rsidR="00405FBC" w:rsidRDefault="00405FBC" w:rsidP="00405FBC">
      <w:r w:rsidRPr="00405FBC">
        <w:rPr>
          <w:noProof/>
        </w:rPr>
        <w:lastRenderedPageBreak/>
        <w:drawing>
          <wp:inline distT="0" distB="0" distL="0" distR="0" wp14:anchorId="4C0ABA60" wp14:editId="2B874132">
            <wp:extent cx="2638697" cy="1934763"/>
            <wp:effectExtent l="0" t="0" r="3175" b="0"/>
            <wp:docPr id="205173361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33611" name="Picture 1" descr="A screen shot of a computer screen&#10;&#10;Description automatically generated"/>
                    <pic:cNvPicPr/>
                  </pic:nvPicPr>
                  <pic:blipFill>
                    <a:blip r:embed="rId10"/>
                    <a:stretch>
                      <a:fillRect/>
                    </a:stretch>
                  </pic:blipFill>
                  <pic:spPr>
                    <a:xfrm>
                      <a:off x="0" y="0"/>
                      <a:ext cx="2649046" cy="1942351"/>
                    </a:xfrm>
                    <a:prstGeom prst="rect">
                      <a:avLst/>
                    </a:prstGeom>
                  </pic:spPr>
                </pic:pic>
              </a:graphicData>
            </a:graphic>
          </wp:inline>
        </w:drawing>
      </w:r>
    </w:p>
    <w:p w14:paraId="226B84B7" w14:textId="77777777" w:rsidR="00405FBC" w:rsidRDefault="00405FBC" w:rsidP="00405FBC"/>
    <w:p w14:paraId="51402409" w14:textId="7225565B" w:rsidR="00405FBC" w:rsidRPr="00FF4BE9" w:rsidRDefault="00405FBC" w:rsidP="00405FBC">
      <w:pPr>
        <w:rPr>
          <w:b/>
          <w:bCs/>
          <w:i/>
          <w:iCs/>
        </w:rPr>
      </w:pPr>
      <w:r w:rsidRPr="00FF4BE9">
        <w:rPr>
          <w:b/>
          <w:bCs/>
          <w:i/>
          <w:iCs/>
        </w:rPr>
        <w:t>Data Preprocessing and Feature Engineering</w:t>
      </w:r>
    </w:p>
    <w:p w14:paraId="3E74EE1E" w14:textId="77777777" w:rsidR="00405FBC" w:rsidRPr="00405FBC" w:rsidRDefault="00405FBC" w:rsidP="00405FBC">
      <w:pPr>
        <w:rPr>
          <w:b/>
          <w:bCs/>
        </w:rPr>
      </w:pPr>
    </w:p>
    <w:p w14:paraId="7D430FB9" w14:textId="4F7C119E" w:rsidR="00405FBC" w:rsidRDefault="00405FBC" w:rsidP="00405FBC">
      <w:r>
        <w:t xml:space="preserve">Upon verifying this, we can continue preprocessing with categorical feature encoding, and feature engineering by numericizing quantity inputs through combining the unit and quantity variables. For </w:t>
      </w:r>
      <w:proofErr w:type="gramStart"/>
      <w:r>
        <w:t>now</w:t>
      </w:r>
      <w:proofErr w:type="gramEnd"/>
      <w:r>
        <w:t xml:space="preserve"> we are not differentiating between the export, import and other types of usage of energy, just going according to the energy category. </w:t>
      </w:r>
      <w:r w:rsidR="005F0463">
        <w:t xml:space="preserve">I then created a dictionary that stores the unit associated with each energy type: </w:t>
      </w:r>
    </w:p>
    <w:p w14:paraId="12196852" w14:textId="77777777" w:rsidR="005F0463" w:rsidRDefault="005F0463" w:rsidP="00405FBC"/>
    <w:p w14:paraId="38905215" w14:textId="6FF8DB00" w:rsidR="005F0463" w:rsidRDefault="005F0463" w:rsidP="00405FBC">
      <w:r w:rsidRPr="005F0463">
        <w:rPr>
          <w:noProof/>
        </w:rPr>
        <w:drawing>
          <wp:inline distT="0" distB="0" distL="0" distR="0" wp14:anchorId="38F67CB2" wp14:editId="508D5802">
            <wp:extent cx="5943600" cy="2287905"/>
            <wp:effectExtent l="0" t="0" r="0" b="0"/>
            <wp:docPr id="19931941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94145" name="Picture 1" descr="A screenshot of a computer program&#10;&#10;Description automatically generated"/>
                    <pic:cNvPicPr/>
                  </pic:nvPicPr>
                  <pic:blipFill>
                    <a:blip r:embed="rId11"/>
                    <a:stretch>
                      <a:fillRect/>
                    </a:stretch>
                  </pic:blipFill>
                  <pic:spPr>
                    <a:xfrm>
                      <a:off x="0" y="0"/>
                      <a:ext cx="5943600" cy="2287905"/>
                    </a:xfrm>
                    <a:prstGeom prst="rect">
                      <a:avLst/>
                    </a:prstGeom>
                  </pic:spPr>
                </pic:pic>
              </a:graphicData>
            </a:graphic>
          </wp:inline>
        </w:drawing>
      </w:r>
    </w:p>
    <w:p w14:paraId="253FDE2D" w14:textId="77777777" w:rsidR="005F0463" w:rsidRDefault="005F0463" w:rsidP="00405FBC"/>
    <w:p w14:paraId="5D60FC10" w14:textId="261B77F7" w:rsidR="005F0463" w:rsidRPr="00FF4BE9" w:rsidRDefault="00FF4BE9" w:rsidP="00405FBC">
      <w:pPr>
        <w:rPr>
          <w:b/>
          <w:bCs/>
          <w:sz w:val="28"/>
          <w:szCs w:val="28"/>
        </w:rPr>
      </w:pPr>
      <w:r w:rsidRPr="00FF4BE9">
        <w:rPr>
          <w:b/>
          <w:bCs/>
          <w:sz w:val="28"/>
          <w:szCs w:val="28"/>
        </w:rPr>
        <w:t>Results and Analysis</w:t>
      </w:r>
    </w:p>
    <w:p w14:paraId="121C07D4" w14:textId="77777777" w:rsidR="005F0463" w:rsidRDefault="005F0463" w:rsidP="00405FBC">
      <w:pPr>
        <w:rPr>
          <w:b/>
          <w:bCs/>
        </w:rPr>
      </w:pPr>
    </w:p>
    <w:p w14:paraId="07EFA8C4" w14:textId="55BDA4FA" w:rsidR="005F0463" w:rsidRPr="00FF4BE9" w:rsidRDefault="005F0463" w:rsidP="00405FBC">
      <w:pPr>
        <w:rPr>
          <w:b/>
          <w:bCs/>
          <w:i/>
          <w:iCs/>
        </w:rPr>
      </w:pPr>
      <w:r w:rsidRPr="00FF4BE9">
        <w:rPr>
          <w:b/>
          <w:bCs/>
          <w:i/>
          <w:iCs/>
          <w:u w:val="single"/>
        </w:rPr>
        <w:t xml:space="preserve">Part 1 </w:t>
      </w:r>
      <w:r w:rsidR="00FF4BE9" w:rsidRPr="00FF4BE9">
        <w:rPr>
          <w:b/>
          <w:bCs/>
          <w:i/>
          <w:iCs/>
        </w:rPr>
        <w:t>– Total energy Production, Exchange, and Usage</w:t>
      </w:r>
    </w:p>
    <w:p w14:paraId="5C7192B7" w14:textId="77777777" w:rsidR="005F0463" w:rsidRPr="005F0463" w:rsidRDefault="005F0463" w:rsidP="00405FBC"/>
    <w:p w14:paraId="4C92FF84" w14:textId="1B8AFD57" w:rsidR="005F0463" w:rsidRDefault="005F0463" w:rsidP="00405FBC">
      <w:r>
        <w:t xml:space="preserve">The first goal is to obtain the statistics according to each energy type. We have the dictionary storing the unit associated with each type, now we </w:t>
      </w:r>
      <w:proofErr w:type="gramStart"/>
      <w:r>
        <w:t>have to</w:t>
      </w:r>
      <w:proofErr w:type="gramEnd"/>
      <w:r>
        <w:t xml:space="preserve"> create a new </w:t>
      </w:r>
      <w:proofErr w:type="spellStart"/>
      <w:r>
        <w:t>dataframe</w:t>
      </w:r>
      <w:proofErr w:type="spellEnd"/>
      <w:r>
        <w:t xml:space="preserve"> that stores the total energy production, usage, and exchange of each energy type along with the unit. First created a </w:t>
      </w:r>
      <w:proofErr w:type="spellStart"/>
      <w:r>
        <w:t>dict</w:t>
      </w:r>
      <w:proofErr w:type="spellEnd"/>
      <w:r>
        <w:t xml:space="preserve"> called data, which stored the category of each energy type and the total PEU (production, </w:t>
      </w:r>
      <w:proofErr w:type="gramStart"/>
      <w:r>
        <w:t>exchange</w:t>
      </w:r>
      <w:proofErr w:type="gramEnd"/>
      <w:r>
        <w:t xml:space="preserve"> and usage) of it along with the unit as follows: </w:t>
      </w:r>
    </w:p>
    <w:p w14:paraId="36989A66" w14:textId="1342A06C" w:rsidR="005F0463" w:rsidRDefault="005F0463" w:rsidP="00405FBC">
      <w:r w:rsidRPr="005F0463">
        <w:rPr>
          <w:noProof/>
        </w:rPr>
        <w:lastRenderedPageBreak/>
        <w:drawing>
          <wp:inline distT="0" distB="0" distL="0" distR="0" wp14:anchorId="7E111630" wp14:editId="3DF92EF3">
            <wp:extent cx="5943600" cy="3015615"/>
            <wp:effectExtent l="0" t="0" r="0" b="0"/>
            <wp:docPr id="1796355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5524" name="Picture 1" descr="A screenshot of a computer program&#10;&#10;Description automatically generated"/>
                    <pic:cNvPicPr/>
                  </pic:nvPicPr>
                  <pic:blipFill>
                    <a:blip r:embed="rId12"/>
                    <a:stretch>
                      <a:fillRect/>
                    </a:stretch>
                  </pic:blipFill>
                  <pic:spPr>
                    <a:xfrm>
                      <a:off x="0" y="0"/>
                      <a:ext cx="5943600" cy="3015615"/>
                    </a:xfrm>
                    <a:prstGeom prst="rect">
                      <a:avLst/>
                    </a:prstGeom>
                  </pic:spPr>
                </pic:pic>
              </a:graphicData>
            </a:graphic>
          </wp:inline>
        </w:drawing>
      </w:r>
    </w:p>
    <w:p w14:paraId="48D0DDBA" w14:textId="77777777" w:rsidR="005F0463" w:rsidRDefault="005F0463" w:rsidP="00405FBC"/>
    <w:p w14:paraId="4730C00F" w14:textId="3ED11FA8" w:rsidR="005F0463" w:rsidRDefault="005F0463" w:rsidP="00405FBC">
      <w:r>
        <w:t xml:space="preserve">Next, I created a </w:t>
      </w:r>
      <w:proofErr w:type="spellStart"/>
      <w:r>
        <w:t>dataframe</w:t>
      </w:r>
      <w:proofErr w:type="spellEnd"/>
      <w:r>
        <w:t xml:space="preserve"> with columns Category, Total PEU, and Unit using this dictionary as follows: </w:t>
      </w:r>
      <w:r w:rsidR="00FF4BE9">
        <w:t xml:space="preserve">(This will be called a PEU-style </w:t>
      </w:r>
      <w:proofErr w:type="spellStart"/>
      <w:r w:rsidR="00FF4BE9">
        <w:t>dataframe</w:t>
      </w:r>
      <w:proofErr w:type="spellEnd"/>
      <w:r w:rsidR="00FF4BE9">
        <w:t xml:space="preserve"> from here on)</w:t>
      </w:r>
    </w:p>
    <w:p w14:paraId="6963C7E4" w14:textId="77777777" w:rsidR="005F0463" w:rsidRDefault="005F0463" w:rsidP="00405FBC"/>
    <w:p w14:paraId="5CACCFE6" w14:textId="4FD3B485" w:rsidR="005F0463" w:rsidRPr="005F0463" w:rsidRDefault="005F0463" w:rsidP="00405FBC">
      <w:r w:rsidRPr="005F0463">
        <w:rPr>
          <w:noProof/>
        </w:rPr>
        <w:drawing>
          <wp:inline distT="0" distB="0" distL="0" distR="0" wp14:anchorId="07C13CA5" wp14:editId="39068889">
            <wp:extent cx="5943600" cy="3015615"/>
            <wp:effectExtent l="0" t="0" r="0" b="0"/>
            <wp:docPr id="804379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79871" name="Picture 1" descr="A screenshot of a computer&#10;&#10;Description automatically generated"/>
                    <pic:cNvPicPr/>
                  </pic:nvPicPr>
                  <pic:blipFill>
                    <a:blip r:embed="rId13"/>
                    <a:stretch>
                      <a:fillRect/>
                    </a:stretch>
                  </pic:blipFill>
                  <pic:spPr>
                    <a:xfrm>
                      <a:off x="0" y="0"/>
                      <a:ext cx="5943600" cy="3015615"/>
                    </a:xfrm>
                    <a:prstGeom prst="rect">
                      <a:avLst/>
                    </a:prstGeom>
                  </pic:spPr>
                </pic:pic>
              </a:graphicData>
            </a:graphic>
          </wp:inline>
        </w:drawing>
      </w:r>
    </w:p>
    <w:p w14:paraId="0F401F1B" w14:textId="782E1122" w:rsidR="00405FBC" w:rsidRDefault="00405FBC" w:rsidP="00405FBC"/>
    <w:p w14:paraId="2BF7C19D" w14:textId="1CBE5D12" w:rsidR="005F0463" w:rsidRDefault="005F0463" w:rsidP="00405FBC">
      <w:r>
        <w:t xml:space="preserve">This will have to be graphed and then analyzed, which will complete the first step of data analysis. </w:t>
      </w:r>
    </w:p>
    <w:p w14:paraId="3AAF7E2F" w14:textId="77777777" w:rsidR="005F0463" w:rsidRDefault="005F0463" w:rsidP="00405FBC"/>
    <w:p w14:paraId="389FD9E2" w14:textId="77777777" w:rsidR="00FF4BE9" w:rsidRDefault="00FF4BE9" w:rsidP="00405FBC">
      <w:pPr>
        <w:rPr>
          <w:u w:val="single"/>
        </w:rPr>
      </w:pPr>
    </w:p>
    <w:p w14:paraId="4AB92355" w14:textId="77777777" w:rsidR="00FF4BE9" w:rsidRDefault="00FF4BE9" w:rsidP="00405FBC">
      <w:pPr>
        <w:rPr>
          <w:u w:val="single"/>
        </w:rPr>
      </w:pPr>
    </w:p>
    <w:p w14:paraId="396C60AD" w14:textId="77777777" w:rsidR="00FF4BE9" w:rsidRDefault="00FF4BE9" w:rsidP="00405FBC">
      <w:pPr>
        <w:rPr>
          <w:u w:val="single"/>
        </w:rPr>
      </w:pPr>
    </w:p>
    <w:p w14:paraId="23DDDBDE" w14:textId="3B8D5E6D" w:rsidR="00FF4BE9" w:rsidRPr="00FF4BE9" w:rsidRDefault="005F0463" w:rsidP="00405FBC">
      <w:pPr>
        <w:rPr>
          <w:b/>
          <w:bCs/>
          <w:i/>
          <w:iCs/>
        </w:rPr>
      </w:pPr>
      <w:r w:rsidRPr="00FF4BE9">
        <w:rPr>
          <w:b/>
          <w:bCs/>
          <w:i/>
          <w:iCs/>
          <w:u w:val="single"/>
        </w:rPr>
        <w:lastRenderedPageBreak/>
        <w:t>Part 2</w:t>
      </w:r>
      <w:r w:rsidR="00FF4BE9" w:rsidRPr="00FF4BE9">
        <w:rPr>
          <w:b/>
          <w:bCs/>
          <w:i/>
          <w:iCs/>
          <w:u w:val="single"/>
        </w:rPr>
        <w:t xml:space="preserve"> - </w:t>
      </w:r>
      <w:r w:rsidRPr="00FF4BE9">
        <w:rPr>
          <w:b/>
          <w:bCs/>
          <w:i/>
          <w:iCs/>
        </w:rPr>
        <w:t xml:space="preserve">Comparative Analysis: </w:t>
      </w:r>
    </w:p>
    <w:p w14:paraId="4B32D7BA" w14:textId="77777777" w:rsidR="005F0463" w:rsidRDefault="005F0463" w:rsidP="00405FBC"/>
    <w:p w14:paraId="0CA142B7" w14:textId="77777777" w:rsidR="00FF4BE9" w:rsidRDefault="00FF4BE9" w:rsidP="00405FBC"/>
    <w:p w14:paraId="2B580A4D" w14:textId="1C08D58D" w:rsidR="005F0463" w:rsidRDefault="005F0463" w:rsidP="00405FBC">
      <w:r>
        <w:t xml:space="preserve">We will try to group the energy PEU </w:t>
      </w:r>
      <w:proofErr w:type="spellStart"/>
      <w:r>
        <w:t>dataframe</w:t>
      </w:r>
      <w:proofErr w:type="spellEnd"/>
      <w:r>
        <w:t xml:space="preserve"> according to the unique units, as that is the only way to compare across different energy types. This is done as follows: </w:t>
      </w:r>
    </w:p>
    <w:p w14:paraId="3FBE7F1C" w14:textId="77777777" w:rsidR="005F0463" w:rsidRDefault="005F0463" w:rsidP="00405FBC"/>
    <w:p w14:paraId="6644DB53" w14:textId="58ECAD4F" w:rsidR="005F0463" w:rsidRDefault="005F0463" w:rsidP="00405FBC">
      <w:r w:rsidRPr="005F0463">
        <w:rPr>
          <w:noProof/>
        </w:rPr>
        <w:drawing>
          <wp:inline distT="0" distB="0" distL="0" distR="0" wp14:anchorId="0AC18F89" wp14:editId="3F2F6BE2">
            <wp:extent cx="5943600" cy="3015615"/>
            <wp:effectExtent l="0" t="0" r="0" b="0"/>
            <wp:docPr id="489475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75030" name="Picture 1" descr="A screenshot of a computer&#10;&#10;Description automatically generated"/>
                    <pic:cNvPicPr/>
                  </pic:nvPicPr>
                  <pic:blipFill>
                    <a:blip r:embed="rId14"/>
                    <a:stretch>
                      <a:fillRect/>
                    </a:stretch>
                  </pic:blipFill>
                  <pic:spPr>
                    <a:xfrm>
                      <a:off x="0" y="0"/>
                      <a:ext cx="5943600" cy="3015615"/>
                    </a:xfrm>
                    <a:prstGeom prst="rect">
                      <a:avLst/>
                    </a:prstGeom>
                  </pic:spPr>
                </pic:pic>
              </a:graphicData>
            </a:graphic>
          </wp:inline>
        </w:drawing>
      </w:r>
    </w:p>
    <w:p w14:paraId="71B1E7D2" w14:textId="77777777" w:rsidR="005F0463" w:rsidRDefault="005F0463" w:rsidP="00405FBC"/>
    <w:p w14:paraId="71C47FB9" w14:textId="3FAF63E7" w:rsidR="005F0463" w:rsidRDefault="005F0463" w:rsidP="00405FBC">
      <w:r>
        <w:t>Now that this unit-</w:t>
      </w:r>
      <w:proofErr w:type="spellStart"/>
      <w:r>
        <w:t>dataframe</w:t>
      </w:r>
      <w:proofErr w:type="spellEnd"/>
      <w:r>
        <w:t xml:space="preserve"> dictionary is obtained, we move on to grouping by countries. This will be done by creating a PEU </w:t>
      </w:r>
      <w:proofErr w:type="spellStart"/>
      <w:r>
        <w:t>dataframe</w:t>
      </w:r>
      <w:proofErr w:type="spellEnd"/>
      <w:r>
        <w:t xml:space="preserve"> for each country in the list as follows: </w:t>
      </w:r>
    </w:p>
    <w:p w14:paraId="60DDDA26" w14:textId="77777777" w:rsidR="005F0463" w:rsidRDefault="005F0463" w:rsidP="00405FBC"/>
    <w:p w14:paraId="2F94F564" w14:textId="51A2EF8F" w:rsidR="005F0463" w:rsidRDefault="005F0463" w:rsidP="00405FBC">
      <w:r w:rsidRPr="005F0463">
        <w:rPr>
          <w:noProof/>
        </w:rPr>
        <w:drawing>
          <wp:inline distT="0" distB="0" distL="0" distR="0" wp14:anchorId="72CD231A" wp14:editId="5BD23F76">
            <wp:extent cx="5943600" cy="2419350"/>
            <wp:effectExtent l="0" t="0" r="0" b="6350"/>
            <wp:docPr id="12111734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73427" name="Picture 1" descr="A screenshot of a graph&#10;&#10;Description automatically generated"/>
                    <pic:cNvPicPr/>
                  </pic:nvPicPr>
                  <pic:blipFill>
                    <a:blip r:embed="rId15"/>
                    <a:stretch>
                      <a:fillRect/>
                    </a:stretch>
                  </pic:blipFill>
                  <pic:spPr>
                    <a:xfrm>
                      <a:off x="0" y="0"/>
                      <a:ext cx="5943600" cy="2419350"/>
                    </a:xfrm>
                    <a:prstGeom prst="rect">
                      <a:avLst/>
                    </a:prstGeom>
                  </pic:spPr>
                </pic:pic>
              </a:graphicData>
            </a:graphic>
          </wp:inline>
        </w:drawing>
      </w:r>
    </w:p>
    <w:p w14:paraId="4F30EE7C" w14:textId="77777777" w:rsidR="005F0463" w:rsidRDefault="005F0463" w:rsidP="00405FBC"/>
    <w:p w14:paraId="0139712E" w14:textId="273734F6" w:rsidR="005F0463" w:rsidRDefault="005F0463" w:rsidP="00405FBC">
      <w:r>
        <w:t xml:space="preserve">This gives us a dictionary with country key and PEU style </w:t>
      </w:r>
      <w:proofErr w:type="spellStart"/>
      <w:r>
        <w:t>dataframe</w:t>
      </w:r>
      <w:proofErr w:type="spellEnd"/>
      <w:r>
        <w:t xml:space="preserve"> value. </w:t>
      </w:r>
    </w:p>
    <w:p w14:paraId="1D9A9599" w14:textId="77777777" w:rsidR="005F0463" w:rsidRDefault="005F0463" w:rsidP="00405FBC"/>
    <w:p w14:paraId="4E76BAE2" w14:textId="183B7A59" w:rsidR="005F0463" w:rsidRDefault="005F0463" w:rsidP="00405FBC">
      <w:r>
        <w:t xml:space="preserve">Same protocol was followed with countries as follows: </w:t>
      </w:r>
    </w:p>
    <w:p w14:paraId="462F0C35" w14:textId="77777777" w:rsidR="005F0463" w:rsidRDefault="005F0463" w:rsidP="00405FBC"/>
    <w:p w14:paraId="53FF64B5" w14:textId="3E02F579" w:rsidR="005F0463" w:rsidRDefault="005F0463" w:rsidP="00405FBC">
      <w:r w:rsidRPr="005F0463">
        <w:rPr>
          <w:noProof/>
        </w:rPr>
        <w:drawing>
          <wp:inline distT="0" distB="0" distL="0" distR="0" wp14:anchorId="128FFBC0" wp14:editId="794BFE13">
            <wp:extent cx="5943600" cy="2419350"/>
            <wp:effectExtent l="0" t="0" r="0" b="6350"/>
            <wp:docPr id="1045117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17430" name="Picture 1" descr="A screenshot of a computer&#10;&#10;Description automatically generated"/>
                    <pic:cNvPicPr/>
                  </pic:nvPicPr>
                  <pic:blipFill>
                    <a:blip r:embed="rId16"/>
                    <a:stretch>
                      <a:fillRect/>
                    </a:stretch>
                  </pic:blipFill>
                  <pic:spPr>
                    <a:xfrm>
                      <a:off x="0" y="0"/>
                      <a:ext cx="5943600" cy="2419350"/>
                    </a:xfrm>
                    <a:prstGeom prst="rect">
                      <a:avLst/>
                    </a:prstGeom>
                  </pic:spPr>
                </pic:pic>
              </a:graphicData>
            </a:graphic>
          </wp:inline>
        </w:drawing>
      </w:r>
    </w:p>
    <w:p w14:paraId="70ABA451" w14:textId="77777777" w:rsidR="005F0463" w:rsidRDefault="005F0463" w:rsidP="00405FBC"/>
    <w:p w14:paraId="34A782D5" w14:textId="4D99F52D" w:rsidR="005F0463" w:rsidRPr="00FF4BE9" w:rsidRDefault="005F0463" w:rsidP="00405FBC">
      <w:pPr>
        <w:rPr>
          <w:b/>
          <w:bCs/>
          <w:i/>
          <w:iCs/>
        </w:rPr>
      </w:pPr>
      <w:r w:rsidRPr="00FF4BE9">
        <w:rPr>
          <w:b/>
          <w:bCs/>
          <w:i/>
          <w:iCs/>
          <w:u w:val="single"/>
        </w:rPr>
        <w:t xml:space="preserve">Part 3 </w:t>
      </w:r>
      <w:r w:rsidRPr="00FF4BE9">
        <w:rPr>
          <w:b/>
          <w:bCs/>
          <w:i/>
          <w:iCs/>
        </w:rPr>
        <w:t xml:space="preserve">– Data visualization and analysis </w:t>
      </w:r>
    </w:p>
    <w:p w14:paraId="3B5F654D" w14:textId="77777777" w:rsidR="005F0463" w:rsidRDefault="005F0463" w:rsidP="00405FBC"/>
    <w:p w14:paraId="77E0C4DA" w14:textId="1DD66301" w:rsidR="005F0463" w:rsidRDefault="005F0463" w:rsidP="00405FBC">
      <w:r>
        <w:t xml:space="preserve">The first part is visualizing total energy production. Only meaningful way to do it on pie charts is grouping the ones with same unit together as follows: </w:t>
      </w:r>
    </w:p>
    <w:p w14:paraId="6908534F" w14:textId="77777777" w:rsidR="005F0463" w:rsidRDefault="005F0463" w:rsidP="00405FBC"/>
    <w:p w14:paraId="2A95F1F0" w14:textId="2B8A74CC" w:rsidR="005F0463" w:rsidRDefault="00FF4BE9" w:rsidP="00405FBC">
      <w:r w:rsidRPr="00FF4BE9">
        <w:rPr>
          <w:noProof/>
        </w:rPr>
        <w:drawing>
          <wp:inline distT="0" distB="0" distL="0" distR="0" wp14:anchorId="79AF6E9A" wp14:editId="4423A3C6">
            <wp:extent cx="5943600" cy="4166235"/>
            <wp:effectExtent l="0" t="0" r="0" b="0"/>
            <wp:docPr id="1966100691" name="Picture 1"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00691" name="Picture 1" descr="A pie chart with different colored sections&#10;&#10;Description automatically generated"/>
                    <pic:cNvPicPr/>
                  </pic:nvPicPr>
                  <pic:blipFill>
                    <a:blip r:embed="rId17"/>
                    <a:stretch>
                      <a:fillRect/>
                    </a:stretch>
                  </pic:blipFill>
                  <pic:spPr>
                    <a:xfrm>
                      <a:off x="0" y="0"/>
                      <a:ext cx="5943600" cy="4166235"/>
                    </a:xfrm>
                    <a:prstGeom prst="rect">
                      <a:avLst/>
                    </a:prstGeom>
                  </pic:spPr>
                </pic:pic>
              </a:graphicData>
            </a:graphic>
          </wp:inline>
        </w:drawing>
      </w:r>
    </w:p>
    <w:p w14:paraId="618BC933" w14:textId="297945FF" w:rsidR="005F0463" w:rsidRDefault="005F0463" w:rsidP="00405FBC">
      <w:r>
        <w:t xml:space="preserve">This was done for all units. </w:t>
      </w:r>
    </w:p>
    <w:p w14:paraId="24763405" w14:textId="77777777" w:rsidR="005F0463" w:rsidRDefault="005F0463" w:rsidP="00405FBC"/>
    <w:p w14:paraId="223967A6" w14:textId="147DD3A9" w:rsidR="005F0463" w:rsidRDefault="005F0463" w:rsidP="00405FBC">
      <w:r>
        <w:t xml:space="preserve">Next part is different countries and different years. The </w:t>
      </w:r>
      <w:proofErr w:type="spellStart"/>
      <w:r>
        <w:t>dataframes</w:t>
      </w:r>
      <w:proofErr w:type="spellEnd"/>
      <w:r>
        <w:t xml:space="preserve"> are ready. They need to be plotted. Here is an example for additives and oxygenates over the years: </w:t>
      </w:r>
    </w:p>
    <w:p w14:paraId="087F12A4" w14:textId="77777777" w:rsidR="005F0463" w:rsidRDefault="005F0463" w:rsidP="00405FBC"/>
    <w:p w14:paraId="697DBFE7" w14:textId="7EB9668F" w:rsidR="005F0463" w:rsidRDefault="005F0463" w:rsidP="00405FBC">
      <w:r w:rsidRPr="005F0463">
        <w:rPr>
          <w:noProof/>
        </w:rPr>
        <w:drawing>
          <wp:inline distT="0" distB="0" distL="0" distR="0" wp14:anchorId="29A06C32" wp14:editId="7172CA58">
            <wp:extent cx="5943600" cy="4166235"/>
            <wp:effectExtent l="0" t="0" r="0" b="0"/>
            <wp:docPr id="2091070325"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70325" name="Picture 1" descr="A graph with a line going up&#10;&#10;Description automatically generated"/>
                    <pic:cNvPicPr/>
                  </pic:nvPicPr>
                  <pic:blipFill>
                    <a:blip r:embed="rId18"/>
                    <a:stretch>
                      <a:fillRect/>
                    </a:stretch>
                  </pic:blipFill>
                  <pic:spPr>
                    <a:xfrm>
                      <a:off x="0" y="0"/>
                      <a:ext cx="5943600" cy="4166235"/>
                    </a:xfrm>
                    <a:prstGeom prst="rect">
                      <a:avLst/>
                    </a:prstGeom>
                  </pic:spPr>
                </pic:pic>
              </a:graphicData>
            </a:graphic>
          </wp:inline>
        </w:drawing>
      </w:r>
    </w:p>
    <w:p w14:paraId="4041417D" w14:textId="77777777" w:rsidR="000D4197" w:rsidRDefault="000D4197" w:rsidP="00405FBC"/>
    <w:p w14:paraId="449056CD" w14:textId="234BDCFD" w:rsidR="000D4197" w:rsidRDefault="000D4197" w:rsidP="00405FBC">
      <w:r>
        <w:t xml:space="preserve">The next part is visualizing the data for the top 10 energy producing nations for each energy type. I chose to use only the top 3 energy types as indicated from the pie charts of total energy consumption by energy category. These are coal, </w:t>
      </w:r>
      <w:proofErr w:type="gramStart"/>
      <w:r>
        <w:t>electricity</w:t>
      </w:r>
      <w:proofErr w:type="gramEnd"/>
      <w:r>
        <w:t xml:space="preserve"> and natural gas. The following is a sample of the code snippet for electricity, which was repeated for coal and natural gas. I wanted to obtain the top 10 electricity, coal and natural gas producing nations for the total consumption from 1990 to 2015: </w:t>
      </w:r>
    </w:p>
    <w:p w14:paraId="5DEA9410" w14:textId="77777777" w:rsidR="000D4197" w:rsidRDefault="000D4197" w:rsidP="00405FBC"/>
    <w:p w14:paraId="0ECEC910" w14:textId="27408950" w:rsidR="000D4197" w:rsidRDefault="000D4197" w:rsidP="00405FBC">
      <w:r w:rsidRPr="000D4197">
        <w:lastRenderedPageBreak/>
        <w:drawing>
          <wp:inline distT="0" distB="0" distL="0" distR="0" wp14:anchorId="71E0930F" wp14:editId="01AA41C0">
            <wp:extent cx="5943600" cy="3084195"/>
            <wp:effectExtent l="0" t="0" r="0" b="1905"/>
            <wp:docPr id="133872196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21965" name="Picture 1" descr="A computer screen shot of a computer program&#10;&#10;Description automatically generated"/>
                    <pic:cNvPicPr/>
                  </pic:nvPicPr>
                  <pic:blipFill>
                    <a:blip r:embed="rId19"/>
                    <a:stretch>
                      <a:fillRect/>
                    </a:stretch>
                  </pic:blipFill>
                  <pic:spPr>
                    <a:xfrm>
                      <a:off x="0" y="0"/>
                      <a:ext cx="5943600" cy="3084195"/>
                    </a:xfrm>
                    <a:prstGeom prst="rect">
                      <a:avLst/>
                    </a:prstGeom>
                  </pic:spPr>
                </pic:pic>
              </a:graphicData>
            </a:graphic>
          </wp:inline>
        </w:drawing>
      </w:r>
    </w:p>
    <w:p w14:paraId="50F6C854" w14:textId="77777777" w:rsidR="00066319" w:rsidRDefault="00066319" w:rsidP="00405FBC"/>
    <w:p w14:paraId="33BB599D" w14:textId="668A5D39" w:rsidR="00FF4BE9" w:rsidRDefault="000D4197" w:rsidP="00405FBC">
      <w:r>
        <w:t xml:space="preserve">This was repeated for coal and natural gas as well, and the following plots were obtained: </w:t>
      </w:r>
    </w:p>
    <w:p w14:paraId="30D942AC" w14:textId="77777777" w:rsidR="000D4197" w:rsidRDefault="000D4197" w:rsidP="00405FBC"/>
    <w:p w14:paraId="2F08782B" w14:textId="5DB0C501" w:rsidR="000D4197" w:rsidRDefault="000D4197" w:rsidP="00405FBC">
      <w:r w:rsidRPr="000D4197">
        <w:drawing>
          <wp:inline distT="0" distB="0" distL="0" distR="0" wp14:anchorId="61829FE3" wp14:editId="6B3CB036">
            <wp:extent cx="5384800" cy="3479800"/>
            <wp:effectExtent l="0" t="0" r="0" b="0"/>
            <wp:docPr id="105033451" name="Picture 1" descr="A graph of a graph showing the amount of coal in the count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3451" name="Picture 1" descr="A graph of a graph showing the amount of coal in the country&#10;&#10;Description automatically generated with medium confidence"/>
                    <pic:cNvPicPr/>
                  </pic:nvPicPr>
                  <pic:blipFill>
                    <a:blip r:embed="rId20"/>
                    <a:stretch>
                      <a:fillRect/>
                    </a:stretch>
                  </pic:blipFill>
                  <pic:spPr>
                    <a:xfrm>
                      <a:off x="0" y="0"/>
                      <a:ext cx="5384800" cy="3479800"/>
                    </a:xfrm>
                    <a:prstGeom prst="rect">
                      <a:avLst/>
                    </a:prstGeom>
                  </pic:spPr>
                </pic:pic>
              </a:graphicData>
            </a:graphic>
          </wp:inline>
        </w:drawing>
      </w:r>
    </w:p>
    <w:p w14:paraId="6374196E" w14:textId="77777777" w:rsidR="000D4197" w:rsidRDefault="000D4197" w:rsidP="00405FBC"/>
    <w:p w14:paraId="7BFBB89A" w14:textId="77777777" w:rsidR="000D4197" w:rsidRDefault="000D4197" w:rsidP="00405FBC"/>
    <w:p w14:paraId="479BD6D4" w14:textId="77777777" w:rsidR="000D4197" w:rsidRDefault="000D4197" w:rsidP="00405FBC"/>
    <w:p w14:paraId="0D18A4BE" w14:textId="77777777" w:rsidR="000D4197" w:rsidRDefault="000D4197" w:rsidP="00405FBC"/>
    <w:p w14:paraId="6AA244D3" w14:textId="77777777" w:rsidR="000D4197" w:rsidRDefault="000D4197" w:rsidP="00405FBC"/>
    <w:p w14:paraId="5A9DB6CD" w14:textId="4248E9DB" w:rsidR="000D4197" w:rsidRDefault="000D4197" w:rsidP="00405FBC">
      <w:r w:rsidRPr="000D4197">
        <w:lastRenderedPageBreak/>
        <w:drawing>
          <wp:inline distT="0" distB="0" distL="0" distR="0" wp14:anchorId="02403C3F" wp14:editId="7553ED83">
            <wp:extent cx="5384800" cy="3479800"/>
            <wp:effectExtent l="0" t="0" r="0" b="0"/>
            <wp:docPr id="526004190" name="Picture 1" descr="A graph of electricity u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04190" name="Picture 1" descr="A graph of electricity usage&#10;&#10;Description automatically generated with medium confidence"/>
                    <pic:cNvPicPr/>
                  </pic:nvPicPr>
                  <pic:blipFill>
                    <a:blip r:embed="rId21"/>
                    <a:stretch>
                      <a:fillRect/>
                    </a:stretch>
                  </pic:blipFill>
                  <pic:spPr>
                    <a:xfrm>
                      <a:off x="0" y="0"/>
                      <a:ext cx="5384800" cy="3479800"/>
                    </a:xfrm>
                    <a:prstGeom prst="rect">
                      <a:avLst/>
                    </a:prstGeom>
                  </pic:spPr>
                </pic:pic>
              </a:graphicData>
            </a:graphic>
          </wp:inline>
        </w:drawing>
      </w:r>
    </w:p>
    <w:p w14:paraId="35204E21" w14:textId="77777777" w:rsidR="000D4197" w:rsidRDefault="000D4197" w:rsidP="00405FBC"/>
    <w:p w14:paraId="528863ED" w14:textId="68EC820D" w:rsidR="000D4197" w:rsidRDefault="000D4197" w:rsidP="00405FBC">
      <w:r w:rsidRPr="000D4197">
        <w:drawing>
          <wp:inline distT="0" distB="0" distL="0" distR="0" wp14:anchorId="54461C11" wp14:editId="20AF8EDF">
            <wp:extent cx="5384800" cy="3479800"/>
            <wp:effectExtent l="0" t="0" r="0" b="0"/>
            <wp:docPr id="771157179" name="Picture 1" descr="A graph of a number of gas us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57179" name="Picture 1" descr="A graph of a number of gas users&#10;&#10;Description automatically generated"/>
                    <pic:cNvPicPr/>
                  </pic:nvPicPr>
                  <pic:blipFill>
                    <a:blip r:embed="rId22"/>
                    <a:stretch>
                      <a:fillRect/>
                    </a:stretch>
                  </pic:blipFill>
                  <pic:spPr>
                    <a:xfrm>
                      <a:off x="0" y="0"/>
                      <a:ext cx="5384800" cy="3479800"/>
                    </a:xfrm>
                    <a:prstGeom prst="rect">
                      <a:avLst/>
                    </a:prstGeom>
                  </pic:spPr>
                </pic:pic>
              </a:graphicData>
            </a:graphic>
          </wp:inline>
        </w:drawing>
      </w:r>
    </w:p>
    <w:p w14:paraId="38BBC631" w14:textId="58823412" w:rsidR="00066319" w:rsidRPr="005F0463" w:rsidRDefault="00066319" w:rsidP="00405FBC"/>
    <w:sectPr w:rsidR="00066319" w:rsidRPr="005F0463" w:rsidSect="008571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7AF"/>
    <w:rsid w:val="000259BB"/>
    <w:rsid w:val="00066319"/>
    <w:rsid w:val="000B2663"/>
    <w:rsid w:val="000D4197"/>
    <w:rsid w:val="002C37AF"/>
    <w:rsid w:val="0032034E"/>
    <w:rsid w:val="00370BF7"/>
    <w:rsid w:val="00405FBC"/>
    <w:rsid w:val="005F0463"/>
    <w:rsid w:val="006D7858"/>
    <w:rsid w:val="00857111"/>
    <w:rsid w:val="00FB5E88"/>
    <w:rsid w:val="00FF4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17CCBE"/>
  <w15:chartTrackingRefBased/>
  <w15:docId w15:val="{6D15434B-33A7-0E47-815D-C6B1F54CE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5FBC"/>
    <w:rPr>
      <w:color w:val="0563C1" w:themeColor="hyperlink"/>
      <w:u w:val="single"/>
    </w:rPr>
  </w:style>
  <w:style w:type="character" w:styleId="UnresolvedMention">
    <w:name w:val="Unresolved Mention"/>
    <w:basedOn w:val="DefaultParagraphFont"/>
    <w:uiPriority w:val="99"/>
    <w:semiHidden/>
    <w:unhideWhenUsed/>
    <w:rsid w:val="00405F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916861">
      <w:bodyDiv w:val="1"/>
      <w:marLeft w:val="0"/>
      <w:marRight w:val="0"/>
      <w:marTop w:val="0"/>
      <w:marBottom w:val="0"/>
      <w:divBdr>
        <w:top w:val="none" w:sz="0" w:space="0" w:color="auto"/>
        <w:left w:val="none" w:sz="0" w:space="0" w:color="auto"/>
        <w:bottom w:val="none" w:sz="0" w:space="0" w:color="auto"/>
        <w:right w:val="none" w:sz="0" w:space="0" w:color="auto"/>
      </w:divBdr>
    </w:div>
    <w:div w:id="960460226">
      <w:bodyDiv w:val="1"/>
      <w:marLeft w:val="0"/>
      <w:marRight w:val="0"/>
      <w:marTop w:val="0"/>
      <w:marBottom w:val="0"/>
      <w:divBdr>
        <w:top w:val="none" w:sz="0" w:space="0" w:color="auto"/>
        <w:left w:val="none" w:sz="0" w:space="0" w:color="auto"/>
        <w:bottom w:val="none" w:sz="0" w:space="0" w:color="auto"/>
        <w:right w:val="none" w:sz="0" w:space="0" w:color="auto"/>
      </w:divBdr>
    </w:div>
    <w:div w:id="1808432431">
      <w:bodyDiv w:val="1"/>
      <w:marLeft w:val="0"/>
      <w:marRight w:val="0"/>
      <w:marTop w:val="0"/>
      <w:marBottom w:val="0"/>
      <w:divBdr>
        <w:top w:val="none" w:sz="0" w:space="0" w:color="auto"/>
        <w:left w:val="none" w:sz="0" w:space="0" w:color="auto"/>
        <w:bottom w:val="none" w:sz="0" w:space="0" w:color="auto"/>
        <w:right w:val="none" w:sz="0" w:space="0" w:color="auto"/>
      </w:divBdr>
      <w:divsChild>
        <w:div w:id="92407718">
          <w:marLeft w:val="0"/>
          <w:marRight w:val="0"/>
          <w:marTop w:val="0"/>
          <w:marBottom w:val="0"/>
          <w:divBdr>
            <w:top w:val="none" w:sz="0" w:space="0" w:color="auto"/>
            <w:left w:val="none" w:sz="0" w:space="0" w:color="auto"/>
            <w:bottom w:val="none" w:sz="0" w:space="0" w:color="auto"/>
            <w:right w:val="none" w:sz="0" w:space="0" w:color="auto"/>
          </w:divBdr>
          <w:divsChild>
            <w:div w:id="800808349">
              <w:marLeft w:val="0"/>
              <w:marRight w:val="0"/>
              <w:marTop w:val="0"/>
              <w:marBottom w:val="0"/>
              <w:divBdr>
                <w:top w:val="none" w:sz="0" w:space="0" w:color="auto"/>
                <w:left w:val="none" w:sz="0" w:space="0" w:color="auto"/>
                <w:bottom w:val="none" w:sz="0" w:space="0" w:color="auto"/>
                <w:right w:val="none" w:sz="0" w:space="0" w:color="auto"/>
              </w:divBdr>
            </w:div>
            <w:div w:id="120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32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data.un.org/Explorer.aspx"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www.kaggle.com/datasets/unitednations/international-energy-statistics/"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1007</Words>
  <Characters>5741</Characters>
  <Application>Microsoft Office Word</Application>
  <DocSecurity>0</DocSecurity>
  <Lines>47</Lines>
  <Paragraphs>13</Paragraphs>
  <ScaleCrop>false</ScaleCrop>
  <Company/>
  <LinksUpToDate>false</LinksUpToDate>
  <CharactersWithSpaces>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Nachiket Khambhati</dc:creator>
  <cp:keywords/>
  <dc:description/>
  <cp:lastModifiedBy>Nachiket Khambhati</cp:lastModifiedBy>
  <cp:revision>5</cp:revision>
  <dcterms:created xsi:type="dcterms:W3CDTF">2024-01-05T00:27:00Z</dcterms:created>
  <dcterms:modified xsi:type="dcterms:W3CDTF">2024-01-12T18:41:00Z</dcterms:modified>
</cp:coreProperties>
</file>