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7422" w14:textId="77777777" w:rsidR="00BA511C" w:rsidRDefault="00BA511C">
      <w:pPr>
        <w:pStyle w:val="Normal1"/>
        <w:rPr>
          <w:sz w:val="16"/>
          <w:szCs w:val="16"/>
        </w:rPr>
      </w:pPr>
    </w:p>
    <w:p w14:paraId="4BF5009C" w14:textId="77777777" w:rsidR="00BA511C" w:rsidRDefault="00BD2993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44"/>
          <w:szCs w:val="44"/>
        </w:rPr>
      </w:pPr>
      <w:r>
        <w:rPr>
          <w:b/>
          <w:sz w:val="44"/>
          <w:szCs w:val="44"/>
        </w:rPr>
        <w:t>HOJA INFORMATIVA</w:t>
      </w:r>
    </w:p>
    <w:p w14:paraId="11254CB9" w14:textId="77777777" w:rsidR="00BA511C" w:rsidRDefault="004D1495" w:rsidP="004D1495"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44"/>
          <w:szCs w:val="44"/>
        </w:rPr>
      </w:pPr>
      <w:r>
        <w:rPr>
          <w:sz w:val="44"/>
          <w:szCs w:val="44"/>
        </w:rPr>
        <w:t>JUNIO  (II)</w:t>
      </w:r>
    </w:p>
    <w:p w14:paraId="5EFD05D5" w14:textId="77777777" w:rsidR="00BA511C" w:rsidRDefault="00BD2993">
      <w:pPr>
        <w:pStyle w:val="Normal1"/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br/>
      </w:r>
      <w:r>
        <w:rPr>
          <w:rFonts w:ascii="Arial" w:eastAsia="Arial" w:hAnsi="Arial" w:cs="Arial"/>
          <w:color w:val="222222"/>
          <w:sz w:val="20"/>
          <w:szCs w:val="20"/>
        </w:rPr>
        <w:t>Estimados soci@s:</w:t>
      </w:r>
    </w:p>
    <w:p w14:paraId="00F034A5" w14:textId="44B40A34" w:rsidR="003D6CFB" w:rsidRDefault="003D6CFB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Os informamos de que </w:t>
      </w:r>
      <w:r w:rsidRPr="003D6CFB">
        <w:rPr>
          <w:rFonts w:ascii="Arial" w:eastAsia="Arial" w:hAnsi="Arial" w:cs="Arial"/>
          <w:b/>
          <w:bCs/>
          <w:color w:val="222222"/>
          <w:sz w:val="20"/>
          <w:szCs w:val="20"/>
        </w:rPr>
        <w:t>quedan plazas libres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para la semana en el </w:t>
      </w:r>
      <w:r w:rsidRPr="003D6CFB">
        <w:rPr>
          <w:rFonts w:ascii="Arial" w:eastAsia="Arial" w:hAnsi="Arial" w:cs="Arial"/>
          <w:b/>
          <w:bCs/>
          <w:color w:val="222222"/>
          <w:sz w:val="20"/>
          <w:szCs w:val="20"/>
        </w:rPr>
        <w:t>Valle de Arán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del 23 al 30 de agosto.</w:t>
      </w:r>
    </w:p>
    <w:p w14:paraId="2BD5B829" w14:textId="49F83499" w:rsidR="00F00C1A" w:rsidRDefault="00074F9A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Enviamos </w:t>
      </w:r>
      <w:r w:rsidR="003D6CFB" w:rsidRPr="003D6CFB">
        <w:rPr>
          <w:rFonts w:ascii="Arial" w:eastAsia="Arial" w:hAnsi="Arial" w:cs="Arial"/>
          <w:b/>
          <w:bCs/>
          <w:color w:val="222222"/>
          <w:sz w:val="20"/>
          <w:szCs w:val="20"/>
        </w:rPr>
        <w:t>borrador</w:t>
      </w:r>
      <w:r w:rsidR="003D6CFB">
        <w:rPr>
          <w:rFonts w:ascii="Arial" w:eastAsia="Arial" w:hAnsi="Arial" w:cs="Arial"/>
          <w:b/>
          <w:bCs/>
          <w:color w:val="222222"/>
          <w:sz w:val="20"/>
          <w:szCs w:val="20"/>
        </w:rPr>
        <w:t>es</w:t>
      </w:r>
      <w:r w:rsidR="003D6CFB" w:rsidRPr="003D6CFB">
        <w:rPr>
          <w:rFonts w:ascii="Arial" w:eastAsia="Arial" w:hAnsi="Arial" w:cs="Arial"/>
          <w:b/>
          <w:bCs/>
          <w:color w:val="222222"/>
          <w:sz w:val="20"/>
          <w:szCs w:val="20"/>
        </w:rPr>
        <w:t xml:space="preserve"> de </w:t>
      </w:r>
      <w:r w:rsidRPr="003D6CFB">
        <w:rPr>
          <w:rFonts w:ascii="Arial" w:eastAsia="Arial" w:hAnsi="Arial" w:cs="Arial"/>
          <w:b/>
          <w:bCs/>
          <w:color w:val="222222"/>
          <w:sz w:val="20"/>
          <w:szCs w:val="20"/>
        </w:rPr>
        <w:t>programa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de </w:t>
      </w:r>
      <w:r w:rsidR="00AE50E0">
        <w:rPr>
          <w:rFonts w:ascii="Arial" w:eastAsia="Arial" w:hAnsi="Arial" w:cs="Arial"/>
          <w:color w:val="222222"/>
          <w:sz w:val="20"/>
          <w:szCs w:val="20"/>
        </w:rPr>
        <w:t xml:space="preserve">la </w:t>
      </w:r>
      <w:r>
        <w:rPr>
          <w:rFonts w:ascii="Arial" w:eastAsia="Arial" w:hAnsi="Arial" w:cs="Arial"/>
          <w:color w:val="222222"/>
          <w:sz w:val="20"/>
          <w:szCs w:val="20"/>
        </w:rPr>
        <w:t>travesía pirenaica</w:t>
      </w:r>
      <w:r w:rsidR="00AE50E0">
        <w:rPr>
          <w:rFonts w:ascii="Arial" w:eastAsia="Arial" w:hAnsi="Arial" w:cs="Arial"/>
          <w:color w:val="222222"/>
          <w:sz w:val="20"/>
          <w:szCs w:val="20"/>
        </w:rPr>
        <w:t xml:space="preserve"> para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dos grupos</w:t>
      </w:r>
      <w:r w:rsidR="00AE50E0">
        <w:rPr>
          <w:rFonts w:ascii="Arial" w:eastAsia="Arial" w:hAnsi="Arial" w:cs="Arial"/>
          <w:color w:val="222222"/>
          <w:sz w:val="20"/>
          <w:szCs w:val="20"/>
        </w:rPr>
        <w:t>,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como otros años</w:t>
      </w:r>
      <w:r w:rsidR="00AE50E0">
        <w:rPr>
          <w:rFonts w:ascii="Arial" w:eastAsia="Arial" w:hAnsi="Arial" w:cs="Arial"/>
          <w:color w:val="222222"/>
          <w:sz w:val="20"/>
          <w:szCs w:val="20"/>
        </w:rPr>
        <w:t>.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AE50E0">
        <w:rPr>
          <w:rFonts w:ascii="Arial" w:eastAsia="Arial" w:hAnsi="Arial" w:cs="Arial"/>
          <w:color w:val="222222"/>
          <w:sz w:val="20"/>
          <w:szCs w:val="20"/>
        </w:rPr>
        <w:t>D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ebido a la incertidumbre creada por la COVID-19 en esta ocasión vamos a hacer </w:t>
      </w:r>
      <w:r w:rsidRPr="0022330A">
        <w:rPr>
          <w:rFonts w:ascii="Arial" w:eastAsia="Arial" w:hAnsi="Arial" w:cs="Arial"/>
          <w:b/>
          <w:color w:val="222222"/>
          <w:sz w:val="20"/>
          <w:szCs w:val="20"/>
        </w:rPr>
        <w:t>un pre</w:t>
      </w:r>
      <w:r w:rsidR="00D02A68">
        <w:rPr>
          <w:rFonts w:ascii="Arial" w:eastAsia="Arial" w:hAnsi="Arial" w:cs="Arial"/>
          <w:b/>
          <w:color w:val="222222"/>
          <w:sz w:val="20"/>
          <w:szCs w:val="20"/>
        </w:rPr>
        <w:t>-</w:t>
      </w:r>
      <w:r w:rsidRPr="0022330A">
        <w:rPr>
          <w:rFonts w:ascii="Arial" w:eastAsia="Arial" w:hAnsi="Arial" w:cs="Arial"/>
          <w:b/>
          <w:color w:val="222222"/>
          <w:sz w:val="20"/>
          <w:szCs w:val="20"/>
        </w:rPr>
        <w:t>apunte</w:t>
      </w:r>
      <w:r w:rsidR="00AE50E0">
        <w:rPr>
          <w:rFonts w:ascii="Arial" w:eastAsia="Arial" w:hAnsi="Arial" w:cs="Arial"/>
          <w:b/>
          <w:color w:val="222222"/>
          <w:sz w:val="20"/>
          <w:szCs w:val="20"/>
        </w:rPr>
        <w:t>,</w:t>
      </w:r>
      <w:r w:rsidR="00AE50E0">
        <w:rPr>
          <w:rFonts w:ascii="Arial" w:eastAsia="Arial" w:hAnsi="Arial" w:cs="Arial"/>
          <w:bCs/>
          <w:color w:val="222222"/>
          <w:sz w:val="20"/>
          <w:szCs w:val="20"/>
        </w:rPr>
        <w:t xml:space="preserve"> y en función de esto </w:t>
      </w:r>
      <w:r>
        <w:rPr>
          <w:rFonts w:ascii="Arial" w:eastAsia="Arial" w:hAnsi="Arial" w:cs="Arial"/>
          <w:color w:val="222222"/>
          <w:sz w:val="20"/>
          <w:szCs w:val="20"/>
        </w:rPr>
        <w:t>haremos las reserva</w:t>
      </w:r>
      <w:r w:rsidR="00AE50E0">
        <w:rPr>
          <w:rFonts w:ascii="Arial" w:eastAsia="Arial" w:hAnsi="Arial" w:cs="Arial"/>
          <w:color w:val="222222"/>
          <w:sz w:val="20"/>
          <w:szCs w:val="20"/>
        </w:rPr>
        <w:t>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AE50E0">
        <w:rPr>
          <w:rFonts w:ascii="Arial" w:eastAsia="Arial" w:hAnsi="Arial" w:cs="Arial"/>
          <w:color w:val="222222"/>
          <w:sz w:val="20"/>
          <w:szCs w:val="20"/>
        </w:rPr>
        <w:t>en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los refugios.</w:t>
      </w:r>
    </w:p>
    <w:p w14:paraId="4106D96E" w14:textId="77777777" w:rsidR="0022330A" w:rsidRDefault="0022330A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Es posible que sólo haya un grupo, depende de los apuntados.</w:t>
      </w:r>
    </w:p>
    <w:p w14:paraId="3ED03750" w14:textId="60F627E8" w:rsidR="0022330A" w:rsidRPr="00AE50E0" w:rsidRDefault="0022330A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Cs/>
          <w:color w:val="222222"/>
          <w:sz w:val="20"/>
          <w:szCs w:val="20"/>
        </w:rPr>
      </w:pPr>
      <w:r w:rsidRPr="00AE50E0">
        <w:rPr>
          <w:rFonts w:ascii="Arial" w:eastAsia="Arial" w:hAnsi="Arial" w:cs="Arial"/>
          <w:bCs/>
          <w:color w:val="222222"/>
          <w:sz w:val="20"/>
          <w:szCs w:val="20"/>
        </w:rPr>
        <w:t>Las condiciones de los refugios son las siguientes:</w:t>
      </w:r>
    </w:p>
    <w:p w14:paraId="54E6D68C" w14:textId="663B3A8C" w:rsidR="0022330A" w:rsidRDefault="0022330A" w:rsidP="00AE50E0">
      <w:pPr>
        <w:pStyle w:val="Normal1"/>
        <w:numPr>
          <w:ilvl w:val="0"/>
          <w:numId w:val="1"/>
        </w:numPr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Las plazas están </w:t>
      </w:r>
      <w:r w:rsidR="00AE50E0">
        <w:rPr>
          <w:rFonts w:ascii="Arial" w:eastAsia="Arial" w:hAnsi="Arial" w:cs="Arial"/>
          <w:color w:val="222222"/>
          <w:sz w:val="20"/>
          <w:szCs w:val="20"/>
        </w:rPr>
        <w:t xml:space="preserve">reducidas </w:t>
      </w:r>
      <w:r>
        <w:rPr>
          <w:rFonts w:ascii="Arial" w:eastAsia="Arial" w:hAnsi="Arial" w:cs="Arial"/>
          <w:color w:val="222222"/>
          <w:sz w:val="20"/>
          <w:szCs w:val="20"/>
        </w:rPr>
        <w:t>al 50%</w:t>
      </w:r>
      <w:r w:rsidR="00AE50E0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A87095">
        <w:rPr>
          <w:rFonts w:ascii="Arial" w:eastAsia="Arial" w:hAnsi="Arial" w:cs="Arial"/>
          <w:color w:val="222222"/>
          <w:sz w:val="20"/>
          <w:szCs w:val="20"/>
        </w:rPr>
        <w:t>con mampara de separación en algunos</w:t>
      </w:r>
      <w:r w:rsidR="00AE50E0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36C19493" w14:textId="379C875D" w:rsidR="0022330A" w:rsidRDefault="0022330A" w:rsidP="00AE50E0">
      <w:pPr>
        <w:pStyle w:val="Normal1"/>
        <w:numPr>
          <w:ilvl w:val="0"/>
          <w:numId w:val="1"/>
        </w:numPr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Hay duchas</w:t>
      </w:r>
      <w:r w:rsidR="00AE50E0">
        <w:rPr>
          <w:rFonts w:ascii="Arial" w:eastAsia="Arial" w:hAnsi="Arial" w:cs="Arial"/>
          <w:color w:val="222222"/>
          <w:sz w:val="20"/>
          <w:szCs w:val="20"/>
        </w:rPr>
        <w:t>,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en los refugios que las tienen</w:t>
      </w:r>
      <w:r w:rsidR="00AE50E0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3B6D8B77" w14:textId="77777777" w:rsidR="0022330A" w:rsidRDefault="0022330A" w:rsidP="00AE50E0">
      <w:pPr>
        <w:pStyle w:val="Normal1"/>
        <w:numPr>
          <w:ilvl w:val="0"/>
          <w:numId w:val="1"/>
        </w:numPr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Hay taquillas.</w:t>
      </w:r>
    </w:p>
    <w:p w14:paraId="748C39AE" w14:textId="247032D8" w:rsidR="0022330A" w:rsidRDefault="0022330A" w:rsidP="00AE50E0">
      <w:pPr>
        <w:pStyle w:val="Normal1"/>
        <w:numPr>
          <w:ilvl w:val="0"/>
          <w:numId w:val="1"/>
        </w:numPr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No hay mantas</w:t>
      </w:r>
      <w:r w:rsidR="00AE50E0">
        <w:rPr>
          <w:rFonts w:ascii="Arial" w:eastAsia="Arial" w:hAnsi="Arial" w:cs="Arial"/>
          <w:color w:val="222222"/>
          <w:sz w:val="20"/>
          <w:szCs w:val="20"/>
        </w:rPr>
        <w:t>. T</w:t>
      </w:r>
      <w:r>
        <w:rPr>
          <w:rFonts w:ascii="Arial" w:eastAsia="Arial" w:hAnsi="Arial" w:cs="Arial"/>
          <w:color w:val="222222"/>
          <w:sz w:val="20"/>
          <w:szCs w:val="20"/>
        </w:rPr>
        <w:t>enemos que llevar saco fino</w:t>
      </w:r>
      <w:r w:rsidR="00AE50E0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428DC62A" w14:textId="77777777" w:rsidR="0022330A" w:rsidRDefault="0022330A" w:rsidP="00AE50E0">
      <w:pPr>
        <w:pStyle w:val="Normal1"/>
        <w:numPr>
          <w:ilvl w:val="0"/>
          <w:numId w:val="1"/>
        </w:numPr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En algunos no hay almohadas.</w:t>
      </w:r>
    </w:p>
    <w:p w14:paraId="53F82022" w14:textId="5206A4E7" w:rsidR="007F5846" w:rsidRDefault="007F5846" w:rsidP="00AE50E0">
      <w:pPr>
        <w:pStyle w:val="Normal1"/>
        <w:numPr>
          <w:ilvl w:val="0"/>
          <w:numId w:val="1"/>
        </w:numPr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No hay chancletas</w:t>
      </w:r>
      <w:r w:rsidR="003D6CFB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70F5A140" w14:textId="09D99AF0" w:rsidR="0022330A" w:rsidRDefault="003D6CFB" w:rsidP="00AE50E0">
      <w:pPr>
        <w:pStyle w:val="Normal1"/>
        <w:numPr>
          <w:ilvl w:val="0"/>
          <w:numId w:val="1"/>
        </w:numPr>
        <w:shd w:val="clear" w:color="auto" w:fill="FFFFFF"/>
        <w:spacing w:after="24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</w:t>
      </w:r>
      <w:r>
        <w:rPr>
          <w:rFonts w:ascii="Arial" w:eastAsia="Arial" w:hAnsi="Arial" w:cs="Arial"/>
          <w:color w:val="222222"/>
          <w:sz w:val="20"/>
          <w:szCs w:val="20"/>
        </w:rPr>
        <w:t>n las zonas comunes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e</w:t>
      </w:r>
      <w:r w:rsidR="0022330A">
        <w:rPr>
          <w:rFonts w:ascii="Arial" w:eastAsia="Arial" w:hAnsi="Arial" w:cs="Arial"/>
          <w:color w:val="222222"/>
          <w:sz w:val="20"/>
          <w:szCs w:val="20"/>
        </w:rPr>
        <w:t>s obligatorio llevar mascarillas.</w:t>
      </w:r>
    </w:p>
    <w:p w14:paraId="1A37F97B" w14:textId="61946BB6" w:rsidR="0022330A" w:rsidRPr="00D02A68" w:rsidRDefault="0022330A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Cs/>
          <w:color w:val="222222"/>
          <w:sz w:val="20"/>
          <w:szCs w:val="20"/>
        </w:rPr>
      </w:pP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Los interesados en ir a la travesía 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tenéis que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envi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ar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un correo o contact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ar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telefónic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amente,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para hacer la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s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reserva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s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de los refugios. 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E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>l pre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-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apunte no obliga a hacer el pago, solo 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se usará 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para </w:t>
      </w:r>
      <w:r w:rsidR="003D6CFB">
        <w:rPr>
          <w:rFonts w:ascii="Arial" w:eastAsia="Arial" w:hAnsi="Arial" w:cs="Arial"/>
          <w:bCs/>
          <w:color w:val="222222"/>
          <w:sz w:val="20"/>
          <w:szCs w:val="20"/>
        </w:rPr>
        <w:t>estimar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la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s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reserva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s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de los refugios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.</w:t>
      </w:r>
    </w:p>
    <w:p w14:paraId="706AA671" w14:textId="15F52180" w:rsidR="00801D55" w:rsidRPr="00D02A68" w:rsidRDefault="00801D55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Cs/>
          <w:color w:val="222222"/>
          <w:sz w:val="20"/>
          <w:szCs w:val="20"/>
        </w:rPr>
      </w:pP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>Todos los que vaya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n 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a la travesía deben tener la tarjeta 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f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>ederativa B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o superior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o poseer </w:t>
      </w:r>
      <w:r w:rsidR="00D02A68">
        <w:rPr>
          <w:rFonts w:ascii="Arial" w:eastAsia="Arial" w:hAnsi="Arial" w:cs="Arial"/>
          <w:bCs/>
          <w:color w:val="222222"/>
          <w:sz w:val="20"/>
          <w:szCs w:val="20"/>
        </w:rPr>
        <w:t>seguro I</w:t>
      </w:r>
      <w:r w:rsidRPr="00D02A68">
        <w:rPr>
          <w:rFonts w:ascii="Arial" w:eastAsia="Arial" w:hAnsi="Arial" w:cs="Arial"/>
          <w:bCs/>
          <w:color w:val="222222"/>
          <w:sz w:val="20"/>
          <w:szCs w:val="20"/>
        </w:rPr>
        <w:t>ntermundial.</w:t>
      </w:r>
    </w:p>
    <w:p w14:paraId="4680372F" w14:textId="32812B1F" w:rsidR="00801D55" w:rsidRPr="00D02A68" w:rsidRDefault="00D02A68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bCs/>
          <w:color w:val="222222"/>
          <w:sz w:val="20"/>
          <w:szCs w:val="20"/>
        </w:rPr>
      </w:pPr>
      <w:r>
        <w:rPr>
          <w:rFonts w:ascii="Arial" w:eastAsia="Arial" w:hAnsi="Arial" w:cs="Arial"/>
          <w:bCs/>
          <w:color w:val="222222"/>
          <w:sz w:val="20"/>
          <w:szCs w:val="20"/>
        </w:rPr>
        <w:t xml:space="preserve">Es necesario </w:t>
      </w:r>
      <w:r w:rsidR="00801D55" w:rsidRPr="00D02A68">
        <w:rPr>
          <w:rFonts w:ascii="Arial" w:eastAsia="Arial" w:hAnsi="Arial" w:cs="Arial"/>
          <w:bCs/>
          <w:color w:val="222222"/>
          <w:sz w:val="20"/>
          <w:szCs w:val="20"/>
        </w:rPr>
        <w:t>estar en buena</w:t>
      </w:r>
      <w:r>
        <w:rPr>
          <w:rFonts w:ascii="Arial" w:eastAsia="Arial" w:hAnsi="Arial" w:cs="Arial"/>
          <w:bCs/>
          <w:color w:val="222222"/>
          <w:sz w:val="20"/>
          <w:szCs w:val="20"/>
        </w:rPr>
        <w:t>s</w:t>
      </w:r>
      <w:r w:rsidR="00801D55"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condici</w:t>
      </w:r>
      <w:r>
        <w:rPr>
          <w:rFonts w:ascii="Arial" w:eastAsia="Arial" w:hAnsi="Arial" w:cs="Arial"/>
          <w:bCs/>
          <w:color w:val="222222"/>
          <w:sz w:val="20"/>
          <w:szCs w:val="20"/>
        </w:rPr>
        <w:t>ones</w:t>
      </w:r>
      <w:r w:rsidR="00801D55"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física</w:t>
      </w:r>
      <w:r>
        <w:rPr>
          <w:rFonts w:ascii="Arial" w:eastAsia="Arial" w:hAnsi="Arial" w:cs="Arial"/>
          <w:bCs/>
          <w:color w:val="222222"/>
          <w:sz w:val="20"/>
          <w:szCs w:val="20"/>
        </w:rPr>
        <w:t>s</w:t>
      </w:r>
      <w:r w:rsidR="00801D55"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para no </w:t>
      </w:r>
      <w:r>
        <w:rPr>
          <w:rFonts w:ascii="Arial" w:eastAsia="Arial" w:hAnsi="Arial" w:cs="Arial"/>
          <w:bCs/>
          <w:color w:val="222222"/>
          <w:sz w:val="20"/>
          <w:szCs w:val="20"/>
        </w:rPr>
        <w:t xml:space="preserve">obligar al grupo a realizar </w:t>
      </w:r>
      <w:r w:rsidR="003D6CFB">
        <w:rPr>
          <w:rFonts w:ascii="Arial" w:eastAsia="Arial" w:hAnsi="Arial" w:cs="Arial"/>
          <w:bCs/>
          <w:color w:val="222222"/>
          <w:sz w:val="20"/>
          <w:szCs w:val="20"/>
        </w:rPr>
        <w:t xml:space="preserve">largas </w:t>
      </w:r>
      <w:r w:rsidR="00801D55" w:rsidRPr="00D02A68">
        <w:rPr>
          <w:rFonts w:ascii="Arial" w:eastAsia="Arial" w:hAnsi="Arial" w:cs="Arial"/>
          <w:bCs/>
          <w:color w:val="222222"/>
          <w:sz w:val="20"/>
          <w:szCs w:val="20"/>
        </w:rPr>
        <w:t>esperas. Como quedan dos meses hasta la travesía</w:t>
      </w:r>
      <w:r>
        <w:rPr>
          <w:rFonts w:ascii="Arial" w:eastAsia="Arial" w:hAnsi="Arial" w:cs="Arial"/>
          <w:bCs/>
          <w:color w:val="222222"/>
          <w:sz w:val="20"/>
          <w:szCs w:val="20"/>
        </w:rPr>
        <w:t>,</w:t>
      </w:r>
      <w:r w:rsidR="00801D55" w:rsidRPr="00D02A68">
        <w:rPr>
          <w:rFonts w:ascii="Arial" w:eastAsia="Arial" w:hAnsi="Arial" w:cs="Arial"/>
          <w:bCs/>
          <w:color w:val="222222"/>
          <w:sz w:val="20"/>
          <w:szCs w:val="20"/>
        </w:rPr>
        <w:t xml:space="preserve"> da tiempo para </w:t>
      </w:r>
      <w:r>
        <w:rPr>
          <w:rFonts w:ascii="Arial" w:eastAsia="Arial" w:hAnsi="Arial" w:cs="Arial"/>
          <w:bCs/>
          <w:color w:val="222222"/>
          <w:sz w:val="20"/>
          <w:szCs w:val="20"/>
        </w:rPr>
        <w:t xml:space="preserve">mejorar el estado de </w:t>
      </w:r>
      <w:r w:rsidR="00801D55" w:rsidRPr="00D02A68">
        <w:rPr>
          <w:rFonts w:ascii="Arial" w:eastAsia="Arial" w:hAnsi="Arial" w:cs="Arial"/>
          <w:bCs/>
          <w:color w:val="222222"/>
          <w:sz w:val="20"/>
          <w:szCs w:val="20"/>
        </w:rPr>
        <w:t>forma.</w:t>
      </w:r>
    </w:p>
    <w:p w14:paraId="3FD1E2E9" w14:textId="14B8A931" w:rsidR="00BA511C" w:rsidRDefault="00BD2993" w:rsidP="007972B3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 partir de ahora todos los pagos que se hagan al Club deben hacerse por transferencia</w:t>
      </w:r>
      <w:r w:rsidR="00D02A68">
        <w:rPr>
          <w:rFonts w:ascii="Arial" w:eastAsia="Arial" w:hAnsi="Arial" w:cs="Arial"/>
          <w:color w:val="222222"/>
          <w:sz w:val="20"/>
          <w:szCs w:val="20"/>
        </w:rPr>
        <w:t>. S</w:t>
      </w:r>
      <w:r>
        <w:rPr>
          <w:rFonts w:ascii="Arial" w:eastAsia="Arial" w:hAnsi="Arial" w:cs="Arial"/>
          <w:color w:val="222222"/>
          <w:sz w:val="20"/>
          <w:szCs w:val="20"/>
        </w:rPr>
        <w:t>ólo se admitirá efectivo en el autobús en las salidas ordinarias.</w:t>
      </w:r>
    </w:p>
    <w:p w14:paraId="71FAE081" w14:textId="52099877" w:rsidR="00BA511C" w:rsidRDefault="00BD2993">
      <w:pPr>
        <w:pStyle w:val="Normal1"/>
        <w:shd w:val="clear" w:color="auto" w:fill="FFFFFF"/>
        <w:spacing w:after="240"/>
        <w:ind w:firstLine="709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Recordamos que es muy conveniente poseer algún seguro montañero, de la Federación</w:t>
      </w:r>
      <w:r w:rsidR="00D02A68">
        <w:rPr>
          <w:rFonts w:ascii="Arial" w:eastAsia="Arial" w:hAnsi="Arial" w:cs="Arial"/>
          <w:color w:val="222222"/>
          <w:sz w:val="20"/>
          <w:szCs w:val="20"/>
        </w:rPr>
        <w:t>,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de Intermundial u otro.</w:t>
      </w:r>
    </w:p>
    <w:p w14:paraId="4083A93A" w14:textId="6955748B" w:rsidR="00BA511C" w:rsidRDefault="00BD2993">
      <w:pPr>
        <w:pStyle w:val="Normal1"/>
        <w:shd w:val="clear" w:color="auto" w:fill="FFFFFF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b/>
          <w:color w:val="222222"/>
          <w:sz w:val="20"/>
          <w:szCs w:val="20"/>
        </w:rPr>
        <w:t>Un saludo para tod@s</w:t>
      </w:r>
    </w:p>
    <w:p w14:paraId="15FFF35C" w14:textId="77777777" w:rsidR="007972B3" w:rsidRDefault="007972B3">
      <w:pPr>
        <w:pStyle w:val="Normal1"/>
        <w:shd w:val="clear" w:color="auto" w:fill="FFFFFF"/>
        <w:ind w:left="2832" w:firstLine="708"/>
      </w:pPr>
    </w:p>
    <w:p w14:paraId="1727C95F" w14:textId="77777777" w:rsidR="00BA511C" w:rsidRDefault="00BD2993">
      <w:pPr>
        <w:pStyle w:val="Normal1"/>
        <w:shd w:val="clear" w:color="auto" w:fill="FFFFFF"/>
        <w:ind w:left="2832" w:firstLine="708"/>
      </w:pPr>
      <w:r>
        <w:t>La Junta Directiva</w:t>
      </w:r>
    </w:p>
    <w:sectPr w:rsidR="00BA511C" w:rsidSect="00BA511C">
      <w:headerReference w:type="default" r:id="rId7"/>
      <w:pgSz w:w="11906" w:h="16838"/>
      <w:pgMar w:top="1813" w:right="1274" w:bottom="426" w:left="1560" w:header="284" w:footer="4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E52D" w14:textId="77777777" w:rsidR="00AA151F" w:rsidRDefault="00AA151F" w:rsidP="00BA511C">
      <w:r>
        <w:separator/>
      </w:r>
    </w:p>
  </w:endnote>
  <w:endnote w:type="continuationSeparator" w:id="0">
    <w:p w14:paraId="69927109" w14:textId="77777777" w:rsidR="00AA151F" w:rsidRDefault="00AA151F" w:rsidP="00BA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95E67" w14:textId="77777777" w:rsidR="00AA151F" w:rsidRDefault="00AA151F" w:rsidP="00BA511C">
      <w:r>
        <w:separator/>
      </w:r>
    </w:p>
  </w:footnote>
  <w:footnote w:type="continuationSeparator" w:id="0">
    <w:p w14:paraId="07C25333" w14:textId="77777777" w:rsidR="00AA151F" w:rsidRDefault="00AA151F" w:rsidP="00BA5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13E4F" w14:textId="77777777" w:rsidR="00BA511C" w:rsidRDefault="00BD2993">
    <w:pPr>
      <w:pStyle w:val="Normal1"/>
      <w:pBdr>
        <w:bottom w:val="single" w:sz="4" w:space="1" w:color="000000"/>
      </w:pBdr>
    </w:pPr>
    <w:r>
      <w:rPr>
        <w:noProof/>
        <w:sz w:val="24"/>
        <w:szCs w:val="24"/>
      </w:rPr>
      <w:drawing>
        <wp:inline distT="0" distB="0" distL="114300" distR="114300" wp14:anchorId="09DED198" wp14:editId="441B6047">
          <wp:extent cx="927100" cy="850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0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24"/>
        <w:szCs w:val="24"/>
      </w:rPr>
      <w:tab/>
    </w:r>
    <w:r>
      <w:rPr>
        <w:sz w:val="24"/>
        <w:szCs w:val="24"/>
      </w:rPr>
      <w:tab/>
      <w:t xml:space="preserve">                  </w:t>
    </w:r>
    <w:r>
      <w:rPr>
        <w:rFonts w:ascii="Century Gothic" w:eastAsia="Century Gothic" w:hAnsi="Century Gothic" w:cs="Century Gothic"/>
      </w:rPr>
      <w:t>Gran Vía, 69 –Despacho 602   28013 Madrid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E5237"/>
    <w:multiLevelType w:val="hybridMultilevel"/>
    <w:tmpl w:val="B7467E2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11C"/>
    <w:rsid w:val="00074F9A"/>
    <w:rsid w:val="0022330A"/>
    <w:rsid w:val="003D6CFB"/>
    <w:rsid w:val="004D1495"/>
    <w:rsid w:val="0058265B"/>
    <w:rsid w:val="00650F2B"/>
    <w:rsid w:val="007972B3"/>
    <w:rsid w:val="007F5846"/>
    <w:rsid w:val="00801D55"/>
    <w:rsid w:val="008A5B95"/>
    <w:rsid w:val="008B0578"/>
    <w:rsid w:val="00A00677"/>
    <w:rsid w:val="00A87095"/>
    <w:rsid w:val="00AA151F"/>
    <w:rsid w:val="00AE50E0"/>
    <w:rsid w:val="00BA511C"/>
    <w:rsid w:val="00BD2993"/>
    <w:rsid w:val="00D02A68"/>
    <w:rsid w:val="00E2587C"/>
    <w:rsid w:val="00E43AB2"/>
    <w:rsid w:val="00F00C1A"/>
    <w:rsid w:val="00F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6E75"/>
  <w15:docId w15:val="{2E5011AA-607D-4417-A1F2-EF2B2929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78"/>
  </w:style>
  <w:style w:type="paragraph" w:styleId="Ttulo1">
    <w:name w:val="heading 1"/>
    <w:basedOn w:val="Normal1"/>
    <w:next w:val="Normal1"/>
    <w:rsid w:val="00BA51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BA51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BA51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BA51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BA511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BA51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A511C"/>
  </w:style>
  <w:style w:type="table" w:customStyle="1" w:styleId="TableNormal">
    <w:name w:val="Table Normal"/>
    <w:rsid w:val="00BA51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511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BA51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5B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DIAZ</dc:creator>
  <cp:lastModifiedBy>Juan Ignacio Calderon Valverde</cp:lastModifiedBy>
  <cp:revision>7</cp:revision>
  <dcterms:created xsi:type="dcterms:W3CDTF">2020-06-23T09:03:00Z</dcterms:created>
  <dcterms:modified xsi:type="dcterms:W3CDTF">2020-06-24T17:58:00Z</dcterms:modified>
</cp:coreProperties>
</file>