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BF" w:rsidRDefault="00C471BF">
      <w:pPr>
        <w:pStyle w:val="Normal1"/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1105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2011"/>
        <w:gridCol w:w="350"/>
        <w:gridCol w:w="599"/>
        <w:gridCol w:w="1827"/>
        <w:gridCol w:w="6270"/>
      </w:tblGrid>
      <w:tr w:rsidR="00C471BF" w:rsidTr="007337CC">
        <w:trPr>
          <w:trHeight w:val="1980"/>
        </w:trPr>
        <w:tc>
          <w:tcPr>
            <w:tcW w:w="2361" w:type="dxa"/>
            <w:gridSpan w:val="2"/>
            <w:shd w:val="clear" w:color="auto" w:fill="auto"/>
            <w:vAlign w:val="center"/>
          </w:tcPr>
          <w:p w:rsidR="00C471BF" w:rsidRDefault="00216A46">
            <w:pPr>
              <w:pStyle w:val="Normal1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114300" distR="114300" wp14:anchorId="37868675" wp14:editId="3EE0F55E">
                  <wp:extent cx="1038860" cy="1045210"/>
                  <wp:effectExtent l="0" t="0" r="0" b="0"/>
                  <wp:docPr id="3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860" cy="10452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6" w:type="dxa"/>
            <w:gridSpan w:val="3"/>
            <w:shd w:val="clear" w:color="auto" w:fill="auto"/>
            <w:vAlign w:val="center"/>
          </w:tcPr>
          <w:p w:rsidR="00C471BF" w:rsidRDefault="00C471BF">
            <w:pPr>
              <w:pStyle w:val="Normal1"/>
              <w:widowControl w:val="0"/>
              <w:spacing w:after="0"/>
              <w:rPr>
                <w:sz w:val="16"/>
                <w:szCs w:val="16"/>
              </w:rPr>
            </w:pPr>
          </w:p>
          <w:tbl>
            <w:tblPr>
              <w:tblStyle w:val="a0"/>
              <w:tblW w:w="863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38"/>
            </w:tblGrid>
            <w:tr w:rsidR="00C471BF">
              <w:trPr>
                <w:trHeight w:val="1660"/>
              </w:trPr>
              <w:tc>
                <w:tcPr>
                  <w:tcW w:w="8638" w:type="dxa"/>
                  <w:tcBorders>
                    <w:top w:val="single" w:sz="12" w:space="0" w:color="FFFFFF"/>
                    <w:left w:val="nil"/>
                    <w:bottom w:val="single" w:sz="12" w:space="0" w:color="FFFFFF"/>
                    <w:right w:val="nil"/>
                  </w:tcBorders>
                  <w:shd w:val="clear" w:color="auto" w:fill="D99594"/>
                </w:tcPr>
                <w:p w:rsidR="00C471BF" w:rsidRDefault="00C471BF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:rsidR="00C471BF" w:rsidRDefault="008A5AE7">
                  <w:pPr>
                    <w:pStyle w:val="Normal1"/>
                    <w:spacing w:before="240" w:after="0" w:line="240" w:lineRule="auto"/>
                    <w:jc w:val="center"/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  <w:t xml:space="preserve">TRAVESÍA PIRENAICA </w:t>
                  </w:r>
                  <w:r w:rsidR="00CF3A10"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  <w:t>2021</w:t>
                  </w:r>
                </w:p>
                <w:p w:rsidR="00C471BF" w:rsidRDefault="00A67F8E">
                  <w:pPr>
                    <w:pStyle w:val="Normal1"/>
                    <w:spacing w:before="240"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 xml:space="preserve">VARIANTE </w:t>
                  </w:r>
                  <w:r w:rsidR="00487817"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SENDA CAMILLE</w:t>
                  </w:r>
                </w:p>
                <w:p w:rsidR="00C471BF" w:rsidRDefault="00216A46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Del 2</w:t>
                  </w:r>
                  <w:r w:rsidR="00487817"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5 de junio al 4</w:t>
                  </w: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 xml:space="preserve"> de julio 20</w:t>
                  </w:r>
                  <w:r w:rsidR="00487817"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21</w:t>
                  </w:r>
                </w:p>
                <w:p w:rsidR="00C471BF" w:rsidRDefault="00C471BF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C471BF" w:rsidRDefault="00C471BF">
            <w:pPr>
              <w:pStyle w:val="Normal1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471BF">
        <w:trPr>
          <w:trHeight w:val="800"/>
        </w:trPr>
        <w:tc>
          <w:tcPr>
            <w:tcW w:w="11057" w:type="dxa"/>
            <w:gridSpan w:val="5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2D69B"/>
          </w:tcPr>
          <w:p w:rsidR="00C471BF" w:rsidRDefault="00C471BF">
            <w:pPr>
              <w:pStyle w:val="Normal1"/>
              <w:spacing w:after="0" w:line="240" w:lineRule="auto"/>
              <w:rPr>
                <w:rFonts w:ascii="Arial" w:eastAsia="Arial" w:hAnsi="Arial" w:cs="Arial"/>
                <w:u w:val="single"/>
              </w:rPr>
            </w:pPr>
          </w:p>
          <w:p w:rsidR="00C471BF" w:rsidRDefault="00A67F8E" w:rsidP="00487817">
            <w:pPr>
              <w:pStyle w:val="Normal1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Viernes</w:t>
            </w:r>
            <w:r w:rsidR="00487817">
              <w:rPr>
                <w:rFonts w:ascii="Arial" w:eastAsia="Arial" w:hAnsi="Arial" w:cs="Arial"/>
                <w:b/>
                <w:u w:val="single"/>
              </w:rPr>
              <w:t xml:space="preserve"> 25 </w:t>
            </w:r>
            <w:r>
              <w:rPr>
                <w:rFonts w:ascii="Arial" w:eastAsia="Arial" w:hAnsi="Arial" w:cs="Arial"/>
                <w:b/>
                <w:u w:val="single"/>
              </w:rPr>
              <w:t>de j</w:t>
            </w:r>
            <w:r w:rsidR="00216A46">
              <w:rPr>
                <w:rFonts w:ascii="Arial" w:eastAsia="Arial" w:hAnsi="Arial" w:cs="Arial"/>
                <w:b/>
                <w:u w:val="single"/>
              </w:rPr>
              <w:t>unio</w:t>
            </w:r>
            <w:r w:rsidR="00216A46">
              <w:rPr>
                <w:rFonts w:ascii="Arial" w:eastAsia="Arial" w:hAnsi="Arial" w:cs="Arial"/>
              </w:rPr>
              <w:t>:</w:t>
            </w:r>
            <w:r w:rsidR="00216A4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16A46">
              <w:rPr>
                <w:rFonts w:ascii="Arial" w:eastAsia="Arial" w:hAnsi="Arial" w:cs="Arial"/>
              </w:rPr>
              <w:t>con destino</w:t>
            </w:r>
            <w:r w:rsidR="00216A46" w:rsidRPr="008A5AE7">
              <w:rPr>
                <w:rFonts w:ascii="Arial" w:eastAsia="Arial" w:hAnsi="Arial" w:cs="Arial"/>
                <w:b/>
              </w:rPr>
              <w:t xml:space="preserve"> </w:t>
            </w:r>
            <w:r w:rsidR="00487817">
              <w:rPr>
                <w:rFonts w:ascii="Arial" w:eastAsia="Arial" w:hAnsi="Arial" w:cs="Arial"/>
                <w:b/>
              </w:rPr>
              <w:t xml:space="preserve">a Jaca o </w:t>
            </w:r>
            <w:proofErr w:type="spellStart"/>
            <w:r w:rsidR="00487817">
              <w:rPr>
                <w:rFonts w:ascii="Arial" w:eastAsia="Arial" w:hAnsi="Arial" w:cs="Arial"/>
                <w:b/>
              </w:rPr>
              <w:t>Candanchú</w:t>
            </w:r>
            <w:proofErr w:type="spellEnd"/>
            <w:r w:rsidR="00487817">
              <w:rPr>
                <w:rFonts w:ascii="Arial" w:eastAsia="Arial" w:hAnsi="Arial" w:cs="Arial"/>
                <w:b/>
              </w:rPr>
              <w:t xml:space="preserve"> </w:t>
            </w:r>
            <w:r w:rsidR="00216A46">
              <w:rPr>
                <w:rFonts w:ascii="Arial" w:eastAsia="Arial" w:hAnsi="Arial" w:cs="Arial"/>
                <w:b/>
              </w:rPr>
              <w:t xml:space="preserve">(Huesca) </w:t>
            </w:r>
            <w:r w:rsidR="008A5AE7">
              <w:rPr>
                <w:rFonts w:ascii="Arial" w:eastAsia="Arial" w:hAnsi="Arial" w:cs="Arial"/>
                <w:b/>
              </w:rPr>
              <w:t>Alojamiento y desayuno</w:t>
            </w:r>
            <w:r w:rsidR="00487817">
              <w:rPr>
                <w:rFonts w:ascii="Arial" w:eastAsia="Arial" w:hAnsi="Arial" w:cs="Arial"/>
                <w:b/>
              </w:rPr>
              <w:t>.</w:t>
            </w:r>
            <w:r w:rsidR="008A5AE7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471BF">
        <w:trPr>
          <w:trHeight w:val="480"/>
        </w:trPr>
        <w:tc>
          <w:tcPr>
            <w:tcW w:w="11057" w:type="dxa"/>
            <w:gridSpan w:val="5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2D69B"/>
          </w:tcPr>
          <w:p w:rsidR="00C471BF" w:rsidRPr="00EF4C45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 w:rsidRPr="00EF4C45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Sábado</w:t>
            </w:r>
            <w:r w:rsidR="00EF4C45" w:rsidRPr="00EF4C45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 xml:space="preserve"> 2</w:t>
            </w:r>
            <w:r w:rsidR="00487817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6</w:t>
            </w:r>
            <w:r w:rsidR="00EF4C45" w:rsidRPr="00EF4C45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 xml:space="preserve"> </w:t>
            </w:r>
            <w:r w:rsidR="00A67F8E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de j</w:t>
            </w:r>
            <w:r w:rsidRPr="00EF4C45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 xml:space="preserve">unio </w:t>
            </w:r>
            <w:r w:rsidR="00145F47">
              <w:rPr>
                <w:rFonts w:ascii="Arial" w:eastAsia="Arial" w:hAnsi="Arial" w:cs="Arial"/>
                <w:b/>
                <w:sz w:val="24"/>
                <w:szCs w:val="24"/>
              </w:rPr>
              <w:t xml:space="preserve">   </w:t>
            </w:r>
            <w:r w:rsidRPr="00EF4C45">
              <w:rPr>
                <w:rFonts w:ascii="Arial" w:eastAsia="Arial" w:hAnsi="Arial" w:cs="Arial"/>
                <w:b/>
                <w:sz w:val="24"/>
                <w:szCs w:val="24"/>
              </w:rPr>
              <w:t xml:space="preserve">   </w:t>
            </w:r>
            <w:r w:rsidR="0032082F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DEL PUERTO DE SOMPORT</w:t>
            </w:r>
            <w:r w:rsidR="00145F47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 xml:space="preserve"> o CANDANCHÚ</w:t>
            </w:r>
            <w:r w:rsidR="0032082F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 xml:space="preserve"> AL REFUGIO DE </w:t>
            </w:r>
            <w:r w:rsidR="00145F47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LIZA</w:t>
            </w:r>
            <w:r w:rsidR="0018607D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R</w:t>
            </w:r>
            <w:r w:rsidR="00145F47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A</w:t>
            </w:r>
          </w:p>
          <w:p w:rsidR="0032082F" w:rsidRDefault="0032082F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Puerto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Somport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(1600 m),</w:t>
            </w:r>
            <w:r w:rsidR="00D82EAA">
              <w:rPr>
                <w:rFonts w:ascii="Arial" w:eastAsia="Arial" w:hAnsi="Arial" w:cs="Arial"/>
                <w:b/>
                <w:sz w:val="24"/>
                <w:szCs w:val="24"/>
              </w:rPr>
              <w:t xml:space="preserve">Valle de Aspe, Ibón de </w:t>
            </w:r>
            <w:proofErr w:type="spellStart"/>
            <w:r w:rsidR="00D82EAA">
              <w:rPr>
                <w:rFonts w:ascii="Arial" w:eastAsia="Arial" w:hAnsi="Arial" w:cs="Arial"/>
                <w:b/>
                <w:sz w:val="24"/>
                <w:szCs w:val="24"/>
              </w:rPr>
              <w:t>Estanés</w:t>
            </w:r>
            <w:proofErr w:type="spellEnd"/>
            <w:r w:rsidR="00D82EAA">
              <w:rPr>
                <w:rFonts w:ascii="Arial" w:eastAsia="Arial" w:hAnsi="Arial" w:cs="Arial"/>
                <w:b/>
                <w:sz w:val="24"/>
                <w:szCs w:val="24"/>
              </w:rPr>
              <w:t xml:space="preserve"> (1800 m), valle de los </w:t>
            </w:r>
            <w:r w:rsidR="009C62A8">
              <w:rPr>
                <w:rFonts w:ascii="Arial" w:eastAsia="Arial" w:hAnsi="Arial" w:cs="Arial"/>
                <w:b/>
                <w:sz w:val="24"/>
                <w:szCs w:val="24"/>
              </w:rPr>
              <w:t xml:space="preserve">Sarrios, Puerto de </w:t>
            </w:r>
            <w:proofErr w:type="spellStart"/>
            <w:r w:rsidR="009C62A8">
              <w:rPr>
                <w:rFonts w:ascii="Arial" w:eastAsia="Arial" w:hAnsi="Arial" w:cs="Arial"/>
                <w:b/>
                <w:sz w:val="24"/>
                <w:szCs w:val="24"/>
              </w:rPr>
              <w:t>Bernera</w:t>
            </w:r>
            <w:proofErr w:type="spellEnd"/>
            <w:r w:rsidR="009C62A8">
              <w:rPr>
                <w:rFonts w:ascii="Arial" w:eastAsia="Arial" w:hAnsi="Arial" w:cs="Arial"/>
                <w:b/>
                <w:sz w:val="24"/>
                <w:szCs w:val="24"/>
              </w:rPr>
              <w:t xml:space="preserve"> (2120</w:t>
            </w:r>
            <w:r w:rsidR="00D82EAA">
              <w:rPr>
                <w:rFonts w:ascii="Arial" w:eastAsia="Arial" w:hAnsi="Arial" w:cs="Arial"/>
                <w:b/>
                <w:sz w:val="24"/>
                <w:szCs w:val="24"/>
              </w:rPr>
              <w:t xml:space="preserve"> m), </w:t>
            </w:r>
            <w:r w:rsidR="009C62A8">
              <w:rPr>
                <w:rFonts w:ascii="Arial" w:eastAsia="Arial" w:hAnsi="Arial" w:cs="Arial"/>
                <w:b/>
                <w:sz w:val="24"/>
                <w:szCs w:val="24"/>
              </w:rPr>
              <w:t xml:space="preserve">fuente de la Sartén, </w:t>
            </w:r>
            <w:r w:rsidR="00D82EAA">
              <w:rPr>
                <w:rFonts w:ascii="Arial" w:eastAsia="Arial" w:hAnsi="Arial" w:cs="Arial"/>
                <w:b/>
                <w:sz w:val="24"/>
                <w:szCs w:val="24"/>
              </w:rPr>
              <w:t xml:space="preserve">refugio de </w:t>
            </w:r>
            <w:proofErr w:type="spellStart"/>
            <w:r w:rsidR="00D82EAA"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 w:rsidR="0018607D">
              <w:rPr>
                <w:rFonts w:ascii="Arial" w:eastAsia="Arial" w:hAnsi="Arial" w:cs="Arial"/>
                <w:b/>
                <w:sz w:val="24"/>
                <w:szCs w:val="24"/>
              </w:rPr>
              <w:t>izar</w:t>
            </w:r>
            <w:r w:rsidR="00D82EAA">
              <w:rPr>
                <w:rFonts w:ascii="Arial" w:eastAsia="Arial" w:hAnsi="Arial" w:cs="Arial"/>
                <w:b/>
                <w:sz w:val="24"/>
                <w:szCs w:val="24"/>
              </w:rPr>
              <w:t>a</w:t>
            </w:r>
            <w:proofErr w:type="spellEnd"/>
            <w:r w:rsidR="00D82EAA">
              <w:rPr>
                <w:rFonts w:ascii="Arial" w:eastAsia="Arial" w:hAnsi="Arial" w:cs="Arial"/>
                <w:b/>
                <w:sz w:val="24"/>
                <w:szCs w:val="24"/>
              </w:rPr>
              <w:t xml:space="preserve"> (1540 m)</w:t>
            </w:r>
          </w:p>
          <w:p w:rsidR="00EF4C45" w:rsidRPr="00B56B34" w:rsidRDefault="00B56B34">
            <w:pPr>
              <w:pStyle w:val="Normal1"/>
              <w:spacing w:before="120" w:after="12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 xml:space="preserve">  </w:t>
            </w:r>
            <w:r w:rsidR="009C62A8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17</w:t>
            </w:r>
            <w:r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 xml:space="preserve">   </w:t>
            </w:r>
            <w:r w:rsidR="00D82EAA" w:rsidRPr="00B56B34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 xml:space="preserve">Km. </w:t>
            </w:r>
            <w:r w:rsidR="0032082F" w:rsidRPr="00B56B34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 xml:space="preserve"> </w:t>
            </w:r>
            <w:r w:rsidR="00EF4C45" w:rsidRPr="00B56B34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 xml:space="preserve">  </w:t>
            </w:r>
            <w:r w:rsidR="00D82EAA" w:rsidRPr="00B56B3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↑  </w:t>
            </w:r>
            <w:r w:rsidR="009C62A8">
              <w:rPr>
                <w:rFonts w:asciiTheme="majorHAnsi" w:hAnsiTheme="majorHAnsi" w:cstheme="majorHAnsi"/>
                <w:b/>
                <w:sz w:val="24"/>
                <w:szCs w:val="24"/>
              </w:rPr>
              <w:t>820</w:t>
            </w:r>
            <w:r w:rsidR="00D82EAA" w:rsidRPr="00B56B3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m   ↓  </w:t>
            </w:r>
            <w:r w:rsidR="009C62A8">
              <w:rPr>
                <w:rFonts w:asciiTheme="majorHAnsi" w:hAnsiTheme="majorHAnsi" w:cstheme="majorHAnsi"/>
                <w:b/>
                <w:sz w:val="24"/>
                <w:szCs w:val="24"/>
              </w:rPr>
              <w:t>850  m</w:t>
            </w:r>
            <w:r w:rsidR="00EF4C45" w:rsidRPr="00B56B3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    </w:t>
            </w:r>
            <w:r w:rsidR="00D82EAA" w:rsidRPr="00B56B3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Tiempo:  </w:t>
            </w:r>
            <w:r w:rsidR="009C62A8">
              <w:rPr>
                <w:rFonts w:asciiTheme="majorHAnsi" w:hAnsiTheme="majorHAnsi" w:cstheme="majorHAnsi"/>
                <w:b/>
                <w:sz w:val="24"/>
                <w:szCs w:val="24"/>
              </w:rPr>
              <w:t>7 a 8</w:t>
            </w:r>
            <w:r w:rsidR="00EF4C45" w:rsidRPr="00B56B3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h</w:t>
            </w:r>
          </w:p>
          <w:p w:rsidR="00C471BF" w:rsidRDefault="00EF4C45" w:rsidP="00B56B34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</w:t>
            </w:r>
            <w:r w:rsidR="00C81DC8">
              <w:rPr>
                <w:rFonts w:ascii="Arial" w:eastAsia="Arial" w:hAnsi="Arial" w:cs="Arial"/>
                <w:b/>
                <w:sz w:val="24"/>
                <w:szCs w:val="24"/>
              </w:rPr>
              <w:t xml:space="preserve">.P.  </w:t>
            </w:r>
            <w:proofErr w:type="gramStart"/>
            <w:r w:rsidR="00C81DC8">
              <w:rPr>
                <w:rFonts w:ascii="Arial" w:eastAsia="Arial" w:hAnsi="Arial" w:cs="Arial"/>
                <w:b/>
                <w:sz w:val="24"/>
                <w:szCs w:val="24"/>
              </w:rPr>
              <w:t>en</w:t>
            </w:r>
            <w:proofErr w:type="gramEnd"/>
            <w:r w:rsidR="00C81DC8">
              <w:rPr>
                <w:rFonts w:ascii="Arial" w:eastAsia="Arial" w:hAnsi="Arial" w:cs="Arial"/>
                <w:b/>
                <w:sz w:val="24"/>
                <w:szCs w:val="24"/>
              </w:rPr>
              <w:t xml:space="preserve"> refugio </w:t>
            </w:r>
            <w:r w:rsidR="00D82EAA">
              <w:rPr>
                <w:rFonts w:ascii="Arial" w:eastAsia="Arial" w:hAnsi="Arial" w:cs="Arial"/>
                <w:b/>
                <w:sz w:val="24"/>
                <w:szCs w:val="24"/>
              </w:rPr>
              <w:t>Lizarra</w:t>
            </w:r>
            <w:r w:rsidR="0032082F">
              <w:rPr>
                <w:rFonts w:ascii="Arial" w:eastAsia="Arial" w:hAnsi="Arial" w:cs="Arial"/>
                <w:b/>
                <w:sz w:val="24"/>
                <w:szCs w:val="24"/>
              </w:rPr>
              <w:t xml:space="preserve">  </w:t>
            </w:r>
            <w:proofErr w:type="spellStart"/>
            <w:r w:rsidR="0032082F">
              <w:rPr>
                <w:rFonts w:ascii="Arial" w:eastAsia="Arial" w:hAnsi="Arial" w:cs="Arial"/>
                <w:b/>
                <w:sz w:val="24"/>
                <w:szCs w:val="24"/>
              </w:rPr>
              <w:t>T</w:t>
            </w:r>
            <w:r w:rsidR="00B56B34">
              <w:rPr>
                <w:rFonts w:ascii="Arial" w:eastAsia="Arial" w:hAnsi="Arial" w:cs="Arial"/>
                <w:b/>
                <w:sz w:val="24"/>
                <w:szCs w:val="24"/>
              </w:rPr>
              <w:t>fno</w:t>
            </w:r>
            <w:proofErr w:type="spellEnd"/>
            <w:r w:rsidR="00B56B34"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  <w:r w:rsidR="0032082F"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</w:tc>
      </w:tr>
      <w:tr w:rsidR="00C471BF">
        <w:trPr>
          <w:trHeight w:val="1540"/>
        </w:trPr>
        <w:tc>
          <w:tcPr>
            <w:tcW w:w="11057" w:type="dxa"/>
            <w:gridSpan w:val="5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2D69B"/>
          </w:tcPr>
          <w:p w:rsidR="00C471BF" w:rsidRDefault="00827075">
            <w:pPr>
              <w:pStyle w:val="Normal1"/>
              <w:spacing w:before="24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Domingo 2</w:t>
            </w:r>
            <w:r w:rsidR="000145A9">
              <w:rPr>
                <w:rFonts w:ascii="Arial" w:eastAsia="Arial" w:hAnsi="Arial" w:cs="Arial"/>
                <w:b/>
                <w:u w:val="single"/>
              </w:rPr>
              <w:t>7</w:t>
            </w:r>
            <w:r w:rsidR="00A67F8E">
              <w:rPr>
                <w:rFonts w:ascii="Arial" w:eastAsia="Arial" w:hAnsi="Arial" w:cs="Arial"/>
                <w:b/>
                <w:u w:val="single"/>
              </w:rPr>
              <w:t xml:space="preserve"> de j</w:t>
            </w:r>
            <w:r w:rsidR="0051456D">
              <w:rPr>
                <w:rFonts w:ascii="Arial" w:eastAsia="Arial" w:hAnsi="Arial" w:cs="Arial"/>
                <w:b/>
                <w:u w:val="single"/>
              </w:rPr>
              <w:t>un</w:t>
            </w:r>
            <w:r w:rsidR="00216A46">
              <w:rPr>
                <w:rFonts w:ascii="Arial" w:eastAsia="Arial" w:hAnsi="Arial" w:cs="Arial"/>
                <w:b/>
                <w:u w:val="single"/>
              </w:rPr>
              <w:t>io</w:t>
            </w:r>
            <w:r w:rsidR="00216A46">
              <w:rPr>
                <w:rFonts w:ascii="Arial" w:eastAsia="Arial" w:hAnsi="Arial" w:cs="Arial"/>
              </w:rPr>
              <w:t xml:space="preserve">:                       </w:t>
            </w: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 xml:space="preserve">DEL REFUGIO DE </w:t>
            </w:r>
            <w:r w:rsidR="005A7CE4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L</w:t>
            </w:r>
            <w:r w:rsidR="0018607D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IZAR</w:t>
            </w:r>
            <w:r w:rsidR="005A7CE4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 xml:space="preserve"> A </w:t>
            </w:r>
            <w:r w:rsidR="005A7CE4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GABARDITO</w:t>
            </w:r>
          </w:p>
          <w:p w:rsidR="0051456D" w:rsidRDefault="0051456D" w:rsidP="00827075">
            <w:pPr>
              <w:pStyle w:val="Normal1"/>
              <w:spacing w:before="24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Refugio </w:t>
            </w:r>
            <w:r w:rsidR="005A7CE4"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 w:rsidR="0018607D">
              <w:rPr>
                <w:rFonts w:ascii="Arial" w:eastAsia="Arial" w:hAnsi="Arial" w:cs="Arial"/>
                <w:b/>
                <w:sz w:val="24"/>
                <w:szCs w:val="24"/>
              </w:rPr>
              <w:t>iza</w:t>
            </w:r>
            <w:bookmarkStart w:id="0" w:name="_GoBack"/>
            <w:bookmarkEnd w:id="0"/>
            <w:r w:rsidR="005A7CE4">
              <w:rPr>
                <w:rFonts w:ascii="Arial" w:eastAsia="Arial" w:hAnsi="Arial" w:cs="Arial"/>
                <w:b/>
                <w:sz w:val="24"/>
                <w:szCs w:val="24"/>
              </w:rPr>
              <w:t>ra</w:t>
            </w:r>
            <w:r w:rsidR="00827075">
              <w:rPr>
                <w:rFonts w:ascii="Arial" w:eastAsia="Arial" w:hAnsi="Arial" w:cs="Arial"/>
                <w:b/>
                <w:sz w:val="24"/>
                <w:szCs w:val="24"/>
              </w:rPr>
              <w:t xml:space="preserve"> (</w:t>
            </w:r>
            <w:r w:rsidR="005A7CE4">
              <w:rPr>
                <w:rFonts w:ascii="Arial" w:eastAsia="Arial" w:hAnsi="Arial" w:cs="Arial"/>
                <w:b/>
                <w:sz w:val="24"/>
                <w:szCs w:val="24"/>
              </w:rPr>
              <w:t>1540</w:t>
            </w:r>
            <w:r w:rsidR="00827075">
              <w:rPr>
                <w:rFonts w:ascii="Arial" w:eastAsia="Arial" w:hAnsi="Arial" w:cs="Arial"/>
                <w:b/>
                <w:sz w:val="24"/>
                <w:szCs w:val="24"/>
              </w:rPr>
              <w:t xml:space="preserve"> m), </w:t>
            </w:r>
            <w:r w:rsidR="005A7CE4">
              <w:rPr>
                <w:rFonts w:ascii="Arial" w:eastAsia="Arial" w:hAnsi="Arial" w:cs="Arial"/>
                <w:b/>
                <w:sz w:val="24"/>
                <w:szCs w:val="24"/>
              </w:rPr>
              <w:t xml:space="preserve">Collado de </w:t>
            </w:r>
            <w:proofErr w:type="spellStart"/>
            <w:r w:rsidR="005A7CE4">
              <w:rPr>
                <w:rFonts w:ascii="Arial" w:eastAsia="Arial" w:hAnsi="Arial" w:cs="Arial"/>
                <w:b/>
                <w:sz w:val="24"/>
                <w:szCs w:val="24"/>
              </w:rPr>
              <w:t>Foratón</w:t>
            </w:r>
            <w:proofErr w:type="spellEnd"/>
            <w:r w:rsidR="005A7CE4">
              <w:rPr>
                <w:rFonts w:ascii="Arial" w:eastAsia="Arial" w:hAnsi="Arial" w:cs="Arial"/>
                <w:b/>
                <w:sz w:val="24"/>
                <w:szCs w:val="24"/>
              </w:rPr>
              <w:t xml:space="preserve"> (2032 m), </w:t>
            </w:r>
            <w:proofErr w:type="spellStart"/>
            <w:r w:rsidR="005A7CE4">
              <w:rPr>
                <w:rFonts w:ascii="Arial" w:eastAsia="Arial" w:hAnsi="Arial" w:cs="Arial"/>
                <w:b/>
                <w:sz w:val="24"/>
                <w:szCs w:val="24"/>
              </w:rPr>
              <w:t>Bisaurín</w:t>
            </w:r>
            <w:proofErr w:type="spellEnd"/>
            <w:r w:rsidR="005A7CE4">
              <w:rPr>
                <w:rFonts w:ascii="Arial" w:eastAsia="Arial" w:hAnsi="Arial" w:cs="Arial"/>
                <w:b/>
                <w:sz w:val="24"/>
                <w:szCs w:val="24"/>
              </w:rPr>
              <w:t xml:space="preserve"> (2660 m), </w:t>
            </w:r>
            <w:proofErr w:type="spellStart"/>
            <w:r w:rsidR="005A7CE4">
              <w:rPr>
                <w:rFonts w:ascii="Arial" w:eastAsia="Arial" w:hAnsi="Arial" w:cs="Arial"/>
                <w:b/>
                <w:sz w:val="24"/>
                <w:szCs w:val="24"/>
              </w:rPr>
              <w:t>Foratón</w:t>
            </w:r>
            <w:proofErr w:type="spellEnd"/>
            <w:r w:rsidR="005A7CE4">
              <w:rPr>
                <w:rFonts w:ascii="Arial" w:eastAsia="Arial" w:hAnsi="Arial" w:cs="Arial"/>
                <w:b/>
                <w:sz w:val="24"/>
                <w:szCs w:val="24"/>
              </w:rPr>
              <w:t xml:space="preserve"> (2032 m), </w:t>
            </w:r>
            <w:proofErr w:type="spellStart"/>
            <w:r w:rsidR="005A7CE4">
              <w:rPr>
                <w:rFonts w:ascii="Arial" w:eastAsia="Arial" w:hAnsi="Arial" w:cs="Arial"/>
                <w:b/>
                <w:sz w:val="24"/>
                <w:szCs w:val="24"/>
              </w:rPr>
              <w:t>Gabardito</w:t>
            </w:r>
            <w:proofErr w:type="spellEnd"/>
            <w:r w:rsidR="005A7CE4">
              <w:rPr>
                <w:rFonts w:ascii="Arial" w:eastAsia="Arial" w:hAnsi="Arial" w:cs="Arial"/>
                <w:b/>
                <w:sz w:val="24"/>
                <w:szCs w:val="24"/>
              </w:rPr>
              <w:t xml:space="preserve"> (1400 m)</w:t>
            </w:r>
          </w:p>
          <w:p w:rsidR="00C471BF" w:rsidRDefault="005A7CE4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12</w:t>
            </w:r>
            <w:r w:rsidR="00216A46">
              <w:rPr>
                <w:b/>
                <w:sz w:val="24"/>
                <w:szCs w:val="24"/>
              </w:rPr>
              <w:t xml:space="preserve">  km,  ↑   </w:t>
            </w:r>
            <w:r>
              <w:rPr>
                <w:b/>
                <w:sz w:val="24"/>
                <w:szCs w:val="24"/>
              </w:rPr>
              <w:t>124</w:t>
            </w:r>
            <w:r w:rsidR="009C62A8">
              <w:rPr>
                <w:b/>
                <w:sz w:val="24"/>
                <w:szCs w:val="24"/>
              </w:rPr>
              <w:t>0 m</w:t>
            </w:r>
            <w:r>
              <w:rPr>
                <w:b/>
                <w:sz w:val="24"/>
                <w:szCs w:val="24"/>
              </w:rPr>
              <w:t xml:space="preserve">   ↓  140</w:t>
            </w:r>
            <w:r w:rsidR="009C62A8">
              <w:rPr>
                <w:b/>
                <w:sz w:val="24"/>
                <w:szCs w:val="24"/>
              </w:rPr>
              <w:t>0 m</w:t>
            </w:r>
            <w:r w:rsidR="00827075">
              <w:rPr>
                <w:b/>
                <w:sz w:val="24"/>
                <w:szCs w:val="24"/>
              </w:rPr>
              <w:t xml:space="preserve">        Tiempo</w:t>
            </w:r>
            <w:proofErr w:type="gramStart"/>
            <w:r w:rsidR="00827075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 xml:space="preserve"> 7</w:t>
            </w:r>
            <w:proofErr w:type="gramEnd"/>
            <w:r>
              <w:rPr>
                <w:b/>
                <w:sz w:val="24"/>
                <w:szCs w:val="24"/>
              </w:rPr>
              <w:t xml:space="preserve"> a </w:t>
            </w:r>
            <w:r w:rsidR="00827075">
              <w:rPr>
                <w:b/>
                <w:sz w:val="24"/>
                <w:szCs w:val="24"/>
              </w:rPr>
              <w:t xml:space="preserve">8 </w:t>
            </w:r>
            <w:r w:rsidR="00216A46">
              <w:rPr>
                <w:b/>
                <w:sz w:val="24"/>
                <w:szCs w:val="24"/>
              </w:rPr>
              <w:t xml:space="preserve"> h.</w:t>
            </w:r>
          </w:p>
          <w:p w:rsidR="00C471BF" w:rsidRDefault="00827075" w:rsidP="005A7CE4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M.P.  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en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refugio </w:t>
            </w:r>
            <w:proofErr w:type="spellStart"/>
            <w:r w:rsidR="005A7CE4">
              <w:rPr>
                <w:rFonts w:ascii="Arial" w:eastAsia="Arial" w:hAnsi="Arial" w:cs="Arial"/>
                <w:b/>
                <w:sz w:val="24"/>
                <w:szCs w:val="24"/>
              </w:rPr>
              <w:t>Gabardito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B56B34">
              <w:rPr>
                <w:rFonts w:ascii="Arial" w:eastAsia="Arial" w:hAnsi="Arial" w:cs="Arial"/>
                <w:b/>
                <w:sz w:val="24"/>
                <w:szCs w:val="24"/>
              </w:rPr>
              <w:t xml:space="preserve">   </w:t>
            </w:r>
            <w:proofErr w:type="spellStart"/>
            <w:r w:rsidR="00B56B34">
              <w:rPr>
                <w:rFonts w:ascii="Arial" w:eastAsia="Arial" w:hAnsi="Arial" w:cs="Arial"/>
                <w:b/>
                <w:sz w:val="24"/>
                <w:szCs w:val="24"/>
              </w:rPr>
              <w:t>Tfno:</w:t>
            </w:r>
            <w:r w:rsidR="0051456D">
              <w:rPr>
                <w:rFonts w:ascii="Arial" w:eastAsia="Arial" w:hAnsi="Arial" w:cs="Arial"/>
                <w:b/>
                <w:sz w:val="24"/>
                <w:szCs w:val="24"/>
              </w:rPr>
              <w:t>f</w:t>
            </w:r>
            <w:proofErr w:type="spellEnd"/>
            <w:r w:rsidR="0051456D">
              <w:rPr>
                <w:rFonts w:ascii="Arial" w:eastAsia="Arial" w:hAnsi="Arial" w:cs="Arial"/>
                <w:b/>
                <w:sz w:val="24"/>
                <w:szCs w:val="24"/>
              </w:rPr>
              <w:t xml:space="preserve">.. </w:t>
            </w:r>
          </w:p>
        </w:tc>
      </w:tr>
      <w:tr w:rsidR="00C471BF">
        <w:trPr>
          <w:trHeight w:val="480"/>
        </w:trPr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 w:rsidP="00053E68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Lunes  </w:t>
            </w:r>
            <w:r w:rsidR="000145A9">
              <w:rPr>
                <w:rFonts w:ascii="Arial" w:eastAsia="Arial" w:hAnsi="Arial" w:cs="Arial"/>
                <w:b/>
                <w:u w:val="single"/>
              </w:rPr>
              <w:t>28</w:t>
            </w:r>
            <w:r w:rsidR="00A67F8E">
              <w:rPr>
                <w:rFonts w:ascii="Arial" w:eastAsia="Arial" w:hAnsi="Arial" w:cs="Arial"/>
                <w:b/>
                <w:u w:val="single"/>
              </w:rPr>
              <w:t xml:space="preserve"> de j</w:t>
            </w:r>
            <w:r w:rsidR="00827075">
              <w:rPr>
                <w:rFonts w:ascii="Arial" w:eastAsia="Arial" w:hAnsi="Arial" w:cs="Arial"/>
                <w:b/>
                <w:u w:val="single"/>
              </w:rPr>
              <w:t>uni</w:t>
            </w:r>
            <w:r>
              <w:rPr>
                <w:rFonts w:ascii="Arial" w:eastAsia="Arial" w:hAnsi="Arial" w:cs="Arial"/>
                <w:b/>
                <w:u w:val="single"/>
              </w:rPr>
              <w:t>o</w:t>
            </w:r>
            <w:r w:rsidRPr="00827075">
              <w:rPr>
                <w:rFonts w:ascii="Arial" w:eastAsia="Arial" w:hAnsi="Arial" w:cs="Arial"/>
                <w:b/>
              </w:rPr>
              <w:t xml:space="preserve">:                       </w:t>
            </w:r>
            <w:r w:rsidR="00827075" w:rsidRPr="00053E68">
              <w:rPr>
                <w:rFonts w:ascii="Arial" w:eastAsia="Arial" w:hAnsi="Arial" w:cs="Arial"/>
                <w:b/>
                <w:sz w:val="24"/>
                <w:u w:val="single"/>
              </w:rPr>
              <w:t xml:space="preserve">DEL REUGIO </w:t>
            </w:r>
            <w:r w:rsidR="00053E68" w:rsidRPr="00053E68">
              <w:rPr>
                <w:rFonts w:ascii="Arial" w:eastAsia="Arial" w:hAnsi="Arial" w:cs="Arial"/>
                <w:b/>
                <w:sz w:val="24"/>
                <w:u w:val="single"/>
              </w:rPr>
              <w:t>GABARDITO</w:t>
            </w:r>
            <w:r w:rsidR="00827075" w:rsidRPr="00053E68">
              <w:rPr>
                <w:rFonts w:ascii="Arial" w:eastAsia="Arial" w:hAnsi="Arial" w:cs="Arial"/>
                <w:b/>
                <w:sz w:val="24"/>
                <w:u w:val="single"/>
              </w:rPr>
              <w:t xml:space="preserve"> </w:t>
            </w:r>
            <w:r w:rsidR="00053E68" w:rsidRPr="00053E68">
              <w:rPr>
                <w:rFonts w:ascii="Arial" w:eastAsia="Arial" w:hAnsi="Arial" w:cs="Arial"/>
                <w:b/>
                <w:sz w:val="24"/>
                <w:u w:val="single"/>
              </w:rPr>
              <w:t>A LA SELVA DE OZA</w:t>
            </w:r>
            <w:r w:rsidR="0067738B" w:rsidRPr="00053E68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Pr="00053E68">
              <w:rPr>
                <w:rFonts w:ascii="Arial" w:eastAsia="Arial" w:hAnsi="Arial" w:cs="Arial"/>
                <w:b/>
                <w:sz w:val="24"/>
              </w:rPr>
              <w:t xml:space="preserve">  </w:t>
            </w:r>
          </w:p>
        </w:tc>
      </w:tr>
      <w:tr w:rsidR="00C471BF">
        <w:trPr>
          <w:trHeight w:val="1980"/>
        </w:trPr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827075" w:rsidRPr="00827075" w:rsidRDefault="00827075" w:rsidP="0067738B">
            <w:pPr>
              <w:pStyle w:val="Normal1"/>
              <w:spacing w:before="24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27075">
              <w:rPr>
                <w:rFonts w:ascii="Arial" w:hAnsi="Arial" w:cs="Arial"/>
                <w:b/>
                <w:sz w:val="24"/>
                <w:szCs w:val="24"/>
              </w:rPr>
              <w:t xml:space="preserve">Refugio </w:t>
            </w:r>
            <w:proofErr w:type="spellStart"/>
            <w:r w:rsidR="00053E68">
              <w:rPr>
                <w:rFonts w:ascii="Arial" w:hAnsi="Arial" w:cs="Arial"/>
                <w:b/>
                <w:sz w:val="24"/>
                <w:szCs w:val="24"/>
              </w:rPr>
              <w:t>Gabardito</w:t>
            </w:r>
            <w:proofErr w:type="spellEnd"/>
            <w:r w:rsidRPr="0082707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053E68">
              <w:rPr>
                <w:rFonts w:ascii="Arial" w:hAnsi="Arial" w:cs="Arial"/>
                <w:b/>
                <w:sz w:val="24"/>
                <w:szCs w:val="24"/>
              </w:rPr>
              <w:t>1400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m), </w:t>
            </w:r>
            <w:r w:rsidR="00053E68">
              <w:rPr>
                <w:rFonts w:ascii="Arial" w:hAnsi="Arial" w:cs="Arial"/>
                <w:b/>
                <w:sz w:val="24"/>
                <w:szCs w:val="24"/>
              </w:rPr>
              <w:t xml:space="preserve">collado de </w:t>
            </w:r>
            <w:proofErr w:type="spellStart"/>
            <w:r w:rsidR="00053E68">
              <w:rPr>
                <w:rFonts w:ascii="Arial" w:hAnsi="Arial" w:cs="Arial"/>
                <w:b/>
                <w:sz w:val="24"/>
                <w:szCs w:val="24"/>
              </w:rPr>
              <w:t>Serús</w:t>
            </w:r>
            <w:proofErr w:type="spellEnd"/>
            <w:r w:rsidR="00053E68">
              <w:rPr>
                <w:rFonts w:ascii="Arial" w:hAnsi="Arial" w:cs="Arial"/>
                <w:b/>
                <w:sz w:val="24"/>
                <w:szCs w:val="24"/>
              </w:rPr>
              <w:t xml:space="preserve"> (2210 m), puerto de Acher (2052 m), castillo de Acher (2390 m), Selva de </w:t>
            </w:r>
            <w:proofErr w:type="spellStart"/>
            <w:r w:rsidR="00053E68">
              <w:rPr>
                <w:rFonts w:ascii="Arial" w:hAnsi="Arial" w:cs="Arial"/>
                <w:b/>
                <w:sz w:val="24"/>
                <w:szCs w:val="24"/>
              </w:rPr>
              <w:t>Oza</w:t>
            </w:r>
            <w:proofErr w:type="spellEnd"/>
            <w:r w:rsidR="00053E68">
              <w:rPr>
                <w:rFonts w:ascii="Arial" w:hAnsi="Arial" w:cs="Arial"/>
                <w:b/>
                <w:sz w:val="24"/>
                <w:szCs w:val="24"/>
              </w:rPr>
              <w:t xml:space="preserve"> (1140 m)</w:t>
            </w:r>
          </w:p>
          <w:p w:rsidR="0067738B" w:rsidRDefault="00053E68" w:rsidP="0067738B">
            <w:pPr>
              <w:pStyle w:val="Normal1"/>
              <w:spacing w:before="24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18,5  km,  ↑   130</w:t>
            </w:r>
            <w:r w:rsidR="00827075">
              <w:rPr>
                <w:b/>
                <w:sz w:val="24"/>
                <w:szCs w:val="24"/>
              </w:rPr>
              <w:t>0 m   ↓  1</w:t>
            </w:r>
            <w:r>
              <w:rPr>
                <w:b/>
                <w:sz w:val="24"/>
                <w:szCs w:val="24"/>
              </w:rPr>
              <w:t>520</w:t>
            </w:r>
            <w:r w:rsidR="0067738B">
              <w:rPr>
                <w:b/>
                <w:sz w:val="24"/>
                <w:szCs w:val="24"/>
              </w:rPr>
              <w:t xml:space="preserve"> m        </w:t>
            </w:r>
            <w:r>
              <w:rPr>
                <w:b/>
                <w:sz w:val="24"/>
                <w:szCs w:val="24"/>
              </w:rPr>
              <w:t>Tiempo</w:t>
            </w:r>
            <w:proofErr w:type="gramStart"/>
            <w:r>
              <w:rPr>
                <w:b/>
                <w:sz w:val="24"/>
                <w:szCs w:val="24"/>
              </w:rPr>
              <w:t>:  8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 w:rsidR="00E03F09">
              <w:rPr>
                <w:b/>
                <w:sz w:val="24"/>
                <w:szCs w:val="24"/>
              </w:rPr>
              <w:t xml:space="preserve"> </w:t>
            </w:r>
            <w:r w:rsidR="0067738B">
              <w:rPr>
                <w:b/>
                <w:sz w:val="24"/>
                <w:szCs w:val="24"/>
              </w:rPr>
              <w:t>h.</w:t>
            </w:r>
          </w:p>
          <w:p w:rsidR="00C471BF" w:rsidRDefault="00053E68" w:rsidP="00053E68">
            <w:pPr>
              <w:pStyle w:val="Normal1"/>
              <w:spacing w:before="12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M.P.</w:t>
            </w:r>
            <w:r w:rsidR="00522794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en r</w:t>
            </w:r>
            <w:r w:rsidR="00216A46">
              <w:rPr>
                <w:rFonts w:ascii="Arial" w:eastAsia="Arial" w:hAnsi="Arial" w:cs="Arial"/>
                <w:b/>
                <w:sz w:val="24"/>
                <w:szCs w:val="24"/>
              </w:rPr>
              <w:t xml:space="preserve">efugio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Selva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Oza</w:t>
            </w:r>
            <w:proofErr w:type="spellEnd"/>
            <w:r w:rsidR="00216A46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216A46"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</w:t>
            </w:r>
            <w:proofErr w:type="spellStart"/>
            <w:r w:rsidR="00216A46">
              <w:rPr>
                <w:rFonts w:ascii="Arial" w:eastAsia="Arial" w:hAnsi="Arial" w:cs="Arial"/>
                <w:b/>
                <w:sz w:val="24"/>
                <w:szCs w:val="24"/>
              </w:rPr>
              <w:t>Tfno</w:t>
            </w:r>
            <w:proofErr w:type="spellEnd"/>
            <w:r w:rsidR="00216A46">
              <w:rPr>
                <w:rFonts w:ascii="Arial" w:eastAsia="Arial" w:hAnsi="Arial" w:cs="Arial"/>
                <w:b/>
                <w:sz w:val="24"/>
                <w:szCs w:val="24"/>
              </w:rPr>
              <w:t xml:space="preserve">: </w:t>
            </w:r>
            <w:r w:rsidR="0067738B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C471BF">
        <w:trPr>
          <w:trHeight w:val="480"/>
        </w:trPr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67738B" w:rsidP="00522794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Martes 2</w:t>
            </w:r>
            <w:r w:rsidR="000145A9">
              <w:rPr>
                <w:rFonts w:ascii="Arial" w:eastAsia="Arial" w:hAnsi="Arial" w:cs="Arial"/>
                <w:b/>
                <w:u w:val="single"/>
              </w:rPr>
              <w:t>9</w:t>
            </w:r>
            <w:r w:rsidR="00E03F09">
              <w:rPr>
                <w:rFonts w:ascii="Arial" w:eastAsia="Arial" w:hAnsi="Arial" w:cs="Arial"/>
                <w:b/>
                <w:u w:val="single"/>
              </w:rPr>
              <w:t xml:space="preserve"> de jun</w:t>
            </w:r>
            <w:r w:rsidR="00216A46">
              <w:rPr>
                <w:rFonts w:ascii="Arial" w:eastAsia="Arial" w:hAnsi="Arial" w:cs="Arial"/>
                <w:b/>
                <w:u w:val="single"/>
              </w:rPr>
              <w:t xml:space="preserve">io </w:t>
            </w:r>
            <w:r w:rsidR="00216A46">
              <w:rPr>
                <w:rFonts w:ascii="Arial" w:eastAsia="Arial" w:hAnsi="Arial" w:cs="Arial"/>
                <w:b/>
              </w:rPr>
              <w:t xml:space="preserve">                                </w:t>
            </w:r>
            <w:r w:rsidR="00522794">
              <w:rPr>
                <w:rFonts w:ascii="Arial" w:eastAsia="Arial" w:hAnsi="Arial" w:cs="Arial"/>
                <w:b/>
              </w:rPr>
              <w:t xml:space="preserve">          </w:t>
            </w:r>
            <w:r w:rsidR="00216A46">
              <w:rPr>
                <w:rFonts w:ascii="Arial" w:eastAsia="Arial" w:hAnsi="Arial" w:cs="Arial"/>
                <w:b/>
              </w:rPr>
              <w:t xml:space="preserve">             </w:t>
            </w:r>
            <w:r w:rsidR="00522794" w:rsidRPr="00522794">
              <w:rPr>
                <w:rFonts w:ascii="Arial" w:eastAsia="Arial" w:hAnsi="Arial" w:cs="Arial"/>
                <w:b/>
                <w:sz w:val="24"/>
                <w:u w:val="single"/>
              </w:rPr>
              <w:t>SELVA DE OZA A ISABA</w:t>
            </w:r>
          </w:p>
        </w:tc>
      </w:tr>
      <w:tr w:rsidR="00C471BF" w:rsidTr="007337CC">
        <w:trPr>
          <w:trHeight w:val="3140"/>
        </w:trPr>
        <w:tc>
          <w:tcPr>
            <w:tcW w:w="4787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  <w:vAlign w:val="center"/>
          </w:tcPr>
          <w:p w:rsidR="00C471BF" w:rsidRDefault="00216A46">
            <w:pPr>
              <w:pStyle w:val="Normal1"/>
              <w:spacing w:before="120" w:after="12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114300" distR="114300" wp14:anchorId="57320032" wp14:editId="343E7154">
                  <wp:extent cx="2895600" cy="1872615"/>
                  <wp:effectExtent l="0" t="0" r="0" b="0"/>
                  <wp:docPr id="4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872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0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691D9C" w:rsidRPr="00471646" w:rsidRDefault="006E5C8C">
            <w:pPr>
              <w:pStyle w:val="Normal1"/>
              <w:spacing w:before="24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Selva 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Oza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(1140 m),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Zuriza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(1220 m), Llano de la Barza (1080 m),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Isaba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(800 m)</w:t>
            </w:r>
          </w:p>
          <w:p w:rsidR="00C471BF" w:rsidRDefault="007F36E6">
            <w:pPr>
              <w:pStyle w:val="Normal1"/>
              <w:spacing w:before="24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="006E5C8C">
              <w:rPr>
                <w:b/>
                <w:sz w:val="24"/>
                <w:szCs w:val="24"/>
              </w:rPr>
              <w:t>23</w:t>
            </w:r>
            <w:r w:rsidR="00216A46">
              <w:rPr>
                <w:b/>
                <w:sz w:val="24"/>
                <w:szCs w:val="24"/>
              </w:rPr>
              <w:t xml:space="preserve">  Km;   ↑   </w:t>
            </w:r>
            <w:r w:rsidR="006E5C8C">
              <w:rPr>
                <w:b/>
                <w:sz w:val="24"/>
                <w:szCs w:val="24"/>
              </w:rPr>
              <w:t>940</w:t>
            </w:r>
            <w:r w:rsidR="0018607D">
              <w:rPr>
                <w:b/>
                <w:sz w:val="24"/>
                <w:szCs w:val="24"/>
              </w:rPr>
              <w:t xml:space="preserve"> m</w:t>
            </w:r>
            <w:r w:rsidR="00216A46">
              <w:rPr>
                <w:b/>
                <w:sz w:val="24"/>
                <w:szCs w:val="24"/>
              </w:rPr>
              <w:t xml:space="preserve">   ↓  </w:t>
            </w:r>
            <w:r w:rsidR="006E5C8C">
              <w:rPr>
                <w:b/>
                <w:sz w:val="24"/>
                <w:szCs w:val="24"/>
              </w:rPr>
              <w:t>123</w:t>
            </w:r>
            <w:r>
              <w:rPr>
                <w:b/>
                <w:sz w:val="24"/>
                <w:szCs w:val="24"/>
              </w:rPr>
              <w:t>0</w:t>
            </w:r>
            <w:r w:rsidR="00216A46">
              <w:rPr>
                <w:b/>
                <w:sz w:val="24"/>
                <w:szCs w:val="24"/>
              </w:rPr>
              <w:t xml:space="preserve">  m.        Tiempo:     </w:t>
            </w:r>
            <w:r>
              <w:rPr>
                <w:b/>
                <w:sz w:val="24"/>
                <w:szCs w:val="24"/>
              </w:rPr>
              <w:t>8</w:t>
            </w:r>
            <w:r w:rsidR="00216A46">
              <w:rPr>
                <w:b/>
                <w:sz w:val="24"/>
                <w:szCs w:val="24"/>
              </w:rPr>
              <w:t xml:space="preserve">  h.</w:t>
            </w:r>
          </w:p>
          <w:p w:rsidR="00C471BF" w:rsidRDefault="006E5C8C" w:rsidP="006E5C8C">
            <w:pPr>
              <w:pStyle w:val="Normal1"/>
              <w:spacing w:before="120"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M.P. en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Isaba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</w:t>
            </w:r>
            <w:r w:rsidR="007F36E6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216A46">
              <w:rPr>
                <w:rFonts w:ascii="Arial" w:eastAsia="Arial" w:hAnsi="Arial" w:cs="Arial"/>
                <w:b/>
                <w:sz w:val="24"/>
                <w:szCs w:val="24"/>
              </w:rPr>
              <w:t>Tfno</w:t>
            </w:r>
            <w:proofErr w:type="spellEnd"/>
            <w:r w:rsidR="00216A46"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  <w:r w:rsidR="007F36E6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7337CC" w:rsidTr="00F356CE">
        <w:trPr>
          <w:trHeight w:val="1980"/>
        </w:trPr>
        <w:tc>
          <w:tcPr>
            <w:tcW w:w="2361" w:type="dxa"/>
            <w:gridSpan w:val="2"/>
            <w:shd w:val="clear" w:color="auto" w:fill="auto"/>
            <w:vAlign w:val="center"/>
          </w:tcPr>
          <w:p w:rsidR="007337CC" w:rsidRDefault="007337CC" w:rsidP="00F356CE">
            <w:pPr>
              <w:pStyle w:val="Normal1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21337563" wp14:editId="4E2B214B">
                  <wp:extent cx="1038860" cy="1045210"/>
                  <wp:effectExtent l="0" t="0" r="0" b="0"/>
                  <wp:docPr id="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860" cy="10452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6" w:type="dxa"/>
            <w:gridSpan w:val="3"/>
            <w:shd w:val="clear" w:color="auto" w:fill="auto"/>
            <w:vAlign w:val="center"/>
          </w:tcPr>
          <w:p w:rsidR="007337CC" w:rsidRDefault="007337CC" w:rsidP="00F356CE">
            <w:pPr>
              <w:pStyle w:val="Normal1"/>
              <w:widowControl w:val="0"/>
              <w:spacing w:after="0"/>
              <w:rPr>
                <w:sz w:val="16"/>
                <w:szCs w:val="16"/>
              </w:rPr>
            </w:pPr>
          </w:p>
          <w:tbl>
            <w:tblPr>
              <w:tblStyle w:val="a0"/>
              <w:tblW w:w="863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38"/>
            </w:tblGrid>
            <w:tr w:rsidR="007337CC" w:rsidTr="00F356CE">
              <w:trPr>
                <w:trHeight w:val="1660"/>
              </w:trPr>
              <w:tc>
                <w:tcPr>
                  <w:tcW w:w="8638" w:type="dxa"/>
                  <w:tcBorders>
                    <w:top w:val="single" w:sz="12" w:space="0" w:color="FFFFFF"/>
                    <w:left w:val="nil"/>
                    <w:bottom w:val="single" w:sz="12" w:space="0" w:color="FFFFFF"/>
                    <w:right w:val="nil"/>
                  </w:tcBorders>
                  <w:shd w:val="clear" w:color="auto" w:fill="D99594"/>
                </w:tcPr>
                <w:p w:rsidR="007337CC" w:rsidRDefault="007337CC" w:rsidP="00F356CE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:rsidR="007337CC" w:rsidRDefault="007337CC" w:rsidP="00F356CE">
                  <w:pPr>
                    <w:pStyle w:val="Normal1"/>
                    <w:spacing w:before="240" w:after="0" w:line="240" w:lineRule="auto"/>
                    <w:jc w:val="center"/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  <w:t>TRAVESÍA PIRENAICA 2021</w:t>
                  </w:r>
                </w:p>
                <w:p w:rsidR="007337CC" w:rsidRDefault="007337CC" w:rsidP="00F356CE">
                  <w:pPr>
                    <w:pStyle w:val="Normal1"/>
                    <w:spacing w:before="240"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VARIANTE SENDA CAMILLE</w:t>
                  </w:r>
                </w:p>
                <w:p w:rsidR="007337CC" w:rsidRDefault="007337CC" w:rsidP="00F356CE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Del 25 de junio al 4 de julio 2021</w:t>
                  </w:r>
                </w:p>
                <w:p w:rsidR="007337CC" w:rsidRDefault="007337CC" w:rsidP="00F356CE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7337CC" w:rsidRDefault="007337CC" w:rsidP="00F356CE">
            <w:pPr>
              <w:pStyle w:val="Normal1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471BF">
        <w:trPr>
          <w:trHeight w:val="240"/>
        </w:trPr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 w:rsidP="007077CA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Miércoles </w:t>
            </w:r>
            <w:r w:rsidR="000145A9">
              <w:rPr>
                <w:rFonts w:ascii="Arial" w:eastAsia="Arial" w:hAnsi="Arial" w:cs="Arial"/>
                <w:b/>
                <w:u w:val="single"/>
              </w:rPr>
              <w:t>30</w:t>
            </w:r>
            <w:r w:rsidR="007077CA">
              <w:rPr>
                <w:rFonts w:ascii="Arial" w:eastAsia="Arial" w:hAnsi="Arial" w:cs="Arial"/>
                <w:b/>
                <w:u w:val="single"/>
              </w:rPr>
              <w:t xml:space="preserve"> de j</w:t>
            </w:r>
            <w:r w:rsidR="00691D9C">
              <w:rPr>
                <w:rFonts w:ascii="Arial" w:eastAsia="Arial" w:hAnsi="Arial" w:cs="Arial"/>
                <w:b/>
                <w:u w:val="single"/>
              </w:rPr>
              <w:t>uni</w:t>
            </w:r>
            <w:r>
              <w:rPr>
                <w:rFonts w:ascii="Arial" w:eastAsia="Arial" w:hAnsi="Arial" w:cs="Arial"/>
                <w:b/>
                <w:u w:val="single"/>
              </w:rPr>
              <w:t>o</w:t>
            </w:r>
            <w:r w:rsidRPr="007077CA">
              <w:rPr>
                <w:rFonts w:ascii="Arial" w:eastAsia="Arial" w:hAnsi="Arial" w:cs="Arial"/>
                <w:sz w:val="24"/>
              </w:rPr>
              <w:t xml:space="preserve">:                                 </w:t>
            </w:r>
            <w:r w:rsidR="007077CA" w:rsidRPr="007077CA">
              <w:rPr>
                <w:rFonts w:ascii="Arial" w:eastAsia="Arial" w:hAnsi="Arial" w:cs="Arial"/>
                <w:b/>
                <w:sz w:val="24"/>
                <w:u w:val="single"/>
              </w:rPr>
              <w:t>ISABA</w:t>
            </w:r>
            <w:r w:rsidR="00644881" w:rsidRPr="007077CA">
              <w:rPr>
                <w:rFonts w:ascii="Arial" w:eastAsia="Arial" w:hAnsi="Arial" w:cs="Arial"/>
                <w:b/>
                <w:sz w:val="24"/>
                <w:u w:val="single"/>
              </w:rPr>
              <w:t xml:space="preserve"> A </w:t>
            </w:r>
            <w:r w:rsidR="007077CA" w:rsidRPr="007077CA">
              <w:rPr>
                <w:rFonts w:ascii="Arial" w:eastAsia="Arial" w:hAnsi="Arial" w:cs="Arial"/>
                <w:b/>
                <w:sz w:val="24"/>
                <w:u w:val="single"/>
              </w:rPr>
              <w:t>REFUGIO DE BELAGUA</w:t>
            </w:r>
          </w:p>
        </w:tc>
      </w:tr>
      <w:tr w:rsidR="00C471BF">
        <w:trPr>
          <w:trHeight w:val="240"/>
        </w:trPr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E9584B">
            <w:pPr>
              <w:pStyle w:val="Normal1"/>
              <w:spacing w:before="240" w:line="240" w:lineRule="auto"/>
              <w:jc w:val="both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Isaba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</w:t>
            </w:r>
            <w:r w:rsidR="00671230">
              <w:rPr>
                <w:rFonts w:ascii="Arial" w:eastAsia="Arial" w:hAnsi="Arial" w:cs="Arial"/>
                <w:b/>
                <w:sz w:val="24"/>
                <w:szCs w:val="24"/>
              </w:rPr>
              <w:t>800 m), Borda de Cuartillo (125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0 m), collado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Lapatía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(1530 m), </w:t>
            </w:r>
            <w:r w:rsidR="00671230">
              <w:rPr>
                <w:rFonts w:ascii="Arial" w:eastAsia="Arial" w:hAnsi="Arial" w:cs="Arial"/>
                <w:b/>
                <w:sz w:val="24"/>
                <w:szCs w:val="24"/>
              </w:rPr>
              <w:t xml:space="preserve">collado de </w:t>
            </w:r>
            <w:proofErr w:type="spellStart"/>
            <w:r w:rsidR="00671230">
              <w:rPr>
                <w:rFonts w:ascii="Arial" w:eastAsia="Arial" w:hAnsi="Arial" w:cs="Arial"/>
                <w:b/>
                <w:sz w:val="24"/>
                <w:szCs w:val="24"/>
              </w:rPr>
              <w:t>Arrakogoiti</w:t>
            </w:r>
            <w:proofErr w:type="spellEnd"/>
            <w:r w:rsidR="00671230">
              <w:rPr>
                <w:rFonts w:ascii="Arial" w:eastAsia="Arial" w:hAnsi="Arial" w:cs="Arial"/>
                <w:b/>
                <w:sz w:val="24"/>
                <w:szCs w:val="24"/>
              </w:rPr>
              <w:t xml:space="preserve"> (1400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m), refugio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Belagua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(1420 m)</w:t>
            </w:r>
          </w:p>
          <w:p w:rsidR="00C471BF" w:rsidRDefault="006B5E7A">
            <w:pPr>
              <w:pStyle w:val="Normal1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671230">
              <w:rPr>
                <w:b/>
                <w:sz w:val="24"/>
                <w:szCs w:val="24"/>
              </w:rPr>
              <w:t>18,5</w:t>
            </w:r>
            <w:r>
              <w:rPr>
                <w:b/>
                <w:sz w:val="24"/>
                <w:szCs w:val="24"/>
              </w:rPr>
              <w:t xml:space="preserve">   </w:t>
            </w:r>
            <w:r w:rsidR="005A68F5">
              <w:rPr>
                <w:b/>
                <w:sz w:val="24"/>
                <w:szCs w:val="24"/>
              </w:rPr>
              <w:t xml:space="preserve"> </w:t>
            </w:r>
            <w:r w:rsidR="00216A46">
              <w:rPr>
                <w:b/>
                <w:sz w:val="24"/>
                <w:szCs w:val="24"/>
              </w:rPr>
              <w:t xml:space="preserve"> Km     ↑ </w:t>
            </w:r>
            <w:r w:rsidR="00671230">
              <w:rPr>
                <w:b/>
                <w:sz w:val="24"/>
                <w:szCs w:val="24"/>
              </w:rPr>
              <w:t xml:space="preserve">  1300</w:t>
            </w:r>
            <w:r w:rsidR="00216A46">
              <w:rPr>
                <w:b/>
                <w:sz w:val="24"/>
                <w:szCs w:val="24"/>
              </w:rPr>
              <w:t xml:space="preserve"> m    ↓ </w:t>
            </w:r>
            <w:r w:rsidR="00671230">
              <w:rPr>
                <w:b/>
                <w:sz w:val="24"/>
                <w:szCs w:val="24"/>
              </w:rPr>
              <w:t xml:space="preserve"> </w:t>
            </w:r>
            <w:r w:rsidR="00216A46">
              <w:rPr>
                <w:b/>
                <w:sz w:val="24"/>
                <w:szCs w:val="24"/>
              </w:rPr>
              <w:t xml:space="preserve"> </w:t>
            </w:r>
            <w:r w:rsidR="00671230">
              <w:rPr>
                <w:b/>
                <w:sz w:val="24"/>
                <w:szCs w:val="24"/>
              </w:rPr>
              <w:t>675</w:t>
            </w:r>
            <w:r w:rsidR="00216A46">
              <w:rPr>
                <w:b/>
                <w:sz w:val="24"/>
                <w:szCs w:val="24"/>
              </w:rPr>
              <w:t xml:space="preserve"> m  </w:t>
            </w:r>
            <w:r w:rsidR="005A68F5">
              <w:rPr>
                <w:b/>
                <w:sz w:val="24"/>
                <w:szCs w:val="24"/>
              </w:rPr>
              <w:t xml:space="preserve">  </w:t>
            </w:r>
            <w:r w:rsidR="00216A46">
              <w:rPr>
                <w:b/>
                <w:sz w:val="24"/>
                <w:szCs w:val="24"/>
              </w:rPr>
              <w:t>Tiempo:</w:t>
            </w:r>
            <w:r w:rsidR="00E9584B">
              <w:rPr>
                <w:b/>
                <w:sz w:val="24"/>
                <w:szCs w:val="24"/>
              </w:rPr>
              <w:t xml:space="preserve"> </w:t>
            </w:r>
            <w:r w:rsidR="00352BDC">
              <w:rPr>
                <w:b/>
                <w:sz w:val="24"/>
                <w:szCs w:val="24"/>
              </w:rPr>
              <w:t xml:space="preserve"> </w:t>
            </w:r>
            <w:r w:rsidR="00216A46">
              <w:rPr>
                <w:b/>
                <w:sz w:val="24"/>
                <w:szCs w:val="24"/>
              </w:rPr>
              <w:t xml:space="preserve"> h</w:t>
            </w:r>
          </w:p>
          <w:p w:rsidR="00C471BF" w:rsidRPr="00E9584B" w:rsidRDefault="00E9584B" w:rsidP="0018411A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</w:rPr>
            </w:pPr>
            <w:r w:rsidRPr="00E9584B">
              <w:rPr>
                <w:rFonts w:ascii="Arial" w:hAnsi="Arial" w:cs="Arial"/>
                <w:b/>
                <w:sz w:val="24"/>
                <w:szCs w:val="24"/>
              </w:rPr>
              <w:t xml:space="preserve">M.P.  </w:t>
            </w:r>
            <w:r w:rsidR="0018411A">
              <w:rPr>
                <w:rFonts w:ascii="Arial" w:hAnsi="Arial" w:cs="Arial"/>
                <w:b/>
                <w:sz w:val="24"/>
                <w:szCs w:val="24"/>
              </w:rPr>
              <w:t>en r</w:t>
            </w:r>
            <w:r w:rsidR="008E2B27" w:rsidRPr="00E9584B">
              <w:rPr>
                <w:rFonts w:ascii="Arial" w:hAnsi="Arial" w:cs="Arial"/>
                <w:b/>
                <w:sz w:val="24"/>
                <w:szCs w:val="24"/>
              </w:rPr>
              <w:t xml:space="preserve">efugio </w:t>
            </w:r>
            <w:proofErr w:type="spellStart"/>
            <w:r w:rsidRPr="00E9584B">
              <w:rPr>
                <w:rFonts w:ascii="Arial" w:hAnsi="Arial" w:cs="Arial"/>
                <w:b/>
                <w:sz w:val="24"/>
                <w:szCs w:val="24"/>
              </w:rPr>
              <w:t>Belagua</w:t>
            </w:r>
            <w:proofErr w:type="spellEnd"/>
            <w:r w:rsidR="008E2B27" w:rsidRPr="00E9584B">
              <w:rPr>
                <w:rFonts w:ascii="Arial" w:hAnsi="Arial" w:cs="Arial"/>
                <w:b/>
                <w:sz w:val="24"/>
                <w:szCs w:val="24"/>
              </w:rPr>
              <w:t xml:space="preserve">        </w:t>
            </w:r>
            <w:proofErr w:type="spellStart"/>
            <w:r w:rsidR="008E2B27" w:rsidRPr="00E9584B">
              <w:rPr>
                <w:rFonts w:ascii="Arial" w:hAnsi="Arial" w:cs="Arial"/>
                <w:b/>
                <w:sz w:val="24"/>
                <w:szCs w:val="24"/>
              </w:rPr>
              <w:t>Tfno</w:t>
            </w:r>
            <w:proofErr w:type="spellEnd"/>
            <w:r w:rsidR="008E2B27" w:rsidRPr="00E9584B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5A68F5" w:rsidRPr="00E9584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C471BF">
        <w:trPr>
          <w:trHeight w:val="240"/>
        </w:trPr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 w:rsidP="0018411A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Jueves  </w:t>
            </w:r>
            <w:r w:rsidR="000145A9">
              <w:rPr>
                <w:rFonts w:ascii="Arial" w:eastAsia="Arial" w:hAnsi="Arial" w:cs="Arial"/>
                <w:b/>
                <w:u w:val="single"/>
              </w:rPr>
              <w:t xml:space="preserve">1 </w:t>
            </w:r>
            <w:r w:rsidR="0018411A">
              <w:rPr>
                <w:rFonts w:ascii="Arial" w:eastAsia="Arial" w:hAnsi="Arial" w:cs="Arial"/>
                <w:b/>
                <w:u w:val="single"/>
              </w:rPr>
              <w:t>de j</w:t>
            </w:r>
            <w:r w:rsidR="00644CAA">
              <w:rPr>
                <w:rFonts w:ascii="Arial" w:eastAsia="Arial" w:hAnsi="Arial" w:cs="Arial"/>
                <w:b/>
                <w:u w:val="single"/>
              </w:rPr>
              <w:t>u</w:t>
            </w:r>
            <w:r w:rsidR="000145A9">
              <w:rPr>
                <w:rFonts w:ascii="Arial" w:eastAsia="Arial" w:hAnsi="Arial" w:cs="Arial"/>
                <w:b/>
                <w:u w:val="single"/>
              </w:rPr>
              <w:t>l</w:t>
            </w:r>
            <w:r w:rsidR="00644CAA">
              <w:rPr>
                <w:rFonts w:ascii="Arial" w:eastAsia="Arial" w:hAnsi="Arial" w:cs="Arial"/>
                <w:b/>
                <w:u w:val="single"/>
              </w:rPr>
              <w:t>i</w:t>
            </w:r>
            <w:r>
              <w:rPr>
                <w:rFonts w:ascii="Arial" w:eastAsia="Arial" w:hAnsi="Arial" w:cs="Arial"/>
                <w:b/>
                <w:u w:val="single"/>
              </w:rPr>
              <w:t>o</w:t>
            </w:r>
            <w:r>
              <w:rPr>
                <w:rFonts w:ascii="Arial" w:eastAsia="Arial" w:hAnsi="Arial" w:cs="Arial"/>
              </w:rPr>
              <w:t xml:space="preserve">:                                   </w:t>
            </w:r>
            <w:r w:rsidR="005A68F5">
              <w:rPr>
                <w:rFonts w:ascii="Arial" w:eastAsia="Arial" w:hAnsi="Arial" w:cs="Arial"/>
                <w:b/>
                <w:u w:val="single"/>
              </w:rPr>
              <w:t xml:space="preserve">DE </w:t>
            </w:r>
            <w:r w:rsidR="0018411A">
              <w:rPr>
                <w:rFonts w:ascii="Arial" w:eastAsia="Arial" w:hAnsi="Arial" w:cs="Arial"/>
                <w:b/>
                <w:u w:val="single"/>
              </w:rPr>
              <w:t>REFUGIO DE BELAGUA</w:t>
            </w:r>
            <w:r w:rsidR="005A68F5">
              <w:rPr>
                <w:rFonts w:ascii="Arial" w:eastAsia="Arial" w:hAnsi="Arial" w:cs="Arial"/>
                <w:b/>
                <w:u w:val="single"/>
              </w:rPr>
              <w:t xml:space="preserve"> AL REFUGIO </w:t>
            </w:r>
            <w:r w:rsidR="00671230">
              <w:rPr>
                <w:rFonts w:ascii="Arial" w:eastAsia="Arial" w:hAnsi="Arial" w:cs="Arial"/>
                <w:b/>
                <w:u w:val="single"/>
              </w:rPr>
              <w:t xml:space="preserve">DE </w:t>
            </w:r>
            <w:r w:rsidR="0018411A">
              <w:rPr>
                <w:rFonts w:ascii="Arial" w:eastAsia="Arial" w:hAnsi="Arial" w:cs="Arial"/>
                <w:b/>
                <w:u w:val="single"/>
              </w:rPr>
              <w:t>LINZA</w:t>
            </w:r>
          </w:p>
        </w:tc>
      </w:tr>
      <w:tr w:rsidR="00C471BF">
        <w:trPr>
          <w:trHeight w:val="1920"/>
        </w:trPr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18411A" w:rsidRPr="00471646" w:rsidRDefault="0018411A" w:rsidP="0018411A">
            <w:pPr>
              <w:pStyle w:val="Normal1"/>
              <w:spacing w:before="24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Refugio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Belagua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(1400 m), Portillo de Larra (1900 m), Mesa de los Tres Reyes (2446 m), Karst de Larra (2014 m), Collado 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Linza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(1900 m), Refugio 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Linza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(1330 m).</w:t>
            </w:r>
          </w:p>
          <w:p w:rsidR="0018411A" w:rsidRDefault="0018411A" w:rsidP="0018411A">
            <w:pPr>
              <w:pStyle w:val="Normal1"/>
              <w:spacing w:before="24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22  Km;   ↑   1200 m.   ↓ </w:t>
            </w:r>
            <w:r w:rsidR="0067123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1270  m.        Tiempo:     8  h.</w:t>
            </w:r>
          </w:p>
          <w:p w:rsidR="00C471BF" w:rsidRDefault="0018411A" w:rsidP="0018411A">
            <w:pPr>
              <w:pStyle w:val="Normal1"/>
              <w:spacing w:before="12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M. P  en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Refugio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Linza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Tfno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</w:p>
        </w:tc>
      </w:tr>
      <w:tr w:rsidR="00C471BF">
        <w:trPr>
          <w:trHeight w:val="240"/>
        </w:trPr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 w:rsidP="00671230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Viernes </w:t>
            </w:r>
            <w:r w:rsidR="000145A9">
              <w:rPr>
                <w:rFonts w:ascii="Arial" w:eastAsia="Arial" w:hAnsi="Arial" w:cs="Arial"/>
                <w:b/>
                <w:u w:val="single"/>
              </w:rPr>
              <w:t>2</w:t>
            </w:r>
            <w:r w:rsidR="00297C57">
              <w:rPr>
                <w:rFonts w:ascii="Arial" w:eastAsia="Arial" w:hAnsi="Arial" w:cs="Arial"/>
                <w:b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b/>
                <w:u w:val="single"/>
              </w:rPr>
              <w:t xml:space="preserve"> de Julio</w:t>
            </w:r>
            <w:r>
              <w:rPr>
                <w:rFonts w:ascii="Arial" w:eastAsia="Arial" w:hAnsi="Arial" w:cs="Arial"/>
              </w:rPr>
              <w:t xml:space="preserve">                                </w:t>
            </w:r>
            <w:r>
              <w:rPr>
                <w:rFonts w:ascii="Arial" w:eastAsia="Arial" w:hAnsi="Arial" w:cs="Arial"/>
                <w:b/>
              </w:rPr>
              <w:t xml:space="preserve">  </w:t>
            </w:r>
            <w:r w:rsidR="008662C0">
              <w:rPr>
                <w:rFonts w:ascii="Arial" w:eastAsia="Arial" w:hAnsi="Arial" w:cs="Arial"/>
                <w:b/>
                <w:u w:val="single"/>
              </w:rPr>
              <w:t xml:space="preserve">DEL REFUGIO </w:t>
            </w:r>
            <w:r w:rsidR="00671230">
              <w:rPr>
                <w:rFonts w:ascii="Arial" w:eastAsia="Arial" w:hAnsi="Arial" w:cs="Arial"/>
                <w:b/>
                <w:u w:val="single"/>
              </w:rPr>
              <w:t>DE LINZA</w:t>
            </w:r>
            <w:r w:rsidR="008662C0">
              <w:rPr>
                <w:rFonts w:ascii="Arial" w:eastAsia="Arial" w:hAnsi="Arial" w:cs="Arial"/>
                <w:b/>
                <w:u w:val="single"/>
              </w:rPr>
              <w:t xml:space="preserve"> AL REFUGIO </w:t>
            </w:r>
            <w:r w:rsidR="00671230">
              <w:rPr>
                <w:rFonts w:ascii="Arial" w:eastAsia="Arial" w:hAnsi="Arial" w:cs="Arial"/>
                <w:b/>
                <w:u w:val="single"/>
              </w:rPr>
              <w:t>SELVA DE OZA</w:t>
            </w:r>
          </w:p>
        </w:tc>
      </w:tr>
      <w:tr w:rsidR="00C471BF">
        <w:trPr>
          <w:trHeight w:val="240"/>
        </w:trPr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86411F" w:rsidRDefault="00671230" w:rsidP="00297C57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Refugio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Linza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(1330 m),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Petrechema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(2370 m), pico de la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Chourique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(2082 m), Ibón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Acherito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(1870 m), Selva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Oza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(1140 m).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671230">
              <w:rPr>
                <w:b/>
                <w:sz w:val="24"/>
                <w:szCs w:val="24"/>
              </w:rPr>
              <w:t>19,5</w:t>
            </w:r>
            <w:r>
              <w:rPr>
                <w:b/>
                <w:sz w:val="24"/>
                <w:szCs w:val="24"/>
              </w:rPr>
              <w:t xml:space="preserve">  Km;   ↑ </w:t>
            </w:r>
            <w:r w:rsidR="00671230">
              <w:rPr>
                <w:b/>
                <w:sz w:val="24"/>
                <w:szCs w:val="24"/>
              </w:rPr>
              <w:t>1370 m.   ↓   1570</w:t>
            </w:r>
            <w:r>
              <w:rPr>
                <w:b/>
                <w:sz w:val="24"/>
                <w:szCs w:val="24"/>
              </w:rPr>
              <w:t xml:space="preserve">  m.         Tiempo</w:t>
            </w:r>
            <w:proofErr w:type="gramStart"/>
            <w:r>
              <w:rPr>
                <w:b/>
                <w:sz w:val="24"/>
                <w:szCs w:val="24"/>
              </w:rPr>
              <w:t xml:space="preserve">: </w:t>
            </w:r>
            <w:r w:rsidR="00671230">
              <w:rPr>
                <w:b/>
                <w:sz w:val="24"/>
                <w:szCs w:val="24"/>
              </w:rPr>
              <w:t xml:space="preserve"> 8</w:t>
            </w:r>
            <w:proofErr w:type="gramEnd"/>
            <w:r w:rsidR="00297C57">
              <w:rPr>
                <w:b/>
                <w:sz w:val="24"/>
                <w:szCs w:val="24"/>
              </w:rPr>
              <w:t xml:space="preserve"> a </w:t>
            </w:r>
            <w:r w:rsidR="00671230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 xml:space="preserve">   h.</w:t>
            </w:r>
          </w:p>
          <w:p w:rsidR="00C471BF" w:rsidRDefault="00E262C2" w:rsidP="00E262C2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262C2">
              <w:rPr>
                <w:rFonts w:ascii="Arial" w:eastAsia="Arial" w:hAnsi="Arial" w:cs="Arial"/>
                <w:b/>
                <w:sz w:val="24"/>
                <w:u w:val="single"/>
              </w:rPr>
              <w:t xml:space="preserve">M.P en </w:t>
            </w:r>
            <w:r w:rsidR="00FD12B1" w:rsidRPr="00E262C2">
              <w:rPr>
                <w:rFonts w:ascii="Arial" w:eastAsia="Arial" w:hAnsi="Arial" w:cs="Arial"/>
                <w:b/>
                <w:sz w:val="24"/>
                <w:u w:val="single"/>
              </w:rPr>
              <w:t>Refugio</w:t>
            </w:r>
            <w:r w:rsidRPr="00E262C2">
              <w:rPr>
                <w:rFonts w:ascii="Arial" w:eastAsia="Arial" w:hAnsi="Arial" w:cs="Arial"/>
                <w:b/>
                <w:sz w:val="24"/>
                <w:u w:val="single"/>
              </w:rPr>
              <w:t xml:space="preserve"> Selva de </w:t>
            </w:r>
            <w:proofErr w:type="spellStart"/>
            <w:r w:rsidRPr="00E262C2">
              <w:rPr>
                <w:rFonts w:ascii="Arial" w:eastAsia="Arial" w:hAnsi="Arial" w:cs="Arial"/>
                <w:b/>
                <w:sz w:val="24"/>
                <w:u w:val="single"/>
              </w:rPr>
              <w:t>Oza</w:t>
            </w:r>
            <w:proofErr w:type="spellEnd"/>
            <w:r w:rsidR="00FD12B1" w:rsidRPr="00E262C2">
              <w:rPr>
                <w:rFonts w:ascii="Arial" w:eastAsia="Arial" w:hAnsi="Arial" w:cs="Arial"/>
                <w:b/>
                <w:szCs w:val="20"/>
              </w:rPr>
              <w:t xml:space="preserve">         </w:t>
            </w:r>
            <w:proofErr w:type="spellStart"/>
            <w:r w:rsidR="00FD12B1" w:rsidRPr="00E262C2">
              <w:rPr>
                <w:rFonts w:ascii="Arial" w:eastAsia="Arial" w:hAnsi="Arial" w:cs="Arial"/>
                <w:b/>
                <w:sz w:val="28"/>
                <w:szCs w:val="24"/>
              </w:rPr>
              <w:t>Tfno</w:t>
            </w:r>
            <w:proofErr w:type="spellEnd"/>
            <w:r w:rsidR="00FD12B1" w:rsidRPr="00E262C2">
              <w:rPr>
                <w:rFonts w:ascii="Arial" w:eastAsia="Arial" w:hAnsi="Arial" w:cs="Arial"/>
                <w:b/>
                <w:sz w:val="28"/>
                <w:szCs w:val="24"/>
              </w:rPr>
              <w:t xml:space="preserve">: </w:t>
            </w:r>
          </w:p>
        </w:tc>
      </w:tr>
      <w:tr w:rsidR="00C471BF">
        <w:trPr>
          <w:trHeight w:val="240"/>
        </w:trPr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97C57" w:rsidP="00E262C2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Sábado </w:t>
            </w:r>
            <w:r w:rsidR="000145A9">
              <w:rPr>
                <w:rFonts w:ascii="Arial" w:eastAsia="Arial" w:hAnsi="Arial" w:cs="Arial"/>
                <w:b/>
                <w:u w:val="single"/>
              </w:rPr>
              <w:t>3</w:t>
            </w:r>
            <w:r>
              <w:rPr>
                <w:rFonts w:ascii="Arial" w:eastAsia="Arial" w:hAnsi="Arial" w:cs="Arial"/>
                <w:b/>
                <w:u w:val="single"/>
              </w:rPr>
              <w:t xml:space="preserve"> </w:t>
            </w:r>
            <w:r w:rsidR="00671230">
              <w:rPr>
                <w:rFonts w:ascii="Arial" w:eastAsia="Arial" w:hAnsi="Arial" w:cs="Arial"/>
                <w:b/>
                <w:u w:val="single"/>
              </w:rPr>
              <w:t xml:space="preserve"> de j</w:t>
            </w:r>
            <w:r w:rsidR="00216A46">
              <w:rPr>
                <w:rFonts w:ascii="Arial" w:eastAsia="Arial" w:hAnsi="Arial" w:cs="Arial"/>
                <w:b/>
                <w:u w:val="single"/>
              </w:rPr>
              <w:t>ulio</w:t>
            </w:r>
            <w:r w:rsidR="00216A46">
              <w:rPr>
                <w:rFonts w:ascii="Arial" w:eastAsia="Arial" w:hAnsi="Arial" w:cs="Arial"/>
              </w:rPr>
              <w:t xml:space="preserve">:                          </w:t>
            </w:r>
            <w:r>
              <w:rPr>
                <w:rFonts w:ascii="Arial" w:eastAsia="Arial" w:hAnsi="Arial" w:cs="Arial"/>
              </w:rPr>
              <w:t xml:space="preserve">  </w:t>
            </w:r>
            <w:r w:rsidR="00216A46">
              <w:rPr>
                <w:rFonts w:ascii="Arial" w:eastAsia="Arial" w:hAnsi="Arial" w:cs="Arial"/>
              </w:rPr>
              <w:t xml:space="preserve">    </w:t>
            </w:r>
            <w:r w:rsidR="00216A46">
              <w:rPr>
                <w:rFonts w:ascii="Arial" w:eastAsia="Arial" w:hAnsi="Arial" w:cs="Arial"/>
                <w:b/>
              </w:rPr>
              <w:t xml:space="preserve">          </w:t>
            </w:r>
            <w:r w:rsidR="00216A46">
              <w:rPr>
                <w:rFonts w:ascii="Arial" w:eastAsia="Arial" w:hAnsi="Arial" w:cs="Arial"/>
                <w:b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b/>
                <w:u w:val="single"/>
              </w:rPr>
              <w:t>DEL REFUGIO DE</w:t>
            </w:r>
            <w:r w:rsidR="00E262C2">
              <w:rPr>
                <w:rFonts w:ascii="Arial" w:eastAsia="Arial" w:hAnsi="Arial" w:cs="Arial"/>
                <w:b/>
                <w:u w:val="single"/>
              </w:rPr>
              <w:t xml:space="preserve">SELVA DE OZA </w:t>
            </w:r>
            <w:r>
              <w:rPr>
                <w:rFonts w:ascii="Arial" w:eastAsia="Arial" w:hAnsi="Arial" w:cs="Arial"/>
                <w:b/>
                <w:u w:val="single"/>
              </w:rPr>
              <w:t>A</w:t>
            </w:r>
            <w:r w:rsidR="00E262C2">
              <w:rPr>
                <w:rFonts w:ascii="Arial" w:eastAsia="Arial" w:hAnsi="Arial" w:cs="Arial"/>
                <w:b/>
                <w:u w:val="single"/>
              </w:rPr>
              <w:t xml:space="preserve"> CANDANCHÚ</w:t>
            </w:r>
            <w:r w:rsidR="005A1CEF">
              <w:rPr>
                <w:rFonts w:ascii="Arial" w:eastAsia="Arial" w:hAnsi="Arial" w:cs="Arial"/>
                <w:b/>
                <w:u w:val="single"/>
              </w:rPr>
              <w:t xml:space="preserve"> </w:t>
            </w:r>
          </w:p>
        </w:tc>
      </w:tr>
      <w:tr w:rsidR="00C471BF">
        <w:trPr>
          <w:trHeight w:val="3300"/>
        </w:trPr>
        <w:tc>
          <w:tcPr>
            <w:tcW w:w="4787" w:type="dxa"/>
            <w:gridSpan w:val="4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114300" distR="114300" wp14:anchorId="1865FEF0" wp14:editId="1BF1F9F5">
                  <wp:extent cx="2724150" cy="1868170"/>
                  <wp:effectExtent l="0" t="0" r="0" b="0"/>
                  <wp:docPr id="6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868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2D69B"/>
          </w:tcPr>
          <w:p w:rsidR="00297C57" w:rsidRPr="00E83650" w:rsidRDefault="00E262C2" w:rsidP="005A1CEF">
            <w:pPr>
              <w:pStyle w:val="Normal1"/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Selva 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Oza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(1140 m), valle de Aguas Tuertas (1400 m), Ibón 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Estanés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(1800 m), bosque 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Sansanet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(1600 m),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Candanchú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(1560 m)</w:t>
            </w:r>
          </w:p>
          <w:p w:rsidR="005A1CEF" w:rsidRDefault="00E262C2" w:rsidP="005A1CEF">
            <w:pPr>
              <w:pStyle w:val="Normal1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  <w:r w:rsidR="00E83650">
              <w:rPr>
                <w:b/>
                <w:sz w:val="24"/>
                <w:szCs w:val="24"/>
              </w:rPr>
              <w:t xml:space="preserve"> </w:t>
            </w:r>
            <w:r w:rsidR="00216A46">
              <w:rPr>
                <w:b/>
                <w:sz w:val="24"/>
                <w:szCs w:val="24"/>
              </w:rPr>
              <w:t xml:space="preserve"> km;   ↑1</w:t>
            </w:r>
            <w:r>
              <w:rPr>
                <w:b/>
                <w:sz w:val="24"/>
                <w:szCs w:val="24"/>
              </w:rPr>
              <w:t>150.   ↓  7</w:t>
            </w:r>
            <w:r w:rsidR="00E83650">
              <w:rPr>
                <w:b/>
                <w:sz w:val="24"/>
                <w:szCs w:val="24"/>
              </w:rPr>
              <w:t>0</w:t>
            </w:r>
            <w:r w:rsidR="00216A46">
              <w:rPr>
                <w:b/>
                <w:sz w:val="24"/>
                <w:szCs w:val="24"/>
              </w:rPr>
              <w:t xml:space="preserve">0  m.         Tiempo:   </w:t>
            </w:r>
            <w:r w:rsidR="005A1CEF">
              <w:rPr>
                <w:b/>
                <w:sz w:val="24"/>
                <w:szCs w:val="24"/>
              </w:rPr>
              <w:t>8</w:t>
            </w:r>
            <w:r w:rsidR="00216A46">
              <w:rPr>
                <w:b/>
                <w:sz w:val="24"/>
                <w:szCs w:val="24"/>
              </w:rPr>
              <w:t xml:space="preserve"> h.</w:t>
            </w:r>
          </w:p>
          <w:p w:rsidR="00C471BF" w:rsidRDefault="00C471BF">
            <w:pPr>
              <w:pStyle w:val="Normal1"/>
              <w:spacing w:before="120" w:after="120" w:line="240" w:lineRule="auto"/>
              <w:rPr>
                <w:sz w:val="24"/>
                <w:szCs w:val="24"/>
              </w:rPr>
            </w:pPr>
          </w:p>
          <w:p w:rsidR="00C471BF" w:rsidRDefault="00216A46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 xml:space="preserve">Hotel </w:t>
            </w:r>
            <w:r w:rsidR="00E83650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Tfno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: </w:t>
            </w:r>
          </w:p>
          <w:p w:rsidR="00C471BF" w:rsidRDefault="00C471BF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471BF" w:rsidTr="007337CC">
        <w:trPr>
          <w:trHeight w:val="240"/>
        </w:trPr>
        <w:tc>
          <w:tcPr>
            <w:tcW w:w="11057" w:type="dxa"/>
            <w:gridSpan w:val="5"/>
            <w:tcBorders>
              <w:top w:val="single" w:sz="12" w:space="0" w:color="FFFFFF"/>
              <w:left w:val="nil"/>
              <w:right w:val="nil"/>
            </w:tcBorders>
            <w:shd w:val="clear" w:color="auto" w:fill="C2D69B"/>
          </w:tcPr>
          <w:p w:rsidR="00C471BF" w:rsidRDefault="00E83650" w:rsidP="00E83650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Domingo </w:t>
            </w:r>
            <w:r w:rsidR="000145A9">
              <w:rPr>
                <w:rFonts w:ascii="Arial" w:eastAsia="Arial" w:hAnsi="Arial" w:cs="Arial"/>
                <w:b/>
                <w:u w:val="single"/>
              </w:rPr>
              <w:t>4</w:t>
            </w:r>
            <w:r>
              <w:rPr>
                <w:rFonts w:ascii="Arial" w:eastAsia="Arial" w:hAnsi="Arial" w:cs="Arial"/>
                <w:b/>
                <w:u w:val="single"/>
              </w:rPr>
              <w:t xml:space="preserve"> </w:t>
            </w:r>
            <w:r w:rsidR="00671230">
              <w:rPr>
                <w:rFonts w:ascii="Arial" w:eastAsia="Arial" w:hAnsi="Arial" w:cs="Arial"/>
                <w:b/>
                <w:u w:val="single"/>
              </w:rPr>
              <w:t xml:space="preserve"> de j</w:t>
            </w:r>
            <w:r w:rsidR="00216A46">
              <w:rPr>
                <w:rFonts w:ascii="Arial" w:eastAsia="Arial" w:hAnsi="Arial" w:cs="Arial"/>
                <w:b/>
                <w:u w:val="single"/>
              </w:rPr>
              <w:t>ulio</w:t>
            </w:r>
            <w:r w:rsidR="00216A46">
              <w:rPr>
                <w:rFonts w:ascii="Arial" w:eastAsia="Arial" w:hAnsi="Arial" w:cs="Arial"/>
              </w:rPr>
              <w:t xml:space="preserve">:                    </w:t>
            </w:r>
            <w:r w:rsidR="00216A46">
              <w:rPr>
                <w:rFonts w:ascii="Arial" w:eastAsia="Arial" w:hAnsi="Arial" w:cs="Arial"/>
                <w:b/>
                <w:sz w:val="24"/>
                <w:szCs w:val="24"/>
              </w:rPr>
              <w:t xml:space="preserve">Regreso a Madrid a las 10:00 </w:t>
            </w:r>
          </w:p>
        </w:tc>
      </w:tr>
      <w:tr w:rsidR="00C471BF" w:rsidTr="007337CC">
        <w:trPr>
          <w:trHeight w:val="2395"/>
        </w:trPr>
        <w:tc>
          <w:tcPr>
            <w:tcW w:w="2011" w:type="dxa"/>
            <w:shd w:val="clear" w:color="auto" w:fill="auto"/>
          </w:tcPr>
          <w:p w:rsidR="00C471BF" w:rsidRDefault="00216A46">
            <w:pPr>
              <w:pStyle w:val="Normal1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4262D293" wp14:editId="64352625">
                  <wp:extent cx="982980" cy="959485"/>
                  <wp:effectExtent l="0" t="0" r="0" b="0"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980" cy="9594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6" w:type="dxa"/>
            <w:gridSpan w:val="4"/>
            <w:shd w:val="clear" w:color="auto" w:fill="auto"/>
          </w:tcPr>
          <w:tbl>
            <w:tblPr>
              <w:tblStyle w:val="a1"/>
              <w:tblW w:w="8938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938"/>
            </w:tblGrid>
            <w:tr w:rsidR="00671230" w:rsidTr="00F356CE">
              <w:trPr>
                <w:trHeight w:val="2077"/>
                <w:jc w:val="center"/>
              </w:trPr>
              <w:tc>
                <w:tcPr>
                  <w:tcW w:w="8938" w:type="dxa"/>
                  <w:tcBorders>
                    <w:top w:val="single" w:sz="12" w:space="0" w:color="FFFFFF"/>
                    <w:left w:val="nil"/>
                    <w:bottom w:val="single" w:sz="12" w:space="0" w:color="FFFFFF"/>
                    <w:right w:val="nil"/>
                  </w:tcBorders>
                  <w:shd w:val="clear" w:color="auto" w:fill="D99594"/>
                </w:tcPr>
                <w:p w:rsidR="00671230" w:rsidRDefault="00671230" w:rsidP="00F356CE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</w:p>
                <w:p w:rsidR="00671230" w:rsidRDefault="00671230" w:rsidP="00F356CE">
                  <w:pPr>
                    <w:pStyle w:val="Normal1"/>
                    <w:spacing w:before="240" w:after="0" w:line="240" w:lineRule="auto"/>
                    <w:jc w:val="center"/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  <w:t>TRAVESÍA PIRENAICA 2021</w:t>
                  </w:r>
                </w:p>
                <w:p w:rsidR="00671230" w:rsidRDefault="00671230" w:rsidP="00F356CE">
                  <w:pPr>
                    <w:pStyle w:val="Normal1"/>
                    <w:spacing w:before="240"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VARIANTE SENDA CAMILLE</w:t>
                  </w:r>
                </w:p>
                <w:p w:rsidR="00671230" w:rsidRDefault="00671230" w:rsidP="00F356CE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Del 25 de junio al 4 de julio 2021</w:t>
                  </w:r>
                </w:p>
                <w:p w:rsidR="00671230" w:rsidRDefault="00671230" w:rsidP="00F356CE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:rsidR="00C471BF" w:rsidRDefault="00C471BF">
            <w:pPr>
              <w:pStyle w:val="Normal1"/>
              <w:spacing w:line="240" w:lineRule="auto"/>
              <w:rPr>
                <w:sz w:val="16"/>
                <w:szCs w:val="16"/>
              </w:rPr>
            </w:pPr>
          </w:p>
        </w:tc>
      </w:tr>
      <w:tr w:rsidR="00C471BF">
        <w:trPr>
          <w:trHeight w:val="220"/>
        </w:trPr>
        <w:tc>
          <w:tcPr>
            <w:tcW w:w="2960" w:type="dxa"/>
            <w:gridSpan w:val="3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CARTOGRAFÍA</w:t>
            </w:r>
          </w:p>
        </w:tc>
        <w:tc>
          <w:tcPr>
            <w:tcW w:w="8097" w:type="dxa"/>
            <w:gridSpan w:val="2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C471BF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471BF" w:rsidRDefault="00C471BF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C471BF">
        <w:trPr>
          <w:trHeight w:val="660"/>
        </w:trPr>
        <w:tc>
          <w:tcPr>
            <w:tcW w:w="2960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FECHAS</w:t>
            </w:r>
          </w:p>
        </w:tc>
        <w:tc>
          <w:tcPr>
            <w:tcW w:w="809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Apertura apunte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 </w:t>
            </w:r>
            <w:r>
              <w:rPr>
                <w:rFonts w:ascii="Arial" w:eastAsia="Arial" w:hAnsi="Arial" w:cs="Arial"/>
              </w:rPr>
              <w:t>Socios: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21-05-2015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eastAsia="Arial" w:hAnsi="Arial" w:cs="Arial"/>
              </w:rPr>
              <w:t>No Socios: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28-05-2015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Cierre apunte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11-06-2015.</w:t>
            </w:r>
          </w:p>
        </w:tc>
      </w:tr>
      <w:tr w:rsidR="00C471BF">
        <w:trPr>
          <w:trHeight w:val="3160"/>
        </w:trPr>
        <w:tc>
          <w:tcPr>
            <w:tcW w:w="2960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PRECIOS</w:t>
            </w:r>
          </w:p>
        </w:tc>
        <w:tc>
          <w:tcPr>
            <w:tcW w:w="809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Socios federados:   €</w:t>
            </w:r>
            <w:r>
              <w:rPr>
                <w:rFonts w:ascii="Arial" w:eastAsia="Arial" w:hAnsi="Arial" w:cs="Arial"/>
                <w:b/>
              </w:rPr>
              <w:tab/>
              <w:t xml:space="preserve">Socios con </w:t>
            </w:r>
            <w:proofErr w:type="spellStart"/>
            <w:r>
              <w:rPr>
                <w:rFonts w:ascii="Arial" w:eastAsia="Arial" w:hAnsi="Arial" w:cs="Arial"/>
                <w:b/>
              </w:rPr>
              <w:t>Intermundial</w:t>
            </w:r>
            <w:proofErr w:type="spellEnd"/>
            <w:r>
              <w:rPr>
                <w:rFonts w:ascii="Arial" w:eastAsia="Arial" w:hAnsi="Arial" w:cs="Arial"/>
                <w:b/>
              </w:rPr>
              <w:tab/>
            </w:r>
          </w:p>
          <w:p w:rsidR="00C471BF" w:rsidRDefault="00216A46">
            <w:pPr>
              <w:pStyle w:val="Normal1"/>
              <w:spacing w:before="120"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socios federados: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  <w:t xml:space="preserve"> €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  <w:t xml:space="preserve">No socios con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Intermundial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MÁXIMO </w:t>
            </w:r>
            <w:r w:rsidR="0032343D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DEL GRUPO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EL PRECIO INCLUYE:</w:t>
            </w:r>
          </w:p>
          <w:p w:rsidR="00C471BF" w:rsidRDefault="00216A46">
            <w:pPr>
              <w:pStyle w:val="Normal1"/>
              <w:numPr>
                <w:ilvl w:val="0"/>
                <w:numId w:val="2"/>
              </w:numPr>
              <w:spacing w:before="120" w:after="120" w:line="240" w:lineRule="auto"/>
            </w:pPr>
            <w:r>
              <w:rPr>
                <w:rFonts w:ascii="Arial" w:eastAsia="Arial" w:hAnsi="Arial" w:cs="Arial"/>
                <w:b/>
              </w:rPr>
              <w:t>M.P. en Refugios y Hotel indicados</w:t>
            </w:r>
          </w:p>
          <w:p w:rsidR="00C471BF" w:rsidRDefault="00C471BF">
            <w:pPr>
              <w:pStyle w:val="Normal1"/>
              <w:spacing w:before="120" w:after="120" w:line="240" w:lineRule="auto"/>
              <w:ind w:left="720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C471BF">
        <w:trPr>
          <w:trHeight w:val="220"/>
        </w:trPr>
        <w:tc>
          <w:tcPr>
            <w:tcW w:w="2960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 DE PAGO</w:t>
            </w:r>
          </w:p>
        </w:tc>
        <w:tc>
          <w:tcPr>
            <w:tcW w:w="809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primer día, el apunte será en la sede del club, y pago mediante cheque nominativo, o a posteriori por transferencia bancaria.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partir del segundo día, igual que el primero o mediante llamada telefónica para confirmar plaza disponible y realización de transferencia al día siguiente.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Cuenta del Banco Santander: ES47 0049 6038 1527 1607 8301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nombre de Agrupación Deportiva Rutas.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deberá comunicar al club dicha transferencia, indicando asistentes y actividades pagadas.</w:t>
            </w:r>
          </w:p>
        </w:tc>
      </w:tr>
      <w:tr w:rsidR="00C471BF">
        <w:trPr>
          <w:trHeight w:val="220"/>
        </w:trPr>
        <w:tc>
          <w:tcPr>
            <w:tcW w:w="2960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809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menores de 18 años deberán asistir acompañados de un adulto de su entorno familiar.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Este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podrá ser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alterado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cuando las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condiciones meteorológicas, estado de la nieve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 otras causas que así lo aconsejen.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se admitirán más de 4 inscripciones por persona.</w:t>
            </w:r>
          </w:p>
        </w:tc>
      </w:tr>
    </w:tbl>
    <w:p w:rsidR="00C471BF" w:rsidRDefault="00C471BF">
      <w:pPr>
        <w:pStyle w:val="Normal1"/>
        <w:spacing w:line="240" w:lineRule="auto"/>
        <w:rPr>
          <w:rFonts w:ascii="Arial" w:eastAsia="Arial" w:hAnsi="Arial" w:cs="Arial"/>
          <w:sz w:val="16"/>
          <w:szCs w:val="16"/>
        </w:rPr>
      </w:pPr>
    </w:p>
    <w:tbl>
      <w:tblPr>
        <w:tblStyle w:val="a3"/>
        <w:tblW w:w="1106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38"/>
        <w:gridCol w:w="5623"/>
      </w:tblGrid>
      <w:tr w:rsidR="00C471BF">
        <w:tc>
          <w:tcPr>
            <w:tcW w:w="5438" w:type="dxa"/>
          </w:tcPr>
          <w:p w:rsidR="00C471BF" w:rsidRDefault="00216A46">
            <w:pPr>
              <w:pStyle w:val="Normal1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114300" distR="114300">
                  <wp:extent cx="3315970" cy="1980565"/>
                  <wp:effectExtent l="0" t="0" r="0" b="0"/>
                  <wp:docPr id="2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970" cy="19805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4" w:type="dxa"/>
          </w:tcPr>
          <w:p w:rsidR="00C471BF" w:rsidRDefault="00216A46">
            <w:pPr>
              <w:pStyle w:val="Normal1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114300" distR="114300">
                  <wp:extent cx="3399790" cy="1980565"/>
                  <wp:effectExtent l="0" t="0" r="0" b="0"/>
                  <wp:docPr id="1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790" cy="19805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71BF" w:rsidRDefault="00C471BF">
      <w:pPr>
        <w:pStyle w:val="Normal1"/>
        <w:spacing w:line="240" w:lineRule="auto"/>
        <w:rPr>
          <w:rFonts w:ascii="Arial" w:eastAsia="Arial" w:hAnsi="Arial" w:cs="Arial"/>
          <w:sz w:val="20"/>
          <w:szCs w:val="20"/>
        </w:rPr>
      </w:pPr>
    </w:p>
    <w:sectPr w:rsidR="00C471BF" w:rsidSect="00C471BF">
      <w:footerReference w:type="default" r:id="rId14"/>
      <w:pgSz w:w="11906" w:h="16838"/>
      <w:pgMar w:top="426" w:right="720" w:bottom="426" w:left="720" w:header="708" w:footer="2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F47" w:rsidRDefault="00145F47" w:rsidP="00C471BF">
      <w:pPr>
        <w:spacing w:after="0" w:line="240" w:lineRule="auto"/>
      </w:pPr>
      <w:r>
        <w:separator/>
      </w:r>
    </w:p>
  </w:endnote>
  <w:endnote w:type="continuationSeparator" w:id="0">
    <w:p w:rsidR="00145F47" w:rsidRDefault="00145F47" w:rsidP="00C4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F47" w:rsidRDefault="00145F47">
    <w:pPr>
      <w:pStyle w:val="Normal1"/>
      <w:tabs>
        <w:tab w:val="center" w:pos="4678"/>
        <w:tab w:val="right" w:pos="9781"/>
      </w:tabs>
      <w:spacing w:after="0" w:line="240" w:lineRule="auto"/>
      <w:rPr>
        <w:sz w:val="24"/>
        <w:szCs w:val="24"/>
      </w:rPr>
    </w:pPr>
    <w:hyperlink r:id="rId1">
      <w:r>
        <w:rPr>
          <w:b/>
          <w:color w:val="0000FF"/>
          <w:sz w:val="24"/>
          <w:szCs w:val="24"/>
          <w:u w:val="single"/>
        </w:rPr>
        <w:t>www.adrutas.com</w:t>
      </w:r>
    </w:hyperlink>
    <w:r>
      <w:rPr>
        <w:b/>
        <w:sz w:val="24"/>
        <w:szCs w:val="24"/>
      </w:rPr>
      <w:tab/>
      <w:t xml:space="preserve">                 </w:t>
    </w:r>
    <w:hyperlink r:id="rId2">
      <w:r>
        <w:rPr>
          <w:b/>
          <w:color w:val="0000FF"/>
          <w:sz w:val="24"/>
          <w:szCs w:val="24"/>
          <w:u w:val="single"/>
        </w:rPr>
        <w:t>adrutas@adrutas.com</w:t>
      </w:r>
    </w:hyperlink>
    <w:r>
      <w:rPr>
        <w:b/>
        <w:sz w:val="24"/>
        <w:szCs w:val="24"/>
      </w:rPr>
      <w:tab/>
      <w:t xml:space="preserve">Página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 w:rsidR="0018607D"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F47" w:rsidRDefault="00145F47" w:rsidP="00C471BF">
      <w:pPr>
        <w:spacing w:after="0" w:line="240" w:lineRule="auto"/>
      </w:pPr>
      <w:r>
        <w:separator/>
      </w:r>
    </w:p>
  </w:footnote>
  <w:footnote w:type="continuationSeparator" w:id="0">
    <w:p w:rsidR="00145F47" w:rsidRDefault="00145F47" w:rsidP="00C47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41466"/>
    <w:multiLevelType w:val="multilevel"/>
    <w:tmpl w:val="FA02E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787D21BE"/>
    <w:multiLevelType w:val="multilevel"/>
    <w:tmpl w:val="67F8FF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BF"/>
    <w:rsid w:val="000145A9"/>
    <w:rsid w:val="00053E68"/>
    <w:rsid w:val="000B557E"/>
    <w:rsid w:val="00145F47"/>
    <w:rsid w:val="0018411A"/>
    <w:rsid w:val="0018607D"/>
    <w:rsid w:val="001B30C4"/>
    <w:rsid w:val="00216A46"/>
    <w:rsid w:val="00297C57"/>
    <w:rsid w:val="002B7A0D"/>
    <w:rsid w:val="0032082F"/>
    <w:rsid w:val="0032343D"/>
    <w:rsid w:val="00352BDC"/>
    <w:rsid w:val="00471646"/>
    <w:rsid w:val="004814A6"/>
    <w:rsid w:val="00487817"/>
    <w:rsid w:val="004C7111"/>
    <w:rsid w:val="0051456D"/>
    <w:rsid w:val="00522794"/>
    <w:rsid w:val="00576319"/>
    <w:rsid w:val="005A1CEF"/>
    <w:rsid w:val="005A68F5"/>
    <w:rsid w:val="005A7CE4"/>
    <w:rsid w:val="005E10D8"/>
    <w:rsid w:val="005F56A9"/>
    <w:rsid w:val="00644881"/>
    <w:rsid w:val="00644CAA"/>
    <w:rsid w:val="00671230"/>
    <w:rsid w:val="0067738B"/>
    <w:rsid w:val="00691D9C"/>
    <w:rsid w:val="006B5E7A"/>
    <w:rsid w:val="006E5C8C"/>
    <w:rsid w:val="007077CA"/>
    <w:rsid w:val="007337CC"/>
    <w:rsid w:val="007D363B"/>
    <w:rsid w:val="007F051C"/>
    <w:rsid w:val="007F332F"/>
    <w:rsid w:val="007F36E6"/>
    <w:rsid w:val="00827075"/>
    <w:rsid w:val="0086411F"/>
    <w:rsid w:val="008662C0"/>
    <w:rsid w:val="00886655"/>
    <w:rsid w:val="008A5AE7"/>
    <w:rsid w:val="008E2B27"/>
    <w:rsid w:val="00957751"/>
    <w:rsid w:val="009C62A8"/>
    <w:rsid w:val="009F7EAC"/>
    <w:rsid w:val="00A67F8E"/>
    <w:rsid w:val="00AA6C72"/>
    <w:rsid w:val="00AE05F8"/>
    <w:rsid w:val="00B56B34"/>
    <w:rsid w:val="00C117E1"/>
    <w:rsid w:val="00C471BF"/>
    <w:rsid w:val="00C81DC8"/>
    <w:rsid w:val="00CF2172"/>
    <w:rsid w:val="00CF3A10"/>
    <w:rsid w:val="00D82EAA"/>
    <w:rsid w:val="00DA46E4"/>
    <w:rsid w:val="00E03F09"/>
    <w:rsid w:val="00E262C2"/>
    <w:rsid w:val="00E83650"/>
    <w:rsid w:val="00E9584B"/>
    <w:rsid w:val="00ED3FBA"/>
    <w:rsid w:val="00EF4C45"/>
    <w:rsid w:val="00FD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0C4"/>
  </w:style>
  <w:style w:type="paragraph" w:styleId="Ttulo1">
    <w:name w:val="heading 1"/>
    <w:basedOn w:val="Normal1"/>
    <w:next w:val="Normal1"/>
    <w:rsid w:val="00C471B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C471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C471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C471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C471BF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C471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C471BF"/>
  </w:style>
  <w:style w:type="table" w:customStyle="1" w:styleId="TableNormal">
    <w:name w:val="Table Normal"/>
    <w:rsid w:val="00C471B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C471BF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C471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F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5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0C4"/>
  </w:style>
  <w:style w:type="paragraph" w:styleId="Ttulo1">
    <w:name w:val="heading 1"/>
    <w:basedOn w:val="Normal1"/>
    <w:next w:val="Normal1"/>
    <w:rsid w:val="00C471B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C471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C471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C471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C471BF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C471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C471BF"/>
  </w:style>
  <w:style w:type="table" w:customStyle="1" w:styleId="TableNormal">
    <w:name w:val="Table Normal"/>
    <w:rsid w:val="00C471B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C471BF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C471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F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drutas@adrutas.com" TargetMode="External"/><Relationship Id="rId1" Type="http://schemas.openxmlformats.org/officeDocument/2006/relationships/hyperlink" Target="http://www.adru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IK</cp:lastModifiedBy>
  <cp:revision>18</cp:revision>
  <dcterms:created xsi:type="dcterms:W3CDTF">2021-03-29T09:00:00Z</dcterms:created>
  <dcterms:modified xsi:type="dcterms:W3CDTF">2021-03-29T09:49:00Z</dcterms:modified>
</cp:coreProperties>
</file>