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78A" w:rsidRPr="0033278A" w:rsidRDefault="0033278A" w:rsidP="0033278A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Alex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often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case, and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make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him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feel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terrible.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He's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so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tired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decides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</w:t>
      </w:r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choose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case, he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begin"/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instrText xml:space="preserve"> HYPERLINK "keyword://parity" </w:instrTex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separate"/>
      </w:r>
      <w:r w:rsidRPr="0033278A">
        <w:rPr>
          <w:rFonts w:ascii="Arial" w:eastAsia="Times New Roman" w:hAnsi="Arial" w:cs="Arial"/>
          <w:color w:val="4078C0"/>
          <w:sz w:val="24"/>
          <w:szCs w:val="24"/>
          <w:lang w:eastAsia="es-AR"/>
        </w:rPr>
        <w:t>parity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fldChar w:fldCharType="end"/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Alex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 Note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Alex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</w:t>
      </w:r>
    </w:p>
    <w:p w:rsidR="0033278A" w:rsidRPr="0033278A" w:rsidRDefault="0033278A" w:rsidP="00332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Alex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modified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3278A" w:rsidRPr="0033278A" w:rsidRDefault="0033278A" w:rsidP="003327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KeY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convertToOneCase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"KEY"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opposite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converted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</w:t>
      </w:r>
    </w:p>
    <w:p w:rsidR="0033278A" w:rsidRPr="0033278A" w:rsidRDefault="0033278A" w:rsidP="003327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FOObar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convertToOneCase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foobar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upper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converted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lower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case.</w:t>
      </w:r>
    </w:p>
    <w:p w:rsidR="0033278A" w:rsidRPr="0033278A" w:rsidRDefault="0033278A" w:rsidP="003327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chamomile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convertToOneCase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chamomile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case, so Alex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3278A" w:rsidRPr="0033278A" w:rsidRDefault="0033278A" w:rsidP="003327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3278A" w:rsidRPr="0033278A" w:rsidRDefault="0033278A" w:rsidP="0033278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word</w:t>
      </w:r>
      <w:proofErr w:type="spellEnd"/>
    </w:p>
    <w:p w:rsidR="0033278A" w:rsidRPr="0033278A" w:rsidRDefault="0033278A" w:rsidP="0033278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Alex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convert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English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word.length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1000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33278A" w:rsidRPr="0033278A" w:rsidRDefault="0033278A" w:rsidP="0033278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modified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ConsoleApplication3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convertToOneCase(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mayus = 0, minus = 0;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.IsUpper(ch))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mayus++;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.IsLower(ch))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minus++;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(mayus != 0 &amp;&amp; minus != 0)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(mayus % 2 != 0 &amp;&amp; minus % 2 != 0)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word.ToLower();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(mayus % 2 == 0 &amp;&amp; minus % 2 == 0)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word.ToLower();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(mayus % 2 == 0 || minus % 2 == 0)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word.ToUpper();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word;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Pr="0033278A" w:rsidRDefault="0033278A" w:rsidP="0033278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prefix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suffix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Both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in decimal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notation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3278A" w:rsidRPr="0033278A" w:rsidRDefault="0033278A" w:rsidP="0033278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123456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456123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maxPreSuffix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456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case,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123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456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456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123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456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maxPreSuffix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b) = -1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These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lastRenderedPageBreak/>
        <w:t>Input/Output</w:t>
      </w:r>
    </w:p>
    <w:p w:rsidR="0033278A" w:rsidRPr="0033278A" w:rsidRDefault="0033278A" w:rsidP="003327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3278A" w:rsidRPr="0033278A" w:rsidRDefault="0033278A" w:rsidP="0033278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 ≤ 10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 ≤ 10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maximum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of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-1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 a 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PreSuffix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doesn't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maxPreSuffix(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x = a.ToString();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y = b.ToString();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(x.EndsWith(y))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.Parse(y);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(y.EndsWith(x))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.Parse(x);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 == b)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-1;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x.Length-1; i&gt; 0; i--)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subs1 = x.Substring(0, i);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subs2 = x.Substring(i, x.Length - i);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Console.WriteLine(subs);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(y.EndsWith(subs1))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.Max(max,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.Parse(subs1));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(y.EndsWith(subs2))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.Max(max,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.Parse(subs2));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(subs1.Length == 0) return -1;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y.Length - 1; i &gt; 0; i--)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subs1 = y.Substring(0, i);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subs2 = y.Substring(i, y.Length - i);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Console.WriteLine(subs);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(x.EndsWith(subs1))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.Max(max,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.Parse(subs1));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(x.EndsWith(subs2))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.Max(max,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.Parse(subs2));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(subs1.Length == 0) return -1;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Pr="0033278A" w:rsidRDefault="0033278A" w:rsidP="0033278A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inhabitants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country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Murmuria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want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choose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new capital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capital,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draw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country.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× m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some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cells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marked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A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become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capital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at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at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least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same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except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itself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(0, 1)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country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country[i</w:t>
      </w:r>
      <w:proofErr w:type="gram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 = 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indicates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capitals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Murmuria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33278A" w:rsidRPr="0033278A" w:rsidRDefault="0033278A" w:rsidP="003327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gramStart"/>
      <w:r w:rsidRPr="0033278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country</w:t>
      </w:r>
      <w:proofErr w:type="gramEnd"/>
      <w:r w:rsidRPr="0033278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[[0, 0, 1, 0, 1],</w:t>
      </w:r>
    </w:p>
    <w:p w:rsidR="0033278A" w:rsidRPr="0033278A" w:rsidRDefault="0033278A" w:rsidP="003327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3278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[1, 0, 0, 0, 0],</w:t>
      </w:r>
    </w:p>
    <w:p w:rsidR="0033278A" w:rsidRPr="0033278A" w:rsidRDefault="0033278A" w:rsidP="003327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3278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[1, 1, 1, 1, 1],</w:t>
      </w:r>
    </w:p>
    <w:p w:rsidR="0033278A" w:rsidRPr="0033278A" w:rsidRDefault="0033278A" w:rsidP="003327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3278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[0, 0, 0, 1, 0],</w:t>
      </w:r>
    </w:p>
    <w:p w:rsidR="0033278A" w:rsidRPr="0033278A" w:rsidRDefault="0033278A" w:rsidP="0033278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33278A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 [1, 0, 1, 1, 0]]</w:t>
      </w:r>
    </w:p>
    <w:p w:rsidR="0033278A" w:rsidRPr="0033278A" w:rsidRDefault="0033278A" w:rsidP="00332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possibleCapitals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(country) = 9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12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don't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meet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requirements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needed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capital: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fourth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row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33278A" w:rsidRPr="0033278A" w:rsidRDefault="0033278A" w:rsidP="0033278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33278A" w:rsidRPr="0033278A" w:rsidRDefault="0033278A" w:rsidP="0033278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array.array.integer</w:t>
      </w:r>
      <w:proofErr w:type="spellEnd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country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map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country. </w:t>
      </w:r>
      <w:proofErr w:type="gram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country[</w:t>
      </w:r>
      <w:proofErr w:type="gram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i][j] = 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if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city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at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location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 </w:t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otherwise.</w:t>
      </w:r>
    </w:p>
    <w:p w:rsidR="0033278A" w:rsidRPr="0033278A" w:rsidRDefault="0033278A" w:rsidP="0033278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33278A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country.length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lastRenderedPageBreak/>
        <w:t>1 ≤ country[i].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country[i].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country[j].</w:t>
      </w:r>
      <w:proofErr w:type="spell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country[i</w:t>
      </w:r>
      <w:proofErr w:type="gramStart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][</w:t>
      </w:r>
      <w:proofErr w:type="gramEnd"/>
      <w:r w:rsidRPr="0033278A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j] ≤ 1</w:t>
      </w:r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33278A" w:rsidRPr="0033278A" w:rsidRDefault="0033278A" w:rsidP="0033278A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33278A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33278A" w:rsidRPr="0033278A" w:rsidRDefault="0033278A" w:rsidP="0033278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capital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cities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33278A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country.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//---solucion por THUYTRANG12A2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possibleCapitals(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country)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row = country.Length;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column = country[0].Length;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rCount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[row];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cCount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[column];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 = 0;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row; i++)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column; j++)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(country[i][j] == 1)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rCount[i]++;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cCount[j]++;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row; i++)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column; j++)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(country[i][j] == 1 &amp;&amp; rCount[i] &gt; 1 &amp;&amp; cCount[j] &gt; 1)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ans++;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[][] country = {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[]{ 0,0,1,0,1}, 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{1,0,0,0,0}, 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{1,1,1,1,1}, 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{0,0,0,1,0}, 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{1,0,1,1,0}};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.WriteLine(possibleCapitals(country));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3278A" w:rsidRDefault="0033278A" w:rsidP="00332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447D63" w:rsidRDefault="00447D63">
      <w:pPr>
        <w:pBdr>
          <w:bottom w:val="single" w:sz="6" w:space="1" w:color="auto"/>
        </w:pBdr>
      </w:pPr>
    </w:p>
    <w:p w:rsidR="00EF4BB2" w:rsidRDefault="00EF4BB2"/>
    <w:p w:rsidR="00EF4BB2" w:rsidRPr="00EF4BB2" w:rsidRDefault="00EF4BB2" w:rsidP="00EF4BB2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have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three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arrays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triplets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a[i]b[j] = c[k]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a[i]b[j]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concatenation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decimal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notation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EF4BB2" w:rsidRPr="00EF4BB2" w:rsidRDefault="00EF4BB2" w:rsidP="00EF4BB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[1, 2, 3, 4]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[5, 6, 7, 8]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 = [17, 25, 83, 27]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numberOfConcatenations</w:t>
      </w:r>
      <w:proofErr w:type="spellEnd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b, c) = 3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concatenations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EF4BB2" w:rsidRPr="00EF4BB2" w:rsidRDefault="00EF4BB2" w:rsidP="00EF4BB2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a[0]b[2] = 17 = c[0]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F4BB2" w:rsidRPr="00EF4BB2" w:rsidRDefault="00EF4BB2" w:rsidP="00EF4BB2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a[1]b[0] = 25 = c[1]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EF4BB2" w:rsidRPr="00EF4BB2" w:rsidRDefault="00EF4BB2" w:rsidP="00EF4BB2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gramStart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</w:t>
      </w:r>
      <w:proofErr w:type="gramEnd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1]b[2] = 27 = c[3]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= [1, 1, 1]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 = [1]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 = [11]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numberOfConcatenations</w:t>
      </w:r>
      <w:proofErr w:type="spellEnd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(a, b, c) = 3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concatenate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every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gramStart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b[</w:t>
      </w:r>
      <w:proofErr w:type="gramEnd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c[0]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EF4BB2" w:rsidRPr="00EF4BB2" w:rsidRDefault="00EF4BB2" w:rsidP="00EF4BB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EF4BB2" w:rsidRPr="00EF4BB2" w:rsidRDefault="00EF4BB2" w:rsidP="00EF4BB2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a</w:t>
      </w:r>
    </w:p>
    <w:p w:rsidR="00EF4BB2" w:rsidRPr="00EF4BB2" w:rsidRDefault="00EF4BB2" w:rsidP="00EF4B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a.length</w:t>
      </w:r>
      <w:proofErr w:type="spellEnd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a[i] ≤ 1000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b</w:t>
      </w:r>
    </w:p>
    <w:p w:rsidR="00EF4BB2" w:rsidRPr="00EF4BB2" w:rsidRDefault="00EF4BB2" w:rsidP="00EF4B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b.length</w:t>
      </w:r>
      <w:proofErr w:type="spellEnd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b[i] ≤ 1000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array.integer</w:t>
      </w:r>
      <w:proofErr w:type="spellEnd"/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c</w:t>
      </w:r>
    </w:p>
    <w:p w:rsidR="00EF4BB2" w:rsidRPr="00EF4BB2" w:rsidRDefault="00EF4BB2" w:rsidP="00EF4B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EF4BB2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c.length</w:t>
      </w:r>
      <w:proofErr w:type="spellEnd"/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c[i] ≤ 10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Pr="00EF4BB2" w:rsidRDefault="00EF4BB2" w:rsidP="00EF4BB2">
      <w:pPr>
        <w:numPr>
          <w:ilvl w:val="0"/>
          <w:numId w:val="1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EF4BB2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[output] integer64</w:t>
      </w:r>
    </w:p>
    <w:p w:rsidR="00EF4BB2" w:rsidRPr="00EF4BB2" w:rsidRDefault="00EF4BB2" w:rsidP="00EF4BB2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The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triplets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i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j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EF4BB2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a[i]b[j] = c[k]</w:t>
      </w:r>
      <w:r w:rsidRPr="00EF4BB2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F4BB2" w:rsidRDefault="00EF4BB2"/>
    <w:p w:rsidR="00EF4BB2" w:rsidRDefault="00EF4BB2"/>
    <w:p w:rsidR="00EF4BB2" w:rsidRDefault="00EF4BB2">
      <w:r w:rsidRPr="00EF4BB2">
        <w:rPr>
          <w:highlight w:val="red"/>
        </w:rPr>
        <w:t>--------TIME LIMIT EXCEEDED---------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numberOfConcatenations(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c)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concat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a.Length; i++)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b.Length; j++)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.Parse(a[i].ToString() + b[j].ToString());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concat.Add(conc);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cont += concat.Count(e =&gt; e == elem);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//cont++;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EF4BB2" w:rsidRDefault="00EF4BB2" w:rsidP="00EF4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F4BB2" w:rsidRDefault="00EF4BB2"/>
    <w:p w:rsidR="00A25A7E" w:rsidRDefault="00A25A7E">
      <w:r w:rsidRPr="00A25A7E">
        <w:rPr>
          <w:highlight w:val="green"/>
        </w:rPr>
        <w:t>----------</w:t>
      </w:r>
      <w:r w:rsidR="00DE07BA">
        <w:rPr>
          <w:highlight w:val="green"/>
        </w:rPr>
        <w:t xml:space="preserve">MI SOLUCION </w:t>
      </w:r>
      <w:r w:rsidRPr="00A25A7E">
        <w:rPr>
          <w:highlight w:val="green"/>
        </w:rPr>
        <w:t>ACEPTADO-------------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numberOfConcatenations(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c)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frec_a = a.GroupBy(x =&gt; x.ToString())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.ToDictionary(x =&gt; x.Key, x =&gt; x.Count());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 frec_b = b.GroupBy(x =&gt; x.ToString())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.ToDictionary(x =&gt; x.Key, x =&gt; x.Count());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c)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elem.ToString();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s.Length; i++)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sub1 = s.Substring(0, i);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sub2 = s.Substring(i, s.Length - i);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Console.WriteLine(sub1 + " " + sub2);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s1 = int.Parse(sub1);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s2 = int.Parse(sub2);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(frec_a.ContainsKey(sub1) &amp;&amp; frec_b.ContainsKey(sub2))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cont += 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)frec_a[sub1] *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)frec_b[sub2];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cont;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A25A7E" w:rsidRDefault="00A25A7E" w:rsidP="00A25A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A0841" w:rsidRDefault="002A0841" w:rsidP="002A0841"/>
    <w:p w:rsidR="00DE07BA" w:rsidRDefault="00DE07BA" w:rsidP="002A0841">
      <w:r>
        <w:t>---------</w:t>
      </w:r>
      <w:proofErr w:type="spellStart"/>
      <w:r>
        <w:t>Solucion</w:t>
      </w:r>
      <w:proofErr w:type="spellEnd"/>
      <w:r>
        <w:t xml:space="preserve"> por maxim_k9------</w:t>
      </w:r>
    </w:p>
    <w:p w:rsidR="00DE07BA" w:rsidRDefault="00DE07BA" w:rsidP="00DE07BA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numberOfConcatenations</w:t>
      </w:r>
      <w:proofErr w:type="spellEnd"/>
      <w:r>
        <w:t>(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a,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 xml:space="preserve">&gt; b, </w:t>
      </w:r>
      <w:proofErr w:type="spellStart"/>
      <w:r>
        <w:t>std</w:t>
      </w:r>
      <w:proofErr w:type="spellEnd"/>
      <w:r>
        <w:t>::vector&lt;</w:t>
      </w:r>
      <w:proofErr w:type="spellStart"/>
      <w:r>
        <w:t>int</w:t>
      </w:r>
      <w:proofErr w:type="spellEnd"/>
      <w:r>
        <w:t>&gt; c) {</w:t>
      </w:r>
    </w:p>
    <w:p w:rsidR="00DE07BA" w:rsidRDefault="00DE07BA" w:rsidP="00DE07BA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c_map</w:t>
      </w:r>
      <w:proofErr w:type="spellEnd"/>
      <w:r>
        <w:t xml:space="preserve">, </w:t>
      </w:r>
      <w:proofErr w:type="spellStart"/>
      <w:r>
        <w:t>a_map</w:t>
      </w:r>
      <w:proofErr w:type="spellEnd"/>
      <w:r>
        <w:t xml:space="preserve">, </w:t>
      </w:r>
      <w:proofErr w:type="spellStart"/>
      <w:r>
        <w:t>b_map</w:t>
      </w:r>
      <w:proofErr w:type="spellEnd"/>
      <w:r>
        <w:t>;</w:t>
      </w:r>
    </w:p>
    <w:p w:rsidR="00DE07BA" w:rsidRDefault="00DE07BA" w:rsidP="00DE07B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: c) {</w:t>
      </w:r>
    </w:p>
    <w:p w:rsidR="00DE07BA" w:rsidRDefault="00DE07BA" w:rsidP="00DE07BA">
      <w:r>
        <w:t xml:space="preserve">        </w:t>
      </w:r>
      <w:proofErr w:type="spellStart"/>
      <w:r>
        <w:t>c_map</w:t>
      </w:r>
      <w:proofErr w:type="spellEnd"/>
      <w:r>
        <w:t>[v</w:t>
      </w:r>
      <w:proofErr w:type="gramStart"/>
      <w:r>
        <w:t>]+</w:t>
      </w:r>
      <w:proofErr w:type="gramEnd"/>
      <w:r>
        <w:t>+;</w:t>
      </w:r>
    </w:p>
    <w:p w:rsidR="00DE07BA" w:rsidRDefault="00DE07BA" w:rsidP="00DE07BA">
      <w:r>
        <w:t xml:space="preserve">    }</w:t>
      </w:r>
    </w:p>
    <w:p w:rsidR="00DE07BA" w:rsidRDefault="00DE07BA" w:rsidP="00DE07B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: a) {</w:t>
      </w:r>
    </w:p>
    <w:p w:rsidR="00DE07BA" w:rsidRDefault="00DE07BA" w:rsidP="00DE07BA">
      <w:r>
        <w:t xml:space="preserve">        </w:t>
      </w:r>
      <w:proofErr w:type="spellStart"/>
      <w:r>
        <w:t>a_map</w:t>
      </w:r>
      <w:proofErr w:type="spellEnd"/>
      <w:r>
        <w:t>[v</w:t>
      </w:r>
      <w:proofErr w:type="gramStart"/>
      <w:r>
        <w:t>]+</w:t>
      </w:r>
      <w:proofErr w:type="gramEnd"/>
      <w:r>
        <w:t>+;</w:t>
      </w:r>
    </w:p>
    <w:p w:rsidR="00DE07BA" w:rsidRDefault="00DE07BA" w:rsidP="00DE07BA">
      <w:r>
        <w:t xml:space="preserve">    }</w:t>
      </w:r>
    </w:p>
    <w:p w:rsidR="00DE07BA" w:rsidRDefault="00DE07BA" w:rsidP="00DE07B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: b) {</w:t>
      </w:r>
    </w:p>
    <w:p w:rsidR="00DE07BA" w:rsidRDefault="00DE07BA" w:rsidP="00DE07BA">
      <w:r>
        <w:t xml:space="preserve">        </w:t>
      </w:r>
      <w:proofErr w:type="spellStart"/>
      <w:r>
        <w:t>b_map</w:t>
      </w:r>
      <w:proofErr w:type="spellEnd"/>
      <w:r>
        <w:t>[v</w:t>
      </w:r>
      <w:proofErr w:type="gramStart"/>
      <w:r>
        <w:t>]+</w:t>
      </w:r>
      <w:proofErr w:type="gramEnd"/>
      <w:r>
        <w:t>+;</w:t>
      </w:r>
    </w:p>
    <w:p w:rsidR="00DE07BA" w:rsidRDefault="00DE07BA" w:rsidP="00DE07BA">
      <w:r>
        <w:t xml:space="preserve">    }</w:t>
      </w:r>
    </w:p>
    <w:p w:rsidR="00DE07BA" w:rsidRDefault="00DE07BA" w:rsidP="00DE07BA">
      <w:r>
        <w:t xml:space="preserve">    </w:t>
      </w:r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0;</w:t>
      </w:r>
    </w:p>
    <w:p w:rsidR="00DE07BA" w:rsidRDefault="00DE07BA" w:rsidP="00DE07BA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(auto&amp; </w:t>
      </w:r>
      <w:proofErr w:type="spellStart"/>
      <w:r>
        <w:t>a_it</w:t>
      </w:r>
      <w:proofErr w:type="spellEnd"/>
      <w:r>
        <w:t xml:space="preserve"> : </w:t>
      </w:r>
      <w:proofErr w:type="spellStart"/>
      <w:r>
        <w:t>a_map</w:t>
      </w:r>
      <w:proofErr w:type="spellEnd"/>
      <w:r>
        <w:t>) {</w:t>
      </w:r>
    </w:p>
    <w:p w:rsidR="00DE07BA" w:rsidRDefault="00DE07BA" w:rsidP="00DE07BA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(auto&amp; </w:t>
      </w:r>
      <w:proofErr w:type="spellStart"/>
      <w:r>
        <w:t>b_it</w:t>
      </w:r>
      <w:proofErr w:type="spellEnd"/>
      <w:r>
        <w:t xml:space="preserve"> : </w:t>
      </w:r>
      <w:proofErr w:type="spellStart"/>
      <w:r>
        <w:t>b_map</w:t>
      </w:r>
      <w:proofErr w:type="spellEnd"/>
      <w:r>
        <w:t>) {</w:t>
      </w:r>
    </w:p>
    <w:p w:rsidR="00DE07BA" w:rsidRDefault="00DE07BA" w:rsidP="00DE07B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 = </w:t>
      </w:r>
      <w:proofErr w:type="spellStart"/>
      <w:r>
        <w:t>stoi</w:t>
      </w:r>
      <w:proofErr w:type="spellEnd"/>
      <w:r>
        <w:t>(</w:t>
      </w:r>
      <w:proofErr w:type="spellStart"/>
      <w:r>
        <w:t>to_string</w:t>
      </w:r>
      <w:proofErr w:type="spellEnd"/>
      <w:r>
        <w:t>(</w:t>
      </w:r>
      <w:proofErr w:type="spellStart"/>
      <w:r>
        <w:t>a_it.first</w:t>
      </w:r>
      <w:proofErr w:type="spellEnd"/>
      <w:r>
        <w:t xml:space="preserve">) + </w:t>
      </w:r>
      <w:proofErr w:type="spellStart"/>
      <w:r>
        <w:t>to_string</w:t>
      </w:r>
      <w:proofErr w:type="spellEnd"/>
      <w:r>
        <w:t>(</w:t>
      </w:r>
      <w:proofErr w:type="spellStart"/>
      <w:r>
        <w:t>b_it.first</w:t>
      </w:r>
      <w:proofErr w:type="spellEnd"/>
      <w:r>
        <w:t>));</w:t>
      </w:r>
      <w:r w:rsidR="0028770B">
        <w:t xml:space="preserve"> //va a dar cero en los que no estén en </w:t>
      </w:r>
      <w:proofErr w:type="spellStart"/>
      <w:r w:rsidR="0028770B">
        <w:t>c_map</w:t>
      </w:r>
      <w:proofErr w:type="spellEnd"/>
      <w:r w:rsidR="0028770B">
        <w:t xml:space="preserve">[v] , porque v es la composición entre a y b </w:t>
      </w:r>
      <w:bookmarkStart w:id="0" w:name="_GoBack"/>
      <w:bookmarkEnd w:id="0"/>
    </w:p>
    <w:p w:rsidR="00DE07BA" w:rsidRDefault="00DE07BA" w:rsidP="00DE07BA"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 xml:space="preserve"> += (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>)</w:t>
      </w:r>
      <w:proofErr w:type="spellStart"/>
      <w:r>
        <w:t>c_map</w:t>
      </w:r>
      <w:proofErr w:type="spellEnd"/>
      <w:r>
        <w:t xml:space="preserve">[v] * </w:t>
      </w:r>
      <w:proofErr w:type="spellStart"/>
      <w:r>
        <w:t>a_it.second</w:t>
      </w:r>
      <w:proofErr w:type="spellEnd"/>
      <w:r>
        <w:t xml:space="preserve"> * </w:t>
      </w:r>
      <w:proofErr w:type="spellStart"/>
      <w:r>
        <w:t>b_it.second</w:t>
      </w:r>
      <w:proofErr w:type="spellEnd"/>
      <w:r>
        <w:t>;</w:t>
      </w:r>
    </w:p>
    <w:p w:rsidR="00DE07BA" w:rsidRDefault="00DE07BA" w:rsidP="00DE07BA">
      <w:r>
        <w:t xml:space="preserve">        }</w:t>
      </w:r>
    </w:p>
    <w:p w:rsidR="00DE07BA" w:rsidRDefault="00DE07BA" w:rsidP="00DE07BA">
      <w:r>
        <w:lastRenderedPageBreak/>
        <w:t xml:space="preserve">    }</w:t>
      </w:r>
    </w:p>
    <w:p w:rsidR="00DE07BA" w:rsidRDefault="00DE07BA" w:rsidP="00DE07BA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DE07BA" w:rsidRDefault="00DE07BA" w:rsidP="00DE07BA">
      <w:r>
        <w:t>}</w:t>
      </w:r>
    </w:p>
    <w:p w:rsidR="00DE07BA" w:rsidRDefault="00DE07BA" w:rsidP="002A0841"/>
    <w:p w:rsidR="00A25A7E" w:rsidRDefault="00A25A7E" w:rsidP="002A0841"/>
    <w:sectPr w:rsidR="00A25A7E" w:rsidSect="009E532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74AC5"/>
    <w:multiLevelType w:val="multilevel"/>
    <w:tmpl w:val="3800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94C25"/>
    <w:multiLevelType w:val="multilevel"/>
    <w:tmpl w:val="DC5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B2F3F"/>
    <w:multiLevelType w:val="multilevel"/>
    <w:tmpl w:val="8004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328D0"/>
    <w:multiLevelType w:val="multilevel"/>
    <w:tmpl w:val="F652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6F2BE7"/>
    <w:multiLevelType w:val="multilevel"/>
    <w:tmpl w:val="E004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3D5ED5"/>
    <w:multiLevelType w:val="multilevel"/>
    <w:tmpl w:val="DCE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94A8C"/>
    <w:multiLevelType w:val="multilevel"/>
    <w:tmpl w:val="41D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C27C2D"/>
    <w:multiLevelType w:val="multilevel"/>
    <w:tmpl w:val="3DB2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A63725"/>
    <w:multiLevelType w:val="multilevel"/>
    <w:tmpl w:val="919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2A1C29"/>
    <w:multiLevelType w:val="multilevel"/>
    <w:tmpl w:val="F12C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5654AF"/>
    <w:multiLevelType w:val="multilevel"/>
    <w:tmpl w:val="2B3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8A"/>
    <w:rsid w:val="0028770B"/>
    <w:rsid w:val="002A0841"/>
    <w:rsid w:val="0033278A"/>
    <w:rsid w:val="00422FC4"/>
    <w:rsid w:val="00447D63"/>
    <w:rsid w:val="00A25A7E"/>
    <w:rsid w:val="00DE07BA"/>
    <w:rsid w:val="00E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1672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2017-05-27T18:47:00Z</dcterms:created>
  <dcterms:modified xsi:type="dcterms:W3CDTF">2017-05-28T21:55:00Z</dcterms:modified>
</cp:coreProperties>
</file>