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C36" w:rsidRPr="00116C36" w:rsidRDefault="00116C36" w:rsidP="00116C36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night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motorcycle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 At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00:00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start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engine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-in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automatically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begins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minutes. Off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explore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neighborhood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finally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decide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head back,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realize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there's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chance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bridges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route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home are up,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leaving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stranded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!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Unfortunately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watch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know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thanks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bike's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minutes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passed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since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00:00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Using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bike's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time.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digital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format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hh:mm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show.</w:t>
      </w:r>
    </w:p>
    <w:p w:rsidR="00116C36" w:rsidRPr="00116C36" w:rsidRDefault="00116C36" w:rsidP="00116C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116C36" w:rsidRPr="00116C36" w:rsidRDefault="00116C36" w:rsidP="00116C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240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lateRide</w:t>
      </w:r>
      <w:proofErr w:type="spellEnd"/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4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Since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240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minutes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passed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current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04:00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up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+ 4 + 0 + 0 = 4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808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lateRide</w:t>
      </w:r>
      <w:proofErr w:type="spellEnd"/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14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808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minutes mean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13:28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+ 3 + 2 + 8 = 14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116C36" w:rsidRPr="00116C36" w:rsidRDefault="00116C36" w:rsidP="00116C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116C36" w:rsidRPr="00116C36" w:rsidRDefault="00116C36" w:rsidP="00116C3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116C36" w:rsidRPr="00116C36" w:rsidRDefault="00116C36" w:rsidP="00116C3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duration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minutes.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you've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been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riding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less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day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(24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hours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116C36" w:rsidRPr="00116C36" w:rsidRDefault="00116C36" w:rsidP="00116C3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116C36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116C36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&lt; 60 · 24</w:t>
      </w:r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116C36" w:rsidRPr="00116C36" w:rsidRDefault="00116C36" w:rsidP="00116C3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116C36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16C36" w:rsidRPr="00116C36" w:rsidRDefault="00116C36" w:rsidP="00116C36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digital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timer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would</w:t>
      </w:r>
      <w:proofErr w:type="spellEnd"/>
      <w:r w:rsidRPr="00116C36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show.</w:t>
      </w:r>
    </w:p>
    <w:p w:rsidR="001F5440" w:rsidRDefault="00116C36">
      <w:hyperlink r:id="rId6" w:history="1">
        <w:r w:rsidRPr="00C46F71">
          <w:rPr>
            <w:rStyle w:val="Hipervnculo"/>
          </w:rPr>
          <w:t>https://codefights.com/arcade/code-arcade/intro-gates/aiKck9MwwAKyF8D4L</w:t>
        </w:r>
      </w:hyperlink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lateRide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hs = n / 60;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n % 60;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hs.ToString() + min.ToString();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concat.Length; i++)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.Parse(concat[i].ToString());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16C36" w:rsidRDefault="00116C36" w:rsidP="001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116C36" w:rsidRDefault="00116C36" w:rsidP="00116C36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116C36" w:rsidRDefault="00116C36" w:rsidP="00116C36"/>
    <w:sectPr w:rsidR="00116C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E66C5"/>
    <w:multiLevelType w:val="multilevel"/>
    <w:tmpl w:val="D27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B4B2B"/>
    <w:multiLevelType w:val="multilevel"/>
    <w:tmpl w:val="DC40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14C7D"/>
    <w:multiLevelType w:val="multilevel"/>
    <w:tmpl w:val="5576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36"/>
    <w:rsid w:val="00116C36"/>
    <w:rsid w:val="001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C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6C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intro-gates/aiKck9MwwAKyF8D4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2016-09-22T07:27:00Z</dcterms:created>
  <dcterms:modified xsi:type="dcterms:W3CDTF">2016-09-22T07:28:00Z</dcterms:modified>
</cp:coreProperties>
</file>