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AB" w:rsidRPr="002A11AB" w:rsidRDefault="002A11AB" w:rsidP="002A11AB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2A11AB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2A11AB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2A11AB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57FF47D6" wp14:editId="7773C08B">
            <wp:extent cx="948690" cy="948690"/>
            <wp:effectExtent l="0" t="0" r="0" b="381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AB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2A11AB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3000</w:t>
      </w:r>
    </w:p>
    <w:p w:rsidR="002A11AB" w:rsidRPr="002A11AB" w:rsidRDefault="002A11AB" w:rsidP="002A11A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proofErr w:type="gram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 I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friend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name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lazyM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common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dialogues are “Am I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looking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” ,</w:t>
      </w:r>
      <w:proofErr w:type="gram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It’s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looking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very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etc.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Actually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favorite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In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valentine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went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meet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girlfriend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forgot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gift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told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gf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did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gf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became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angry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gave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punishment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gf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gave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 of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lower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alphabet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told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,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index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,j,k</w:t>
      </w:r>
      <w:proofErr w:type="spellEnd"/>
      <w:proofErr w:type="gram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i&lt;j&lt;k and S[i] =‘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o’,S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[j]=’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d’,S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[k]=’d’ and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cut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new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many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?”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lazyM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wants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impress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gf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”. As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lazy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ask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tell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he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::</w:t>
      </w:r>
      <w:proofErr w:type="gram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oudddbo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” -&gt; 1 “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ooudddbd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-&gt; 2 </w:t>
      </w:r>
    </w:p>
    <w:p w:rsidR="002A11AB" w:rsidRPr="002A11AB" w:rsidRDefault="00832B9E" w:rsidP="002A1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="002A11AB" w:rsidRPr="002A11AB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 xml:space="preserve">Show </w:t>
        </w:r>
        <w:proofErr w:type="spellStart"/>
        <w:r w:rsidR="002A11AB" w:rsidRPr="002A11AB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Less</w:t>
        </w:r>
        <w:proofErr w:type="spellEnd"/>
      </w:hyperlink>
    </w:p>
    <w:p w:rsidR="002A11AB" w:rsidRPr="002A11AB" w:rsidRDefault="00832B9E" w:rsidP="002A11A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2A11AB" w:rsidRPr="002A11AB" w:rsidRDefault="002A11AB" w:rsidP="002A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11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1 (</w:t>
      </w:r>
      <w:proofErr w:type="spellStart"/>
      <w:r w:rsidRPr="002A11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</w:t>
      </w:r>
      <w:proofErr w:type="spellEnd"/>
      <w:r w:rsidRPr="002A11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2A11AB" w:rsidRPr="002A11AB" w:rsidRDefault="002A11AB" w:rsidP="002A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max</w:t>
      </w:r>
      <w:proofErr w:type="spellEnd"/>
      <w:proofErr w:type="gram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10000.</w:t>
      </w:r>
    </w:p>
    <w:p w:rsidR="002A11AB" w:rsidRDefault="002A11AB" w:rsidP="00B4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11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2A11AB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B46EF1" w:rsidRPr="00B46EF1" w:rsidRDefault="00B46EF1" w:rsidP="00B4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A11AB" w:rsidRDefault="002A11AB">
      <w:pPr>
        <w:rPr>
          <w:color w:val="00B050"/>
        </w:rPr>
      </w:pPr>
      <w:r>
        <w:rPr>
          <w:color w:val="00B050"/>
        </w:rPr>
        <w:t>----</w:t>
      </w:r>
      <w:r w:rsidRPr="002A11AB">
        <w:rPr>
          <w:color w:val="00B050"/>
        </w:rPr>
        <w:t xml:space="preserve">MI SOLUCION </w:t>
      </w:r>
      <w:r>
        <w:rPr>
          <w:color w:val="00B050"/>
        </w:rPr>
        <w:t>–</w:t>
      </w:r>
      <w:r w:rsidRPr="002A11AB">
        <w:rPr>
          <w:color w:val="00B050"/>
        </w:rPr>
        <w:t xml:space="preserve"> ACEPTADA</w:t>
      </w:r>
      <w:r>
        <w:rPr>
          <w:color w:val="00B050"/>
        </w:rPr>
        <w:t>---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marcas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marcas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marcas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A11AB" w:rsidRDefault="002A11AB" w:rsidP="002A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1AB" w:rsidRPr="002A11AB" w:rsidRDefault="002A11AB" w:rsidP="002A11AB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A11AB" w:rsidRDefault="00F86F0E">
      <w:pPr>
        <w:rPr>
          <w:color w:val="00B050"/>
        </w:rPr>
      </w:pPr>
      <w:r>
        <w:rPr>
          <w:color w:val="00B050"/>
        </w:rPr>
        <w:t xml:space="preserve">      </w:t>
      </w:r>
    </w:p>
    <w:p w:rsidR="00F86F0E" w:rsidRDefault="00F86F0E">
      <w:pPr>
        <w:rPr>
          <w:color w:val="00B050"/>
        </w:rPr>
      </w:pPr>
      <w:r>
        <w:rPr>
          <w:color w:val="00B050"/>
        </w:rPr>
        <w:t xml:space="preserve">          ------SIN BUCLES ANIDADOS - ACEPTADO</w:t>
      </w:r>
    </w:p>
    <w:p w:rsidR="006A3AB8" w:rsidRDefault="00F86F0E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B050"/>
        </w:rPr>
        <w:t xml:space="preserve">           </w:t>
      </w:r>
      <w:proofErr w:type="spellStart"/>
      <w:proofErr w:type="gramStart"/>
      <w:r w:rsidR="006A3AB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 w:rsidR="006A3A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AB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A3A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AB8">
        <w:rPr>
          <w:rFonts w:ascii="Consolas" w:hAnsi="Consolas" w:cs="Consolas"/>
          <w:color w:val="000000"/>
          <w:sz w:val="20"/>
          <w:szCs w:val="20"/>
        </w:rPr>
        <w:t>odd</w:t>
      </w:r>
      <w:proofErr w:type="spellEnd"/>
      <w:r w:rsidR="006A3A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AB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6A3A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AB8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="006A3AB8">
        <w:rPr>
          <w:rFonts w:ascii="Consolas" w:hAnsi="Consolas" w:cs="Consolas"/>
          <w:color w:val="000000"/>
          <w:sz w:val="20"/>
          <w:szCs w:val="20"/>
        </w:rPr>
        <w:t>)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B8" w:rsidRDefault="006A3AB8" w:rsidP="00E05E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E05EE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cont_odd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AB8" w:rsidRDefault="006A3AB8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32B9E" w:rsidRDefault="00832B9E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B9E" w:rsidRDefault="00832B9E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B9E" w:rsidRDefault="00832B9E" w:rsidP="006A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--------------EN C#-------------</w:t>
      </w:r>
      <w:bookmarkStart w:id="0" w:name="_GoBack"/>
      <w:bookmarkEnd w:id="0"/>
    </w:p>
    <w:p w:rsidR="00832B9E" w:rsidRDefault="006A3AB8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2B9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 w:rsidR="00832B9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="00832B9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="00832B9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odd(</w:t>
      </w:r>
      <w:r w:rsidR="00832B9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 w:rsidR="00832B9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cont_d = 0, cont_odd = 0;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str.Length; i++)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str[i];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'o'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pila.Push(actual);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(pila.Count &gt; 0 &amp;&amp; actual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cont_d++;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(cont_d == 2)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pila.Pop();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cont_d = 0;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cont_odd++;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cont_odd;</w:t>
      </w: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32B9E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3AB8" w:rsidRDefault="00832B9E" w:rsidP="0083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52A69" w:rsidRPr="002A11AB" w:rsidRDefault="00752A69" w:rsidP="006A3AB8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>
        <w:rPr>
          <w:noProof/>
          <w:color w:val="00B050"/>
          <w:lang w:eastAsia="es-AR"/>
        </w:rPr>
        <w:lastRenderedPageBreak/>
        <w:drawing>
          <wp:inline distT="0" distB="0" distL="0" distR="0" wp14:anchorId="299FFA2B" wp14:editId="794D0F25">
            <wp:extent cx="5607050" cy="7936230"/>
            <wp:effectExtent l="0" t="0" r="0" b="7620"/>
            <wp:docPr id="2" name="Imagen 2" descr="C:\Users\Administrador\Desktop\odd_solu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odd_solucion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A69" w:rsidRPr="002A1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AB"/>
    <w:rsid w:val="002A11AB"/>
    <w:rsid w:val="004B2079"/>
    <w:rsid w:val="006A3AB8"/>
    <w:rsid w:val="00752A69"/>
    <w:rsid w:val="007A3ABA"/>
    <w:rsid w:val="00832B9E"/>
    <w:rsid w:val="00A71DEE"/>
    <w:rsid w:val="00B46EF1"/>
    <w:rsid w:val="00E05EEF"/>
    <w:rsid w:val="00E40B8E"/>
    <w:rsid w:val="00F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42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2015-02-23T03:10:00Z</dcterms:created>
  <dcterms:modified xsi:type="dcterms:W3CDTF">2016-07-30T00:19:00Z</dcterms:modified>
</cp:coreProperties>
</file>