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35" w:rsidRPr="00EE0035" w:rsidRDefault="00EE0035" w:rsidP="00EE00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bookmarkStart w:id="0" w:name="_GoBack"/>
      <w:proofErr w:type="spellStart"/>
      <w:r w:rsidRPr="00EE0035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Game</w:t>
      </w:r>
      <w:proofErr w:type="spellEnd"/>
      <w:r w:rsidRPr="00EE0035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Thrones</w:t>
      </w:r>
      <w:proofErr w:type="spellEnd"/>
      <w:r w:rsidRPr="00EE0035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- I</w:t>
      </w:r>
    </w:p>
    <w:bookmarkEnd w:id="0"/>
    <w:p w:rsidR="00EE0035" w:rsidRPr="00EE0035" w:rsidRDefault="00EE0035" w:rsidP="00EE0035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EE0035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95F5845" wp14:editId="29C9FCC6">
            <wp:extent cx="238125" cy="238125"/>
            <wp:effectExtent l="0" t="0" r="9525" b="9525"/>
            <wp:docPr id="1" name="Imagen 1" descr="https://hr-avatars.s3.amazonaws.com/20791764-b9ea-4720-bc8c-416ec41364c8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20791764-b9ea-4720-bc8c-416ec41364c8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EE0035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EE0035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EE0035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EE0035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"https://www.hackerrank.com/amititkgp" </w:instrText>
      </w:r>
      <w:r w:rsidRPr="00EE0035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EE0035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amititkgp</w:t>
      </w:r>
      <w:proofErr w:type="spellEnd"/>
      <w:r w:rsidRPr="00EE0035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EE0035" w:rsidRPr="00EE0035" w:rsidRDefault="00EE0035" w:rsidP="00EE0035">
      <w:pPr>
        <w:spacing w:after="15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Problem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Statement</w:t>
      </w:r>
      <w:proofErr w:type="spellEnd"/>
    </w:p>
    <w:p w:rsidR="00EE0035" w:rsidRPr="00EE0035" w:rsidRDefault="00EE0035" w:rsidP="00EE0035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Dothraki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are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planning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attack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usurp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King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Robert's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throne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. King Robert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learns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this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conspiracy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from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Raven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and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plans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lock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single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door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through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which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enemy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can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enter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his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kingdom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EE0035" w:rsidRPr="00EE0035" w:rsidRDefault="00EE0035" w:rsidP="00EE0035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EE0035">
        <w:rPr>
          <w:rFonts w:ascii="Segoe UI" w:eastAsia="Times New Roman" w:hAnsi="Segoe UI" w:cs="Segoe UI"/>
          <w:noProof/>
          <w:sz w:val="27"/>
          <w:szCs w:val="27"/>
          <w:lang w:eastAsia="es-AR"/>
        </w:rPr>
        <w:drawing>
          <wp:inline distT="0" distB="0" distL="0" distR="0" wp14:anchorId="4444EB44" wp14:editId="23026D37">
            <wp:extent cx="1409700" cy="1781175"/>
            <wp:effectExtent l="0" t="0" r="0" b="9525"/>
            <wp:docPr id="2" name="Imagen 2" descr="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But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,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to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lock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door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he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needs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key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an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fldChar w:fldCharType="begin"/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instrText xml:space="preserve"> HYPERLINK "https://en.wikipedia.org/wiki/Anagram" </w:instrTex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fldChar w:fldCharType="separate"/>
      </w:r>
      <w:r w:rsidRPr="00EE0035">
        <w:rPr>
          <w:rFonts w:ascii="inherit" w:eastAsia="Times New Roman" w:hAnsi="inherit" w:cs="Segoe UI"/>
          <w:color w:val="4691F6"/>
          <w:sz w:val="27"/>
          <w:szCs w:val="27"/>
          <w:bdr w:val="none" w:sz="0" w:space="0" w:color="auto" w:frame="1"/>
          <w:lang w:eastAsia="es-AR"/>
        </w:rPr>
        <w:t>anagram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fldChar w:fldCharType="end"/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 of 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certain</w:t>
      </w:r>
      <w:hyperlink r:id="rId8" w:history="1">
        <w:r w:rsidRPr="00EE0035">
          <w:rPr>
            <w:rFonts w:ascii="inherit" w:eastAsia="Times New Roman" w:hAnsi="inherit" w:cs="Segoe UI"/>
            <w:color w:val="4691F6"/>
            <w:sz w:val="27"/>
            <w:szCs w:val="27"/>
            <w:bdr w:val="none" w:sz="0" w:space="0" w:color="auto" w:frame="1"/>
            <w:lang w:eastAsia="es-AR"/>
          </w:rPr>
          <w:t>palindrome</w:t>
        </w:r>
        <w:proofErr w:type="spellEnd"/>
      </w:hyperlink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EE0035" w:rsidRPr="00EE0035" w:rsidRDefault="00EE0035" w:rsidP="00EE0035">
      <w:pPr>
        <w:spacing w:after="24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king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has 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composed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lowercase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English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letters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.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Help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him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figure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out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whether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any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anagram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can be 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palindrome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or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not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Input </w:t>
      </w: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  <w:t xml:space="preserve">A single line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which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contains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input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Constraints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</w:r>
      <w:r w:rsidRPr="00EE0035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1≤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length</w:t>
      </w:r>
      <w:proofErr w:type="spellEnd"/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 xml:space="preserve"> of </w:t>
      </w:r>
      <w:proofErr w:type="spellStart"/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MathJax_Main" w:eastAsia="Times New Roman" w:hAnsi="MathJax_Main" w:cs="Segoe UI"/>
          <w:sz w:val="33"/>
          <w:szCs w:val="33"/>
          <w:bdr w:val="none" w:sz="0" w:space="0" w:color="auto" w:frame="1"/>
          <w:lang w:eastAsia="es-AR"/>
        </w:rPr>
        <w:t>≤10</w:t>
      </w:r>
      <w:r w:rsidRPr="00EE0035">
        <w:rPr>
          <w:rFonts w:ascii="MathJax_Main" w:eastAsia="Times New Roman" w:hAnsi="MathJax_Main" w:cs="Segoe UI"/>
          <w:sz w:val="23"/>
          <w:szCs w:val="23"/>
          <w:bdr w:val="none" w:sz="0" w:space="0" w:color="auto" w:frame="1"/>
          <w:lang w:eastAsia="es-AR"/>
        </w:rPr>
        <w:t>5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Each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character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lowercase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English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letter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Output </w:t>
      </w: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Format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  <w:t xml:space="preserve">A single line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which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contains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YES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or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NO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 in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uppercase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gram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Input :</w:t>
      </w:r>
      <w:proofErr w:type="gram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01</w:t>
      </w:r>
    </w:p>
    <w:p w:rsidR="00EE0035" w:rsidRPr="00EE0035" w:rsidRDefault="00EE0035" w:rsidP="00EE003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EE003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aaabbbb</w:t>
      </w:r>
      <w:proofErr w:type="spellEnd"/>
      <w:proofErr w:type="gramEnd"/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gram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Output :</w:t>
      </w:r>
      <w:proofErr w:type="gram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01</w:t>
      </w:r>
    </w:p>
    <w:p w:rsidR="00EE0035" w:rsidRPr="00EE0035" w:rsidRDefault="00EE0035" w:rsidP="00EE003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EE003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YES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Explanation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  <w:t xml:space="preserve">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palindrome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permutation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bbaaabb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 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gram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Input :</w:t>
      </w:r>
      <w:proofErr w:type="gram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02</w:t>
      </w:r>
    </w:p>
    <w:p w:rsidR="00EE0035" w:rsidRPr="00EE0035" w:rsidRDefault="00EE0035" w:rsidP="00EE003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EE003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cdefghmnopqrstuvw</w:t>
      </w:r>
      <w:proofErr w:type="spellEnd"/>
      <w:proofErr w:type="gramEnd"/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gram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Output :</w:t>
      </w:r>
      <w:proofErr w:type="gram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02</w:t>
      </w:r>
    </w:p>
    <w:p w:rsidR="00EE0035" w:rsidRPr="00EE0035" w:rsidRDefault="00EE0035" w:rsidP="00EE003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EE003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NO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Explanation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You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can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verify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that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has no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palindrome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permutation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 </w:t>
      </w:r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gram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Input :</w:t>
      </w:r>
      <w:proofErr w:type="gram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03</w:t>
      </w:r>
    </w:p>
    <w:p w:rsidR="00EE0035" w:rsidRPr="00EE0035" w:rsidRDefault="00EE0035" w:rsidP="00EE003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EE003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cdcdcdcdeeeef</w:t>
      </w:r>
      <w:proofErr w:type="spellEnd"/>
      <w:proofErr w:type="gramEnd"/>
    </w:p>
    <w:p w:rsidR="00EE0035" w:rsidRPr="00EE0035" w:rsidRDefault="00EE0035" w:rsidP="00EE0035">
      <w:pPr>
        <w:spacing w:after="0"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Sample</w:t>
      </w:r>
      <w:proofErr w:type="spell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gram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Output :</w:t>
      </w:r>
      <w:proofErr w:type="gramEnd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 xml:space="preserve"> 03</w:t>
      </w:r>
    </w:p>
    <w:p w:rsidR="00EE0035" w:rsidRPr="00EE0035" w:rsidRDefault="00EE0035" w:rsidP="00EE0035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EE0035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YES</w:t>
      </w:r>
    </w:p>
    <w:p w:rsidR="00EE0035" w:rsidRPr="00EE0035" w:rsidRDefault="00EE0035" w:rsidP="00EE0035">
      <w:pPr>
        <w:spacing w:line="360" w:lineRule="atLeast"/>
        <w:textAlignment w:val="baseline"/>
        <w:rPr>
          <w:rFonts w:ascii="Segoe UI" w:eastAsia="Times New Roman" w:hAnsi="Segoe UI" w:cs="Segoe UI"/>
          <w:sz w:val="27"/>
          <w:szCs w:val="27"/>
          <w:lang w:eastAsia="es-AR"/>
        </w:rPr>
      </w:pPr>
      <w:proofErr w:type="spellStart"/>
      <w:r w:rsidRPr="00EE0035">
        <w:rPr>
          <w:rFonts w:ascii="inherit" w:eastAsia="Times New Roman" w:hAnsi="inherit" w:cs="Segoe UI"/>
          <w:b/>
          <w:bCs/>
          <w:sz w:val="27"/>
          <w:szCs w:val="27"/>
          <w:bdr w:val="none" w:sz="0" w:space="0" w:color="auto" w:frame="1"/>
          <w:lang w:eastAsia="es-AR"/>
        </w:rPr>
        <w:t>Explanation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br/>
        <w:t xml:space="preserve">A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palindrome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permutation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of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the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given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string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 xml:space="preserve"> </w:t>
      </w:r>
      <w:proofErr w:type="spellStart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is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 </w:t>
      </w:r>
      <w:proofErr w:type="spellStart"/>
      <w:r w:rsidRPr="00EE0035">
        <w:rPr>
          <w:rFonts w:ascii="inherit" w:eastAsia="Times New Roman" w:hAnsi="inherit" w:cs="Segoe UI"/>
          <w:i/>
          <w:iCs/>
          <w:sz w:val="27"/>
          <w:szCs w:val="27"/>
          <w:bdr w:val="none" w:sz="0" w:space="0" w:color="auto" w:frame="1"/>
          <w:lang w:eastAsia="es-AR"/>
        </w:rPr>
        <w:t>ddcceefeeccdd</w:t>
      </w:r>
      <w:proofErr w:type="spellEnd"/>
      <w:r w:rsidRPr="00EE0035">
        <w:rPr>
          <w:rFonts w:ascii="Segoe UI" w:eastAsia="Times New Roman" w:hAnsi="Segoe UI" w:cs="Segoe UI"/>
          <w:sz w:val="27"/>
          <w:szCs w:val="27"/>
          <w:lang w:eastAsia="es-AR"/>
        </w:rPr>
        <w:t>.</w:t>
      </w:r>
    </w:p>
    <w:p w:rsidR="004463F6" w:rsidRDefault="004463F6"/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input.Length; i++)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(diccio.ContainsKey(input[i]))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diccio[input[i]]++;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diccio[input[i]] = 1;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cantImpares = 0;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diccio)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% 2 != 0)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cantImpares++;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(cantImpares &gt; 1)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E0035" w:rsidRDefault="00EE0035" w:rsidP="00EE0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Console.ReadLine();</w:t>
      </w:r>
    </w:p>
    <w:p w:rsidR="00EE0035" w:rsidRDefault="00EE0035" w:rsidP="00EE003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EE0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C2901"/>
    <w:multiLevelType w:val="multilevel"/>
    <w:tmpl w:val="AB6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35"/>
    <w:rsid w:val="004463F6"/>
    <w:rsid w:val="00E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52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742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31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38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76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492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alindrom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2015-12-14T20:38:00Z</dcterms:created>
  <dcterms:modified xsi:type="dcterms:W3CDTF">2015-12-14T20:38:00Z</dcterms:modified>
</cp:coreProperties>
</file>