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F73" w:rsidRPr="00044F73" w:rsidRDefault="00044F73" w:rsidP="00044F73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044F7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044F7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044F7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1257</w:t>
      </w:r>
    </w:p>
    <w:p w:rsidR="00044F73" w:rsidRPr="00044F73" w:rsidRDefault="00044F73" w:rsidP="00044F7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044F7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Array</w:t>
      </w:r>
      <w:proofErr w:type="spellEnd"/>
      <w:r w:rsidRPr="00044F7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Hash</w:t>
      </w:r>
    </w:p>
    <w:bookmarkEnd w:id="0"/>
    <w:p w:rsidR="00044F73" w:rsidRPr="00044F73" w:rsidRDefault="00044F73" w:rsidP="00044F7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044F7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044F7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044F7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044F73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3B16D776" wp14:editId="76549804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F7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044F73" w:rsidRPr="00044F73" w:rsidRDefault="00044F73" w:rsidP="00044F7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4F7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044F7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044F73" w:rsidRPr="00044F73" w:rsidRDefault="00044F73" w:rsidP="00044F7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input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computed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</w:t>
      </w:r>
    </w:p>
    <w:p w:rsidR="00044F73" w:rsidRPr="00044F73" w:rsidRDefault="00044F73" w:rsidP="00044F7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= (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Position) + (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Element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input) + (Position in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Element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</w:t>
      </w:r>
    </w:p>
    <w:p w:rsidR="00044F73" w:rsidRPr="00044F73" w:rsidRDefault="00044F73" w:rsidP="00044F7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positions are 0-based. 'A' has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position 0, 'B' has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position 1</w:t>
      </w:r>
      <w:proofErr w:type="gram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 ...</w:t>
      </w:r>
      <w:proofErr w:type="gram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returned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hash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sum of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input.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</w:t>
      </w:r>
    </w:p>
    <w:p w:rsidR="00044F73" w:rsidRPr="00044F73" w:rsidRDefault="00044F73" w:rsidP="00044F7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CBA</w:t>
      </w:r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>DDD</w:t>
      </w:r>
    </w:p>
    <w:p w:rsidR="00044F73" w:rsidRPr="00044F73" w:rsidRDefault="00044F73" w:rsidP="00044F7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proofErr w:type="gram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then</w:t>
      </w:r>
      <w:proofErr w:type="spellEnd"/>
      <w:proofErr w:type="gram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computed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</w:t>
      </w:r>
    </w:p>
    <w:p w:rsidR="00044F73" w:rsidRPr="00044F73" w:rsidRDefault="00044F73" w:rsidP="00044F7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 xml:space="preserve">2 = 2 + 0 + 0 : 'C' in </w:t>
      </w:r>
      <w:proofErr w:type="spellStart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>element</w:t>
      </w:r>
      <w:proofErr w:type="spellEnd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 xml:space="preserve"> 0 position 0</w:t>
      </w:r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br/>
        <w:t xml:space="preserve">2 = 1 + 0 + 1 : 'B' in </w:t>
      </w:r>
      <w:proofErr w:type="spellStart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>element</w:t>
      </w:r>
      <w:proofErr w:type="spellEnd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 xml:space="preserve"> 0 position 1</w:t>
      </w:r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br/>
        <w:t xml:space="preserve">2 = 0 + 0 + 2 : 'A' in </w:t>
      </w:r>
      <w:proofErr w:type="spellStart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>element</w:t>
      </w:r>
      <w:proofErr w:type="spellEnd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 xml:space="preserve"> 0 position 2</w:t>
      </w:r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br/>
        <w:t xml:space="preserve">4 = 3 + 1 + 0 : 'D' in </w:t>
      </w:r>
      <w:proofErr w:type="spellStart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>element</w:t>
      </w:r>
      <w:proofErr w:type="spellEnd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 xml:space="preserve"> 1 position 0</w:t>
      </w:r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br/>
        <w:t xml:space="preserve">5 = 3 + 1 + 1 : 'D' in </w:t>
      </w:r>
      <w:proofErr w:type="spellStart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>element</w:t>
      </w:r>
      <w:proofErr w:type="spellEnd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 xml:space="preserve"> 1 position 1</w:t>
      </w:r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br/>
        <w:t xml:space="preserve">6 = 3 + 1 + 2 : 'D' in </w:t>
      </w:r>
      <w:proofErr w:type="spellStart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>element</w:t>
      </w:r>
      <w:proofErr w:type="spellEnd"/>
      <w:r w:rsidRPr="00044F73">
        <w:rPr>
          <w:rFonts w:ascii="Courier New" w:eastAsia="Times New Roman" w:hAnsi="Courier New" w:cs="Courier New"/>
          <w:color w:val="454545"/>
          <w:sz w:val="21"/>
          <w:szCs w:val="21"/>
          <w:lang w:eastAsia="es-AR"/>
        </w:rPr>
        <w:t xml:space="preserve"> 1 position 2</w:t>
      </w:r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final hash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2+2+2+4+5+6 = 21.</w:t>
      </w:r>
    </w:p>
    <w:p w:rsidR="00044F73" w:rsidRPr="00044F73" w:rsidRDefault="00044F73" w:rsidP="00044F7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044F7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044F73" w:rsidRPr="00044F73" w:rsidRDefault="00044F73" w:rsidP="00044F7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044F7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amount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begin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044F7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L</w:t>
      </w:r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≤ </w:t>
      </w:r>
      <w:r w:rsidRPr="00044F7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L</w:t>
      </w:r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≤ 100)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quantity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these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044F7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L</w:t>
      </w:r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up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50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('A' - 'Z').</w:t>
      </w:r>
    </w:p>
    <w:p w:rsidR="00044F73" w:rsidRPr="00044F73" w:rsidRDefault="00044F73" w:rsidP="00044F7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044F7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044F73" w:rsidRPr="00044F73" w:rsidRDefault="00044F73" w:rsidP="00044F7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hash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calculated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according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above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explanation</w:t>
      </w:r>
      <w:proofErr w:type="spellEnd"/>
      <w:r w:rsidRPr="00044F7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5392"/>
      </w:tblGrid>
      <w:tr w:rsidR="00044F73" w:rsidRPr="00044F73" w:rsidTr="00044F73">
        <w:trPr>
          <w:tblHeader/>
        </w:trPr>
        <w:tc>
          <w:tcPr>
            <w:tcW w:w="0" w:type="auto"/>
            <w:vAlign w:val="center"/>
            <w:hideMark/>
          </w:tcPr>
          <w:p w:rsidR="00044F73" w:rsidRPr="00044F73" w:rsidRDefault="00044F73" w:rsidP="00044F7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044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044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44F73" w:rsidRPr="00044F73" w:rsidRDefault="00044F73" w:rsidP="00044F7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044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044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044F73" w:rsidRPr="00044F73" w:rsidTr="00044F73">
        <w:tc>
          <w:tcPr>
            <w:tcW w:w="540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4F73" w:rsidRPr="00044F73" w:rsidRDefault="00044F73" w:rsidP="00044F7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5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CBA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DDD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Z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6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B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C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D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E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F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ABCDEFGHIJKLMNOPQRSTUVWXYZ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ABCDEFGHIJKLMNOPQRSTUVWXYZ</w:t>
            </w:r>
            <w:proofErr w:type="spellEnd"/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ABCDEFGHIJKLMNOPQRSTUVWXYZ</w:t>
            </w:r>
            <w:proofErr w:type="spellEnd"/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ABCDEFGHIJKLMNOPQRSTUVWXYZ</w:t>
            </w:r>
            <w:proofErr w:type="spellEnd"/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ABCDEFGHIJKLMNOPQRSTUVWXYZ</w:t>
            </w:r>
            <w:proofErr w:type="spellEnd"/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ABCDEFGHIJKLMNOPQRSTUVWXYZ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ZZZZZZZZZZ</w:t>
            </w:r>
          </w:p>
        </w:tc>
        <w:tc>
          <w:tcPr>
            <w:tcW w:w="5392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4F73" w:rsidRPr="00044F73" w:rsidRDefault="00044F73" w:rsidP="00044F7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21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25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30</w:t>
            </w:r>
            <w:r w:rsidRPr="00044F7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4290</w:t>
            </w:r>
          </w:p>
        </w:tc>
      </w:tr>
    </w:tbl>
    <w:p w:rsidR="00A11FE6" w:rsidRDefault="00044F73">
      <w:hyperlink r:id="rId6" w:history="1">
        <w:r w:rsidRPr="002529E4">
          <w:rPr>
            <w:rStyle w:val="Hipervnculo"/>
          </w:rPr>
          <w:t>https://www.urionlinejudge.com.br/judge/es/problems/view/1257</w:t>
        </w:r>
      </w:hyperlink>
    </w:p>
    <w:p w:rsidR="00044F73" w:rsidRDefault="00044F73"/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alfab = "abcdefghijklmnopqrstuvwxyz";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alfab =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L; i++)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cad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cad.Length; j++)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alfabet_position = alfab.IndexOf(cad[j]);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element_input = i;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position_element = j;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alfabet_position + element_input + position_element;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.WriteLine(sum);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4F73" w:rsidRDefault="00044F73" w:rsidP="00044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44F73" w:rsidRDefault="00044F73" w:rsidP="00044F7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44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73"/>
    <w:rsid w:val="00044F73"/>
    <w:rsid w:val="00A1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F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4F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F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4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945124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57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2016-04-10T05:12:00Z</dcterms:created>
  <dcterms:modified xsi:type="dcterms:W3CDTF">2016-04-10T05:13:00Z</dcterms:modified>
</cp:coreProperties>
</file>