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AF" w:rsidRPr="00501BAF" w:rsidRDefault="00501BAF" w:rsidP="00501BA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01BA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01BAF" w:rsidRPr="00501BAF" w:rsidRDefault="00501BAF" w:rsidP="00501BA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longest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501BAF" w:rsidRPr="00501BAF" w:rsidRDefault="00501BAF" w:rsidP="00501BA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BA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31495% of 41212 of334</w:t>
      </w:r>
      <w:hyperlink r:id="rId6" w:tooltip="This kata's Sensei" w:history="1">
        <w:r w:rsidRPr="00501BA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joh_pot</w:t>
        </w:r>
      </w:hyperlink>
    </w:p>
    <w:p w:rsidR="00501BAF" w:rsidRPr="00501BAF" w:rsidRDefault="00501BAF" w:rsidP="00501BA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501BAF" w:rsidRPr="00501BAF" w:rsidRDefault="00501BAF" w:rsidP="00501BA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01BA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01BAF" w:rsidRPr="00501BAF" w:rsidRDefault="00501BAF" w:rsidP="00501BA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01BA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01BAF" w:rsidRPr="00501BAF" w:rsidRDefault="00501BAF" w:rsidP="00501B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01BAF" w:rsidRPr="00501BAF" w:rsidRDefault="00501BAF" w:rsidP="00501B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01B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01BAF" w:rsidRPr="00501BAF" w:rsidRDefault="00501BAF" w:rsidP="00501B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01B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501BAF" w:rsidRPr="00501BAF" w:rsidRDefault="00501BAF" w:rsidP="00501B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01B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01B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(30)</w:t>
        </w:r>
      </w:hyperlink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01B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BAF" w:rsidRPr="00501BAF" w:rsidRDefault="00501BAF" w:rsidP="00501B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1BAF" w:rsidRPr="00501BAF" w:rsidRDefault="00501BAF" w:rsidP="00501BA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longest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array,n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nth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proofErr w:type="spellStart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['</w:t>
      </w:r>
      <w:proofErr w:type="spellStart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Hello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','</w:t>
      </w:r>
      <w:proofErr w:type="spellStart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World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','</w:t>
      </w:r>
      <w:proofErr w:type="spellStart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Codewars</w:t>
      </w:r>
      <w:proofErr w:type="spellEnd"/>
      <w:r w:rsidRPr="00501B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','Katas'] n = 3;</w:t>
      </w:r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World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Codewars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</w:t>
      </w:r>
      <w:proofErr w:type="gram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8 ,</w:t>
      </w:r>
      <w:proofErr w:type="gram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Hello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5, so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2nd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World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 (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although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5,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World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Hello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in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treat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 &gt; 0 </w:t>
      </w:r>
      <w:proofErr w:type="spellStart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501B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3FA5" w:rsidRDefault="00EE3FA5"/>
    <w:p w:rsidR="00501BAF" w:rsidRDefault="00501BAF">
      <w:hyperlink r:id="rId12" w:history="1">
        <w:r w:rsidRPr="00C1524A">
          <w:rPr>
            <w:rStyle w:val="Hipervnculo"/>
          </w:rPr>
          <w:t>https://www.codewars.com/kata/find-the-nth-longest-string-in-an-array/javascript</w:t>
        </w:r>
      </w:hyperlink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501B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longest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me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501B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501BA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501B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while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01BA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01BA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501B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/* 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    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for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let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i =0 ; i &lt; 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arr.length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; i++) {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         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print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[i] + " "); 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    }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    </w:t>
      </w:r>
      <w:proofErr w:type="spellStart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print</w:t>
      </w:r>
      <w:proofErr w:type="spellEnd"/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("\n");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lastRenderedPageBreak/>
        <w:t>    */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501BA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1BAF" w:rsidRPr="00501BAF" w:rsidRDefault="00501BAF" w:rsidP="00501BA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longest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501BAF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'Hello'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501BAF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'World'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501BAF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'Codewars'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501BAF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'Katas'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501BA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501BA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1BA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501B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01BA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//,'Katas');</w:t>
      </w:r>
    </w:p>
    <w:p w:rsidR="00501BAF" w:rsidRDefault="00501BAF"/>
    <w:p w:rsidR="00501BAF" w:rsidRDefault="00501BAF"/>
    <w:sectPr w:rsidR="00501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4F7F"/>
    <w:multiLevelType w:val="multilevel"/>
    <w:tmpl w:val="1C5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C01C7"/>
    <w:multiLevelType w:val="multilevel"/>
    <w:tmpl w:val="DF56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B3A57"/>
    <w:multiLevelType w:val="multilevel"/>
    <w:tmpl w:val="D85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AF"/>
    <w:rsid w:val="00501BAF"/>
    <w:rsid w:val="00E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96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0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54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0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0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87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8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2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1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6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9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0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35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7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80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24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2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0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0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3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5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16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70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63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788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804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1152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1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nth-longest-string-in-an-array/train/javascript" TargetMode="External"/><Relationship Id="rId12" Type="http://schemas.openxmlformats.org/officeDocument/2006/relationships/hyperlink" Target="https://www.codewars.com/kata/find-the-nth-longest-string-in-an-array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h_pot" TargetMode="External"/><Relationship Id="rId11" Type="http://schemas.openxmlformats.org/officeDocument/2006/relationships/hyperlink" Target="https://www.codewars.com/kata/find-the-nth-longest-string-in-an-array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nth-longest-string-in-an-array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nth-longest-string-in-an-array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2019-01-07T03:15:00Z</dcterms:created>
  <dcterms:modified xsi:type="dcterms:W3CDTF">2019-01-07T03:16:00Z</dcterms:modified>
</cp:coreProperties>
</file>