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F5" w:rsidRPr="00396FF5" w:rsidRDefault="00396FF5" w:rsidP="00396FF5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396FF5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Task</w:t>
      </w:r>
      <w:proofErr w:type="spellEnd"/>
    </w:p>
    <w:p w:rsidR="00396FF5" w:rsidRPr="00396FF5" w:rsidRDefault="00396FF5" w:rsidP="00396FF5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Reversing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can be a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tough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task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especially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novice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programmer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. Mary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just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started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coding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, so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she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would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like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start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with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something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basic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at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first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Instead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reversing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entirely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she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wants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swap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just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its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first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last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elements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396FF5" w:rsidRPr="00396FF5" w:rsidRDefault="00396FF5" w:rsidP="00396FF5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, swap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its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first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 and </w:t>
      </w:r>
      <w:proofErr w:type="spellStart"/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last</w:t>
      </w:r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elements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resulting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396FF5" w:rsidRPr="00396FF5" w:rsidRDefault="00396FF5" w:rsidP="00396FF5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396FF5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Example</w:t>
      </w:r>
      <w:proofErr w:type="spellEnd"/>
    </w:p>
    <w:p w:rsidR="00396FF5" w:rsidRPr="00396FF5" w:rsidRDefault="00396FF5" w:rsidP="00396FF5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arr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= [1, 2, 3, 4, 5],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output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 </w:t>
      </w:r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[5, 2, 3, 4, 1]</w:t>
      </w:r>
    </w:p>
    <w:p w:rsidR="00396FF5" w:rsidRPr="00396FF5" w:rsidRDefault="00396FF5" w:rsidP="00396FF5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r w:rsidRPr="00396FF5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Input/Output</w:t>
      </w:r>
    </w:p>
    <w:p w:rsidR="00396FF5" w:rsidRPr="00396FF5" w:rsidRDefault="00396FF5" w:rsidP="00396FF5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</w:p>
    <w:p w:rsidR="00396FF5" w:rsidRPr="00396FF5" w:rsidRDefault="00396FF5" w:rsidP="00396FF5">
      <w:p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Constraints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: </w:t>
      </w:r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0 ≤ </w:t>
      </w:r>
      <w:proofErr w:type="spellStart"/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arr.length</w:t>
      </w:r>
      <w:proofErr w:type="spellEnd"/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≤ 50, -1000 ≤ </w:t>
      </w:r>
      <w:proofErr w:type="spellStart"/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[i] ≤ 1000</w:t>
      </w:r>
    </w:p>
    <w:p w:rsidR="00396FF5" w:rsidRPr="00396FF5" w:rsidRDefault="00396FF5" w:rsidP="00396FF5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396FF5">
        <w:rPr>
          <w:rFonts w:ascii="Courier New" w:eastAsia="Times New Roman" w:hAnsi="Courier New" w:cs="Courier New"/>
          <w:sz w:val="20"/>
          <w:szCs w:val="20"/>
          <w:lang w:eastAsia="es-AR"/>
        </w:rPr>
        <w:t>[output]</w:t>
      </w:r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</w:p>
    <w:p w:rsidR="00396FF5" w:rsidRPr="00396FF5" w:rsidRDefault="00396FF5" w:rsidP="00396FF5">
      <w:p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arr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with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its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first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its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last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elements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swapped</w:t>
      </w:r>
      <w:proofErr w:type="spellEnd"/>
      <w:r w:rsidRPr="00396FF5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396FF5" w:rsidRPr="00396FF5" w:rsidRDefault="00396FF5" w:rsidP="00396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6FF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std="t" o:hrnoshade="t" o:hr="t" fillcolor="#efefef" stroked="f"/>
        </w:pict>
      </w:r>
    </w:p>
    <w:p w:rsidR="00396FF5" w:rsidRPr="00396FF5" w:rsidRDefault="00396FF5" w:rsidP="00396FF5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396FF5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PUZZLES</w:t>
      </w:r>
    </w:p>
    <w:p w:rsidR="00396FF5" w:rsidRPr="00396FF5" w:rsidRDefault="00396FF5" w:rsidP="00396FF5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396FF5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GAMES</w:t>
      </w:r>
    </w:p>
    <w:p w:rsidR="00396FF5" w:rsidRPr="00396FF5" w:rsidRDefault="00396FF5" w:rsidP="00396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6FF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std="t" o:hrnoshade="t" o:hr="t" fillcolor="#efefef" stroked="f"/>
        </w:pict>
      </w:r>
    </w:p>
    <w:p w:rsidR="00396FF5" w:rsidRPr="00396FF5" w:rsidRDefault="00396FF5" w:rsidP="00396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96FF5" w:rsidRDefault="00396FF5" w:rsidP="00396FF5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396FF5" w:rsidRDefault="00396FF5" w:rsidP="00396FF5">
      <w:pPr>
        <w:spacing w:after="0" w:line="240" w:lineRule="auto"/>
        <w:jc w:val="center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396FF5" w:rsidRDefault="00396FF5" w:rsidP="00396FF5">
      <w:pPr>
        <w:spacing w:after="0" w:line="240" w:lineRule="auto"/>
        <w:jc w:val="center"/>
        <w:rPr>
          <w:rFonts w:ascii="Helvetica" w:eastAsia="Times New Roman" w:hAnsi="Helvetica" w:cs="Helvetica"/>
          <w:sz w:val="21"/>
          <w:szCs w:val="21"/>
          <w:lang w:eastAsia="es-AR"/>
        </w:rPr>
      </w:pPr>
      <w:hyperlink r:id="rId6" w:history="1">
        <w:r w:rsidRPr="001E0358">
          <w:rPr>
            <w:rStyle w:val="Hipervnculo"/>
            <w:rFonts w:ascii="Helvetica" w:eastAsia="Times New Roman" w:hAnsi="Helvetica" w:cs="Helvetica"/>
            <w:sz w:val="21"/>
            <w:szCs w:val="21"/>
            <w:lang w:eastAsia="es-AR"/>
          </w:rPr>
          <w:t>http://www.codewars.com/kata/simple-fun-number-20-first-reverse-try/train/csharp</w:t>
        </w:r>
      </w:hyperlink>
    </w:p>
    <w:p w:rsidR="00396FF5" w:rsidRPr="00396FF5" w:rsidRDefault="00396FF5" w:rsidP="00396FF5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FirstReverseTry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(arr.Length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[0];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arr[0];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arr[0] = arr[arr.Length - 1];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arr[arr.Length - 1] = temp;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1, 2, 3, 4, 5 };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//[5, 2, 3, 4, 1]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FirstReverseTry(arr))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96FF5" w:rsidRDefault="00396FF5" w:rsidP="0039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A6BAB" w:rsidRDefault="00FA6BAB"/>
    <w:sectPr w:rsidR="00FA6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E7DC6"/>
    <w:multiLevelType w:val="multilevel"/>
    <w:tmpl w:val="D69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F5"/>
    <w:rsid w:val="00396FF5"/>
    <w:rsid w:val="00FA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F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96F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F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96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06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97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simple-fun-number-20-first-reverse-try/train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2017-04-10T22:44:00Z</dcterms:created>
  <dcterms:modified xsi:type="dcterms:W3CDTF">2017-04-10T22:45:00Z</dcterms:modified>
</cp:coreProperties>
</file>