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Construyo sistemas propios que combinan Python, APIs, bases de datos y dashboards, y uso herramientas de IA para prototipar, revisar, testear y documentar — siempre validando el resultado final. Sumo experiencia en operaciones de alto tráfico, lo que me da criterio para entender procesos reales antes de mejorarlos o automatizarlos. Estudiante activo hasta diciembre 2028, con disponibilidad part-time para sumarme a un programa de pasantías de 12 meses.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y envía alertas con resúmenes LLM; dashboard con autenticación JWT. https://github.com/nachopalmeri/jobbot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tareas; backend REST validado (Pydantic) con testing. https://github.com/nachopalmeri/FranquiYA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(odds) · MIT</w:t>
      </w:r>
    </w:p>
    <w:p>
      <w:pPr>
        <w:pStyle w:val="ListBullet"/>
      </w:pPr>
      <w:r>
        <w:t>Consenso de 10 fuentes, matriz de Poisson 7×7, 10.000 simulaciones Monte Carlo por grupo; pipeline automatizado. https://prode-mundial-2026-ten-omega.vercel.app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BI:</w:t>
      </w:r>
      <w:r>
        <w:t xml:space="preserve"> SQL, PostgreSQL, SQLite, Python (pandas, NumPy), Excel avanzado, dashboards con Next.js/React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automatización de procesos</w:t>
      </w:r>
    </w:p>
    <w:p>
      <w:pPr>
        <w:pStyle w:val="ListBullet"/>
      </w:pPr>
      <w:r>
        <w:rPr>
          <w:b/>
        </w:rPr>
        <w:t>Negocio y gestión:</w:t>
      </w:r>
      <w:r>
        <w:t xml:space="preserve"> Modelado de procesos, atención al cliente, mejora continua, metodologías ágiles</w:t>
      </w:r>
    </w:p>
    <w:p>
      <w:pPr>
        <w:pStyle w:val="ListBullet"/>
      </w:pPr>
      <w:r>
        <w:rPr>
          <w:b/>
        </w:rPr>
        <w:t>Blandas:</w:t>
      </w:r>
      <w:r>
        <w:t xml:space="preserve"> Responsabilidad, aprendizaje autónomo, trabajo en equipo, comunicación clara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El Talar (AMBA) o híbrido. Inicio inmediato; estudiante activo hasta dic 2028.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cv_cummins_pasantias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