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00"/>
        <w:contextualSpacing w:val="false"/>
        <w:jc w:val="right"/>
      </w:pPr>
      <w:bookmarkStart w:id="0" w:name="_GoBack"/>
      <w:bookmarkEnd w:id="0"/>
      <w:r>
        <w:rPr>
          <w:rFonts w:ascii="Arial Narrow" w:hAnsi="Arial Narrow"/>
        </w:rPr>
        <w:t>Software Requirements Specification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>
          <w:rStyle w:val="style16"/>
          <w:rFonts w:ascii="Arial Narrow" w:hAnsi="Arial Narrow"/>
          <w:bCs/>
          <w:iCs/>
          <w:sz w:val="44"/>
          <w:szCs w:val="44"/>
        </w:rPr>
        <w:t>Informatización de Juego</w:t>
      </w:r>
    </w:p>
    <w:p>
      <w:pPr>
        <w:pStyle w:val="style0"/>
        <w:spacing w:after="0" w:before="200" w:line="100" w:lineRule="atLeast"/>
        <w:contextualSpacing w:val="false"/>
      </w:pPr>
      <w:r>
        <w:rPr>
          <w:rStyle w:val="style16"/>
          <w:rFonts w:ascii="Arial Narrow" w:hAnsi="Arial Narrow"/>
          <w:bCs/>
          <w:iCs/>
          <w:sz w:val="44"/>
          <w:szCs w:val="44"/>
        </w:rPr>
        <w:t>“</w:t>
      </w:r>
      <w:r>
        <w:rPr>
          <w:rStyle w:val="style16"/>
          <w:rFonts w:ascii="Arial Narrow" w:hAnsi="Arial Narrow"/>
          <w:bCs/>
          <w:iCs/>
          <w:sz w:val="44"/>
          <w:szCs w:val="44"/>
        </w:rPr>
        <w:t>Reversi”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46"/>
        <w:jc w:val="right"/>
      </w:pPr>
      <w:r>
        <w:rPr>
          <w:rFonts w:ascii="Arial Narrow" w:hAnsi="Arial Narrow"/>
        </w:rPr>
        <w:t>Universidad Nacional de Rio Cuarto – F. CEFQyN</w:t>
      </w:r>
    </w:p>
    <w:p>
      <w:pPr>
        <w:pStyle w:val="style46"/>
        <w:jc w:val="right"/>
      </w:pPr>
      <w:r>
        <w:rPr>
          <w:rFonts w:ascii="Arial Narrow" w:hAnsi="Arial Narrow"/>
        </w:rPr>
        <w:t>Dpto. de Computación – IngenierÍa de Software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>
          <w:rStyle w:val="style17"/>
          <w:rFonts w:ascii="Arial Narrow" w:hAnsi="Arial Narrow"/>
          <w:bCs/>
        </w:rPr>
        <w:t xml:space="preserve">Integrantes: </w:t>
      </w:r>
      <w:r>
        <w:rPr>
          <w:rFonts w:ascii="Arial Narrow" w:hAnsi="Arial Narrow"/>
        </w:rPr>
        <w:t>Herrero, Ignacio - Gómez, Nicolás – Morilla, Guillermo.</w:t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>
          <w:rFonts w:ascii="Arial Narrow" w:hAnsi="Arial Narrow"/>
          <w:b w:val="false"/>
          <w:bCs w:val="false"/>
        </w:rPr>
        <w:t>Índice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  <w:t>1. Introducción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    </w:t>
      </w:r>
      <w:r>
        <w:rPr/>
        <w:t>1.1. Propósito...........................................................................................................................   3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    </w:t>
      </w:r>
      <w:r>
        <w:rPr/>
        <w:t>1.2. Alcance..............................................................................................................................   3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     </w:t>
      </w:r>
      <w:r>
        <w:rPr/>
        <w:t>1.3. Definiciones, Acrónimos y Abreviaciones........................................................................  3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     </w:t>
      </w:r>
      <w:r>
        <w:rPr/>
        <w:t>1.4. Personal Involucrado.........................................................................................................  4</w:t>
      </w:r>
    </w:p>
    <w:p>
      <w:pPr>
        <w:pStyle w:val="style0"/>
        <w:spacing w:after="0" w:before="200" w:line="100" w:lineRule="atLeast"/>
        <w:contextualSpacing w:val="false"/>
      </w:pPr>
      <w:r>
        <w:rPr/>
        <w:t>2. Descripción Global</w:t>
      </w:r>
    </w:p>
    <w:p>
      <w:pPr>
        <w:pStyle w:val="style0"/>
        <w:spacing w:after="0" w:before="200" w:line="100" w:lineRule="atLeast"/>
        <w:contextualSpacing w:val="false"/>
      </w:pPr>
      <w:r>
        <w:rPr/>
        <w:t>2.1. Perspectiva del producto.........................................................................................................  4</w:t>
      </w:r>
    </w:p>
    <w:p>
      <w:pPr>
        <w:pStyle w:val="style0"/>
        <w:spacing w:after="0" w:before="200" w:line="100" w:lineRule="atLeast"/>
        <w:contextualSpacing w:val="false"/>
      </w:pPr>
      <w:r>
        <w:rPr/>
        <w:t>2.2. Funciones del producto............................................................................................................ 4</w:t>
      </w:r>
    </w:p>
    <w:p>
      <w:pPr>
        <w:pStyle w:val="style0"/>
        <w:spacing w:after="0" w:before="200" w:line="100" w:lineRule="atLeast"/>
        <w:contextualSpacing w:val="false"/>
      </w:pPr>
      <w:r>
        <w:rPr/>
        <w:t>2.3. Características del usuario.......................................................................................................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 Restricciones generales........................................................................................................... 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2.4.1. Políticas reguladoras............................................................................................................ 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2.4.2. Limitaciones de hardware.................................................................................................... 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2.4.3. Interfaces con otras aplicaciones..........................................................................................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2.4.4. Funciones de control.............................................................................................................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2.4.5. Consideraciones de seguridad...............................................................................................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3. Requerimientos específicos</w:t>
      </w:r>
    </w:p>
    <w:p>
      <w:pPr>
        <w:pStyle w:val="style0"/>
        <w:spacing w:after="0" w:before="200" w:line="100" w:lineRule="atLeast"/>
        <w:contextualSpacing w:val="false"/>
      </w:pPr>
      <w:r>
        <w:rPr/>
        <w:t>3.1. Requerimientos de interfaces externas....................................................................................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3.2. Requerimientos funcionales.....................................................................................................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3.2.1. Registrar usuario...................................................................................................................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3.2.2. Autenticar usuario.................................................................................................................  6</w:t>
      </w:r>
    </w:p>
    <w:p>
      <w:pPr>
        <w:pStyle w:val="style0"/>
        <w:spacing w:after="0" w:before="200" w:line="100" w:lineRule="atLeast"/>
        <w:contextualSpacing w:val="false"/>
      </w:pPr>
      <w:r>
        <w:rPr/>
        <w:t>3.2.3. Reset password....................................................................................................................  6</w:t>
      </w:r>
    </w:p>
    <w:p>
      <w:pPr>
        <w:pStyle w:val="style0"/>
        <w:spacing w:after="0" w:before="200" w:line="100" w:lineRule="atLeast"/>
        <w:contextualSpacing w:val="false"/>
      </w:pPr>
      <w:r>
        <w:rPr/>
        <w:t>3.2.4. Iniciar partida.......................................................................................................................  7</w:t>
      </w:r>
    </w:p>
    <w:p>
      <w:pPr>
        <w:pStyle w:val="style0"/>
        <w:spacing w:after="0" w:before="200" w:line="100" w:lineRule="atLeast"/>
        <w:contextualSpacing w:val="false"/>
      </w:pPr>
      <w:r>
        <w:rPr/>
        <w:t>3.2.5. Registrar resultados del juego..............................................................................................  7</w:t>
      </w:r>
    </w:p>
    <w:p>
      <w:pPr>
        <w:pStyle w:val="style0"/>
        <w:spacing w:after="0" w:before="200" w:line="100" w:lineRule="atLeast"/>
        <w:contextualSpacing w:val="false"/>
      </w:pPr>
      <w:r>
        <w:rPr/>
        <w:t>3.2.6. Mostrar estadísticas históricas.............................................................................................  8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>
          <w:rFonts w:ascii="Arial Narrow" w:cs="Arial" w:hAnsi="Arial Narrow"/>
          <w:b/>
          <w:bCs/>
          <w:color w:val="000000"/>
          <w:sz w:val="30"/>
          <w:szCs w:val="30"/>
        </w:rPr>
        <w:t xml:space="preserve">                                        </w:t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>
          <w:rFonts w:ascii="Arial Narrow" w:hAnsi="Arial Narrow"/>
        </w:rPr>
        <w:t>1 Introducción</w:t>
      </w:r>
    </w:p>
    <w:p>
      <w:pPr>
        <w:pStyle w:val="style2"/>
      </w:pPr>
      <w:r>
        <w:rPr>
          <w:rFonts w:ascii="Arial Narrow" w:hAnsi="Arial Narrow"/>
          <w:b/>
          <w:bCs/>
        </w:rPr>
        <w:t>1.1 Propósito</w:t>
      </w:r>
    </w:p>
    <w:p>
      <w:pPr>
        <w:pStyle w:val="style0"/>
      </w:pPr>
      <w:r>
        <w:rPr>
          <w:rFonts w:ascii="Arial Narrow" w:hAnsi="Arial Narrow"/>
        </w:rPr>
        <w:t>El presente documento define el sitio web “ids-reversi.com.ar” con sus requisitos funcionales y no funcionales a desarrollar para la empresa I</w:t>
      </w:r>
      <w:r>
        <w:rPr>
          <w:rFonts w:ascii="Arial Narrow" w:hAnsi="Arial Narrow"/>
          <w:i/>
        </w:rPr>
        <w:t>DS Inc.</w:t>
      </w:r>
      <w:r>
        <w:rPr>
          <w:rFonts w:ascii="Arial Narrow" w:hAnsi="Arial Narrow"/>
        </w:rPr>
        <w:t>, con el objeto de lograr un consenso sobre los alcances del proyecto ente el grupo desarrollador y el cliente.</w:t>
      </w:r>
    </w:p>
    <w:p>
      <w:pPr>
        <w:pStyle w:val="style2"/>
      </w:pPr>
      <w:r>
        <w:rPr>
          <w:rFonts w:ascii="Arial Narrow" w:hAnsi="Arial Narrow"/>
          <w:b/>
          <w:bCs/>
        </w:rPr>
        <w:t>1.2 Alcance</w:t>
      </w:r>
    </w:p>
    <w:p>
      <w:pPr>
        <w:pStyle w:val="style0"/>
      </w:pPr>
      <w:r>
        <w:rPr>
          <w:rFonts w:ascii="Arial Narrow" w:hAnsi="Arial Narrow"/>
        </w:rPr>
        <w:t>El producto a desarrollar es un sitio web llamado de ids-reversi</w:t>
      </w:r>
      <w:r>
        <w:rPr>
          <w:rFonts w:ascii="Arial Narrow" w:hAnsi="Arial Narrow"/>
          <w:i/>
        </w:rPr>
        <w:t>.Com.Ar</w:t>
      </w:r>
      <w:r>
        <w:rPr>
          <w:rFonts w:ascii="Arial Narrow" w:hAnsi="Arial Narrow"/>
        </w:rPr>
        <w:t>, donde los visitantes podrán jugar distintas partidas del juego “Reversi”.</w:t>
      </w:r>
    </w:p>
    <w:p>
      <w:pPr>
        <w:pStyle w:val="style0"/>
      </w:pPr>
      <w:r>
        <w:rPr>
          <w:rFonts w:ascii="Arial Narrow" w:hAnsi="Arial Narrow"/>
        </w:rPr>
        <w:t>El sitio permitirá a sus clientes registrarse (condicion necesaria y suficiente), para poder iniciar una nueva partida, con la opcion de guardar la misma y si asi lo desea continuarla en otro momento.</w:t>
      </w:r>
    </w:p>
    <w:p>
      <w:pPr>
        <w:pStyle w:val="style2"/>
      </w:pPr>
      <w:r>
        <w:rPr>
          <w:rFonts w:ascii="Arial Narrow" w:hAnsi="Arial Narrow"/>
          <w:b/>
          <w:bCs/>
        </w:rPr>
        <w:t>1.3 Definiciones, acrónimos y abreviaciones</w:t>
      </w:r>
    </w:p>
    <w:p>
      <w:pPr>
        <w:pStyle w:val="style47"/>
        <w:numPr>
          <w:ilvl w:val="0"/>
          <w:numId w:val="1"/>
        </w:numPr>
      </w:pPr>
      <w:r>
        <w:rPr>
          <w:rFonts w:ascii="Arial Narrow" w:hAnsi="Arial Narrow"/>
          <w:b/>
        </w:rPr>
        <w:t>Usuario:</w:t>
      </w:r>
      <w:r>
        <w:rPr>
          <w:rFonts w:ascii="Arial Narrow" w:hAnsi="Arial Narrow"/>
        </w:rPr>
        <w:t xml:space="preserve"> Persona que se registra para poder iniciar una ó mas partidas del juego.</w:t>
      </w:r>
    </w:p>
    <w:p>
      <w:pPr>
        <w:pStyle w:val="style47"/>
        <w:numPr>
          <w:ilvl w:val="0"/>
          <w:numId w:val="1"/>
        </w:numPr>
      </w:pPr>
      <w:r>
        <w:rPr>
          <w:rFonts w:ascii="Arial Narrow" w:hAnsi="Arial Narrow"/>
          <w:b/>
        </w:rPr>
        <w:t>Formulario:</w:t>
      </w:r>
      <w:r>
        <w:rPr>
          <w:rFonts w:ascii="Arial Narrow" w:hAnsi="Arial Narrow"/>
        </w:rPr>
        <w:t xml:space="preserve"> página web donde los usuarios pueden escribir información y enviarla al servidor para que este la procese. </w:t>
      </w:r>
    </w:p>
    <w:p>
      <w:pPr>
        <w:pStyle w:val="style47"/>
        <w:numPr>
          <w:ilvl w:val="0"/>
          <w:numId w:val="1"/>
        </w:numPr>
      </w:pPr>
      <w:r>
        <w:rPr>
          <w:rFonts w:ascii="Arial Narrow" w:hAnsi="Arial Narrow"/>
          <w:b/>
        </w:rPr>
        <w:t>BD:</w:t>
      </w:r>
      <w:r>
        <w:rPr>
          <w:rFonts w:ascii="Arial Narrow" w:hAnsi="Arial Narrow"/>
        </w:rPr>
        <w:t xml:space="preserve"> Base de datos</w:t>
      </w:r>
    </w:p>
    <w:p>
      <w:pPr>
        <w:pStyle w:val="style47"/>
        <w:numPr>
          <w:ilvl w:val="0"/>
          <w:numId w:val="1"/>
        </w:numPr>
      </w:pPr>
      <w:r>
        <w:rPr>
          <w:rFonts w:ascii="Arial Narrow" w:hAnsi="Arial Narrow"/>
          <w:b/>
        </w:rPr>
        <w:t xml:space="preserve">GUI: </w:t>
      </w:r>
      <w:r>
        <w:rPr>
          <w:rFonts w:ascii="Arial Narrow" w:hAnsi="Arial Narrow"/>
        </w:rPr>
        <w:t>Interfaz Gráfica de Usuario</w:t>
      </w:r>
    </w:p>
    <w:p>
      <w:pPr>
        <w:pStyle w:val="style47"/>
        <w:numPr>
          <w:ilvl w:val="0"/>
          <w:numId w:val="1"/>
        </w:numPr>
      </w:pPr>
      <w:r>
        <w:rPr>
          <w:rFonts w:ascii="Arial Narrow" w:hAnsi="Arial Narrow"/>
          <w:b/>
        </w:rPr>
        <w:t xml:space="preserve">API: </w:t>
      </w:r>
      <w:r>
        <w:rPr>
          <w:rFonts w:ascii="Arial Narrow" w:hAnsi="Arial Narrow"/>
        </w:rPr>
        <w:t>Interfaz de programación de aplicaciones</w:t>
      </w:r>
    </w:p>
    <w:p>
      <w:pPr>
        <w:pStyle w:val="style0"/>
      </w:pPr>
      <w:r>
        <w:rPr/>
      </w:r>
    </w:p>
    <w:p>
      <w:pPr>
        <w:pStyle w:val="style2"/>
        <w:pageBreakBefore/>
      </w:pPr>
      <w:r>
        <w:rPr>
          <w:rFonts w:ascii="Arial Narrow" w:hAnsi="Arial Narrow"/>
          <w:b/>
          <w:bCs/>
        </w:rPr>
        <w:t>1.4 Personal Involucrado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tbl>
      <w:tblPr>
        <w:jc w:val="left"/>
        <w:tblInd w:type="dxa" w:w="7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83"/>
          <w:bottom w:type="dxa" w:w="0"/>
          <w:right w:type="dxa" w:w="108"/>
        </w:tblCellMar>
      </w:tblPr>
      <w:tblGrid>
        <w:gridCol w:w="2543"/>
        <w:gridCol w:w="5097"/>
      </w:tblGrid>
      <w:tr>
        <w:trPr>
          <w:trHeight w:hRule="atLeast" w:val="246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Nombre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Herrero Ignacio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Rol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Tester – Diseñador/programador GUI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Responsabilidades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Realizar la Interfaz Gráfica de la aplicación y realizar las pruebas al Sistema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/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Nombre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Gómez Nicolás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Rol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Programador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Responsabilidades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Desarrollar el Sistema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/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Nombre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Morilla Guillermo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Rol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Programador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3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Responsabilidades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Desarrollar el Sistema</w:t>
            </w:r>
          </w:p>
        </w:tc>
      </w:tr>
    </w:tbl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1"/>
      </w:pPr>
      <w:r>
        <w:rPr>
          <w:rFonts w:ascii="Arial Narrow" w:hAnsi="Arial Narrow"/>
        </w:rPr>
        <w:t>2 Descripción global</w:t>
      </w:r>
    </w:p>
    <w:p>
      <w:pPr>
        <w:pStyle w:val="style47"/>
        <w:spacing w:after="0" w:before="200" w:line="100" w:lineRule="atLeast"/>
        <w:ind w:hanging="0" w:left="495" w:right="0"/>
        <w:contextualSpacing/>
      </w:pPr>
      <w:r>
        <w:rPr/>
      </w:r>
    </w:p>
    <w:p>
      <w:pPr>
        <w:pStyle w:val="style2"/>
      </w:pPr>
      <w:r>
        <w:rPr>
          <w:rFonts w:ascii="Arial Narrow" w:hAnsi="Arial Narrow"/>
        </w:rPr>
        <w:t>2.1 Perspectiva del Producto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subyacente a la página web, que permite gestionar los usuarios y las partidas no se conecta con ningún otro sistema. Todas las gestiones de la página se realizarán a través de los gestores web.</w:t>
      </w:r>
    </w:p>
    <w:p>
      <w:pPr>
        <w:pStyle w:val="style2"/>
      </w:pPr>
      <w:r>
        <w:rPr>
          <w:rFonts w:ascii="Arial Narrow" w:hAnsi="Arial Narrow"/>
          <w:b/>
          <w:bCs/>
        </w:rPr>
        <w:t>2.2 Funciones del Producto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permitirá realizar las siguientes funciones:</w:t>
      </w:r>
    </w:p>
    <w:p>
      <w:pPr>
        <w:pStyle w:val="style47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Registrar Usuario (Jugador).</w:t>
      </w:r>
    </w:p>
    <w:p>
      <w:pPr>
        <w:pStyle w:val="style47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Autenticar Usuario.</w:t>
      </w:r>
    </w:p>
    <w:p>
      <w:pPr>
        <w:pStyle w:val="style47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Reset Password (opcional)</w:t>
      </w:r>
    </w:p>
    <w:p>
      <w:pPr>
        <w:pStyle w:val="style47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Iniciar Partida.</w:t>
      </w:r>
    </w:p>
    <w:p>
      <w:pPr>
        <w:pStyle w:val="style47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Registrar resultados del juego.</w:t>
      </w:r>
    </w:p>
    <w:p>
      <w:pPr>
        <w:pStyle w:val="style47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Mostrar estadísticas históricas.</w:t>
      </w:r>
    </w:p>
    <w:p>
      <w:pPr>
        <w:pStyle w:val="style2"/>
      </w:pPr>
      <w:r>
        <w:rPr/>
      </w:r>
    </w:p>
    <w:p>
      <w:pPr>
        <w:pStyle w:val="style2"/>
      </w:pPr>
      <w:r>
        <w:rPr/>
      </w:r>
    </w:p>
    <w:p>
      <w:pPr>
        <w:pStyle w:val="style2"/>
      </w:pPr>
      <w:r>
        <w:rPr/>
      </w:r>
    </w:p>
    <w:p>
      <w:pPr>
        <w:pStyle w:val="style2"/>
      </w:pPr>
      <w:r>
        <w:rPr/>
      </w:r>
    </w:p>
    <w:p>
      <w:pPr>
        <w:pStyle w:val="style2"/>
      </w:pPr>
      <w:r>
        <w:rPr>
          <w:rFonts w:ascii="Arial Narrow" w:hAnsi="Arial Narrow"/>
          <w:b/>
          <w:bCs/>
        </w:rPr>
        <w:t>2.3 Característica del usuario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contendrá 1 tipo de usuario que interactúa:</w:t>
      </w:r>
    </w:p>
    <w:p>
      <w:pPr>
        <w:pStyle w:val="style47"/>
        <w:numPr>
          <w:ilvl w:val="0"/>
          <w:numId w:val="3"/>
        </w:numPr>
      </w:pPr>
      <w:r>
        <w:rPr>
          <w:rFonts w:ascii="Arial Narrow" w:hAnsi="Arial Narrow"/>
          <w:sz w:val="23"/>
          <w:szCs w:val="23"/>
        </w:rPr>
        <w:t>Jugador: Gestiona sus datos y sus partidas.</w:t>
      </w:r>
    </w:p>
    <w:p>
      <w:pPr>
        <w:pStyle w:val="style2"/>
      </w:pPr>
      <w:r>
        <w:rPr>
          <w:rFonts w:ascii="Arial Narrow" w:hAnsi="Arial Narrow"/>
          <w:b/>
          <w:bCs/>
        </w:rPr>
        <w:t>2.4 Restricciones generales</w:t>
      </w:r>
    </w:p>
    <w:p>
      <w:pPr>
        <w:pStyle w:val="style47"/>
        <w:spacing w:after="0" w:before="200" w:line="100" w:lineRule="atLeast"/>
        <w:contextualSpacing/>
      </w:pPr>
      <w:r>
        <w:rPr/>
      </w:r>
    </w:p>
    <w:p>
      <w:pPr>
        <w:pStyle w:val="style3"/>
      </w:pPr>
      <w:r>
        <w:rPr>
          <w:rFonts w:ascii="Arial Narrow" w:hAnsi="Arial Narrow"/>
          <w:b/>
          <w:bCs/>
        </w:rPr>
        <w:t>2.4.1 Políticas Reguladoras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Todos los lenguajes de programación/scripting, plugins y APIs a utilizar son de licencia abierta por lo que no se deberá pagar ninguna licencia adicional.</w:t>
      </w:r>
    </w:p>
    <w:p>
      <w:pPr>
        <w:pStyle w:val="style3"/>
      </w:pPr>
      <w:r>
        <w:rPr>
          <w:rFonts w:ascii="Arial Narrow" w:hAnsi="Arial Narrow"/>
          <w:b/>
          <w:bCs/>
        </w:rPr>
        <w:t>2.4.2 Limitaciones de Hardware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Para esta aplicación será necesario una maquina servidora en la cual se instalara el servidor WEB GLASSFISH, MySQLSQL, JAVA y la página web.</w:t>
      </w:r>
    </w:p>
    <w:p>
      <w:pPr>
        <w:pStyle w:val="style3"/>
      </w:pPr>
      <w:r>
        <w:rPr>
          <w:rFonts w:ascii="Arial Narrow" w:hAnsi="Arial Narrow"/>
          <w:b/>
          <w:bCs/>
        </w:rPr>
        <w:t>2.4.3 Interfaces con otras aplicaciones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Debido a que el sistema no interactúa con otros sistemas y es autónomo no se desarrollan interfaces con otras aplicaciones. Las conexiones necesarias para la utilización del servidor web, MySQL, Java y un DNS, se hará por medio de la configuración de estos programas.</w:t>
      </w:r>
    </w:p>
    <w:p>
      <w:pPr>
        <w:pStyle w:val="style3"/>
      </w:pPr>
      <w:r>
        <w:rPr>
          <w:rFonts w:ascii="Arial Narrow" w:hAnsi="Arial Narrow"/>
          <w:b/>
          <w:bCs/>
        </w:rPr>
        <w:t>2.4.4 Funciones de Control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debe controlar los permisos que tiene cada usuario para su accesibilidad de una manera correcta, de tal forma que pueda acceder la información que le corresponde de acuerdo a su rol. Debe tener controles adecuados para la validación de datos.</w:t>
      </w:r>
    </w:p>
    <w:p>
      <w:pPr>
        <w:pStyle w:val="style3"/>
      </w:pPr>
      <w:r>
        <w:rPr>
          <w:rFonts w:ascii="Arial Narrow" w:hAnsi="Arial Narrow"/>
          <w:b/>
          <w:bCs/>
        </w:rPr>
        <w:t>2.4.5 Consideraciones de seguridad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Cada usuario (jugador) deberá autenticarse. Los eMails de los clientes deben ser verificados al momento de generar la cuenta.</w:t>
      </w:r>
    </w:p>
    <w:p>
      <w:pPr>
        <w:pStyle w:val="style1"/>
      </w:pPr>
      <w:r>
        <w:rPr>
          <w:rFonts w:ascii="Arial Narrow" w:hAnsi="Arial Narrow"/>
        </w:rPr>
        <w:t>3 Requerimientos específicos</w:t>
      </w:r>
    </w:p>
    <w:p>
      <w:pPr>
        <w:pStyle w:val="style2"/>
      </w:pPr>
      <w:r>
        <w:rPr>
          <w:rFonts w:ascii="Arial Narrow" w:hAnsi="Arial Narrow"/>
          <w:b/>
          <w:bCs/>
        </w:rPr>
        <w:t>3.1 Requerimientos de interfaces externas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no tendrá interconexión con otros sistemas de información, por lo tanto no es necesaria la utilización de interfaz alguna. La relación con un servidor Web, DNS y Gestor de Base de Datos se hará a través de los archivos de configuración de estos.</w:t>
      </w:r>
    </w:p>
    <w:p>
      <w:pPr>
        <w:pStyle w:val="style2"/>
      </w:pPr>
      <w:r>
        <w:rPr>
          <w:rFonts w:ascii="Arial Narrow" w:hAnsi="Arial Narrow"/>
          <w:b/>
          <w:bCs/>
        </w:rPr>
        <w:t>3.2 Requerimientos funcionales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3"/>
      </w:pPr>
      <w:r>
        <w:rPr>
          <w:rFonts w:ascii="Arial Narrow" w:hAnsi="Arial Narrow"/>
          <w:b/>
          <w:bCs/>
        </w:rPr>
        <w:t>3.2</w:t>
      </w:r>
      <w:r>
        <w:rPr>
          <w:rFonts w:ascii="Arial Narrow" w:hAnsi="Arial Narrow"/>
        </w:rPr>
        <w:t>.1</w:t>
      </w:r>
      <w:r>
        <w:rPr>
          <w:rFonts w:ascii="Arial Narrow" w:hAnsi="Arial Narrow"/>
          <w:b/>
          <w:bCs/>
        </w:rPr>
        <w:t xml:space="preserve"> REGISTAR USUARIO</w:t>
      </w:r>
    </w:p>
    <w:p>
      <w:pPr>
        <w:pStyle w:val="style47"/>
        <w:numPr>
          <w:ilvl w:val="0"/>
          <w:numId w:val="4"/>
        </w:numPr>
      </w:pPr>
      <w:r>
        <w:rPr>
          <w:rFonts w:ascii="Arial Narrow" w:hAnsi="Arial Narrow"/>
          <w:b/>
        </w:rPr>
        <w:t>Nombre:</w:t>
      </w:r>
      <w:r>
        <w:rPr>
          <w:rFonts w:ascii="Arial Narrow" w:hAnsi="Arial Narrow"/>
        </w:rPr>
        <w:t xml:space="preserve"> Registrar Usuario (Jugador)</w:t>
      </w:r>
    </w:p>
    <w:p>
      <w:pPr>
        <w:pStyle w:val="style47"/>
        <w:numPr>
          <w:ilvl w:val="0"/>
          <w:numId w:val="4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ingresa a la página de registro.</w:t>
      </w:r>
    </w:p>
    <w:p>
      <w:pPr>
        <w:pStyle w:val="style47"/>
        <w:numPr>
          <w:ilvl w:val="0"/>
          <w:numId w:val="4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El sistema valida la información suministrada y la almacena en la BD si no existe actualmente el usuario.</w:t>
      </w:r>
    </w:p>
    <w:p>
      <w:pPr>
        <w:pStyle w:val="style47"/>
        <w:numPr>
          <w:ilvl w:val="0"/>
          <w:numId w:val="4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Cuando el usuario ingresa al servidor e intenta iniciar una partida, el sistema verifica que esté registrado, en caso contrario, le solicita la suscripción.</w:t>
      </w:r>
    </w:p>
    <w:p>
      <w:pPr>
        <w:pStyle w:val="style47"/>
        <w:numPr>
          <w:ilvl w:val="0"/>
          <w:numId w:val="4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80"/>
        <w:gridCol w:w="3930"/>
      </w:tblGrid>
      <w:tr>
        <w:trPr>
          <w:cantSplit w:val="true"/>
        </w:trPr>
        <w:tc>
          <w:tcPr>
            <w:tcW w:type="dxa" w:w="36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9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trHeight w:hRule="atLeast" w:val="1869"/>
          <w:cantSplit w:val="true"/>
        </w:trPr>
        <w:tc>
          <w:tcPr>
            <w:tcW w:type="dxa" w:w="36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numPr>
                <w:ilvl w:val="0"/>
                <w:numId w:val="10"/>
              </w:numPr>
            </w:pPr>
            <w:r>
              <w:rPr>
                <w:rFonts w:ascii="Arial Narrow" w:hAnsi="Arial Narrow"/>
              </w:rPr>
              <w:t>Selecciona la opción de registrarse.</w:t>
            </w:r>
          </w:p>
          <w:p>
            <w:pPr>
              <w:pStyle w:val="style0"/>
              <w:numPr>
                <w:ilvl w:val="0"/>
                <w:numId w:val="10"/>
              </w:numPr>
            </w:pPr>
            <w:r>
              <w:rPr>
                <w:rFonts w:ascii="Arial Narrow" w:hAnsi="Arial Narrow"/>
              </w:rPr>
              <w:t>Completa la información del formulario.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3930"/>
            <w:tcBorders>
              <w:top w:val="none"/>
              <w:left w:val="none"/>
              <w:bottom w:val="none"/>
              <w:right w:val="none"/>
            </w:tcBorders>
            <w:shd w:fill="FFFFFF" w:val="clear"/>
            <w:tcMar>
              <w:top w:type="dxa" w:w="108"/>
              <w:bottom w:type="dxa" w:w="108"/>
            </w:tcMar>
          </w:tcPr>
          <w:p>
            <w:pPr>
              <w:pStyle w:val="style47"/>
              <w:spacing w:after="200" w:before="200"/>
              <w:contextualSpacing/>
            </w:pPr>
            <w:r>
              <w:rPr/>
            </w:r>
          </w:p>
          <w:p>
            <w:pPr>
              <w:pStyle w:val="style47"/>
              <w:spacing w:after="200" w:before="200"/>
              <w:contextualSpacing/>
            </w:pPr>
            <w:r>
              <w:rPr/>
            </w:r>
          </w:p>
          <w:p>
            <w:pPr>
              <w:pStyle w:val="style47"/>
              <w:spacing w:after="200" w:before="200"/>
              <w:contextualSpacing/>
            </w:pPr>
            <w:r>
              <w:rPr/>
            </w:r>
          </w:p>
          <w:p>
            <w:pPr>
              <w:pStyle w:val="style47"/>
              <w:spacing w:after="200" w:before="200"/>
              <w:contextualSpacing/>
            </w:pPr>
            <w:r>
              <w:rPr/>
            </w:r>
          </w:p>
          <w:p>
            <w:pPr>
              <w:pStyle w:val="style47"/>
              <w:spacing w:after="200" w:before="200"/>
              <w:contextualSpacing/>
            </w:pPr>
            <w:r>
              <w:rPr/>
            </w:r>
          </w:p>
          <w:p>
            <w:pPr>
              <w:pStyle w:val="style47"/>
              <w:spacing w:after="200" w:before="200"/>
              <w:contextualSpacing/>
            </w:pPr>
            <w:r>
              <w:rPr/>
            </w:r>
          </w:p>
        </w:tc>
      </w:tr>
      <w:tr>
        <w:trPr>
          <w:trHeight w:hRule="atLeast" w:val="1815"/>
          <w:cantSplit w:val="true"/>
        </w:trPr>
        <w:tc>
          <w:tcPr>
            <w:tcW w:type="dxa" w:w="36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930"/>
            <w:tcBorders>
              <w:top w:val="none"/>
              <w:left w:val="none"/>
              <w:bottom w:val="none"/>
              <w:right w:val="none"/>
            </w:tcBorders>
            <w:shd w:fill="FFFFFF" w:val="clear"/>
            <w:tcMar>
              <w:top w:type="dxa" w:w="108"/>
              <w:bottom w:type="dxa" w:w="108"/>
            </w:tcMar>
            <w:vAlign w:val="bottom"/>
          </w:tcPr>
          <w:p>
            <w:pPr>
              <w:pStyle w:val="style47"/>
              <w:numPr>
                <w:ilvl w:val="0"/>
                <w:numId w:val="10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El sistema registra al usuario y envía un email a la dirección suministrada con un código de activación.</w:t>
            </w:r>
          </w:p>
          <w:p>
            <w:pPr>
              <w:pStyle w:val="style47"/>
              <w:numPr>
                <w:ilvl w:val="0"/>
                <w:numId w:val="10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Procesa la información e intenta agregarla a la BD.</w:t>
            </w:r>
          </w:p>
        </w:tc>
      </w:tr>
      <w:tr>
        <w:trPr>
          <w:trHeight w:hRule="atLeast" w:val="434"/>
          <w:cantSplit w:val="true"/>
        </w:trPr>
        <w:tc>
          <w:tcPr>
            <w:tcW w:type="dxa" w:w="761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Style w:val="style17"/>
                <w:rFonts w:ascii="Arial Narrow" w:hAnsi="Arial Narrow"/>
                <w:bCs/>
              </w:rPr>
              <w:t>Flujo alternativo de eventos</w:t>
            </w:r>
          </w:p>
        </w:tc>
      </w:tr>
      <w:tr>
        <w:trPr>
          <w:trHeight w:hRule="atLeast" w:val="434"/>
          <w:cantSplit w:val="true"/>
        </w:trPr>
        <w:tc>
          <w:tcPr>
            <w:tcW w:type="dxa" w:w="761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/>
              <w:t>1.1. El sistema detecta que es un usuario ya registrado y le ofrece vínculos para recuperar su contraseña.</w:t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3.2.2 autenticar usuario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  <w:b w:val="false"/>
          <w:bCs w:val="false"/>
        </w:rPr>
        <w:t>Autenticar Usuario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intenta iniciar sesion.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El usuario es validado e ingresa al sistema de manera correcta.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El usuario intenta iniciar sesion suministrando la información solicitada y el sistema verifica la BD para comprobar que está registrado.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43"/>
        <w:gridCol w:w="3767"/>
      </w:tblGrid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Selecciona la opción para iniciar sesión.</w:t>
            </w:r>
          </w:p>
          <w:p>
            <w:pPr>
              <w:pStyle w:val="style47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Completa los campos solicitados.</w:t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90"/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Procesa la información recibida y consulta la BD.</w:t>
            </w:r>
          </w:p>
          <w:p>
            <w:pPr>
              <w:pStyle w:val="style47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Se pasa a la pantalla de selección de dificultad.</w:t>
            </w:r>
          </w:p>
          <w:p>
            <w:pPr>
              <w:pStyle w:val="style47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Inicia una partida.</w:t>
            </w:r>
          </w:p>
        </w:tc>
      </w:tr>
      <w:tr>
        <w:trPr>
          <w:cantSplit w:val="true"/>
        </w:trPr>
        <w:tc>
          <w:tcPr>
            <w:tcW w:type="dxa" w:w="761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Flujo alternativo de eventos</w:t>
            </w:r>
          </w:p>
        </w:tc>
      </w:tr>
      <w:tr>
        <w:trPr>
          <w:cantSplit w:val="true"/>
        </w:trPr>
        <w:tc>
          <w:tcPr>
            <w:tcW w:type="dxa" w:w="761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spacing w:after="200" w:before="200"/>
              <w:ind w:hanging="0" w:left="0" w:right="0"/>
              <w:contextualSpacing/>
            </w:pPr>
            <w:r>
              <w:rPr>
                <w:rFonts w:ascii="Arial Narrow" w:hAnsi="Arial Narrow"/>
              </w:rPr>
              <w:t>5.1. En caso de no haber jugadores en la cola de espera de la dificultad seleccionada por el jugador, este quedara a la espera de otro jugador. En el momento que ingrese un rival se iniciará la partida.</w:t>
            </w:r>
          </w:p>
          <w:p>
            <w:pPr>
              <w:pStyle w:val="style47"/>
              <w:spacing w:after="200" w:before="200"/>
              <w:ind w:hanging="0" w:left="0" w:right="0"/>
              <w:contextualSpacing/>
            </w:pPr>
            <w:r>
              <w:rPr/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3.2.3 RESET PASSWORD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Nombre:</w:t>
      </w:r>
      <w:r>
        <w:rPr>
          <w:rFonts w:ascii="Arial Narrow" w:hAnsi="Arial Narrow"/>
        </w:rPr>
        <w:t xml:space="preserve"> Reset Password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debe haber iniciado sesión correctamente.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Se establece un nuevo password para el usuario y se actualiza la BD.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El usuario accede al sistema y decide modificar su password por una cuestión de seguridad.</w:t>
      </w:r>
    </w:p>
    <w:p>
      <w:pPr>
        <w:pStyle w:val="style47"/>
        <w:numPr>
          <w:ilvl w:val="0"/>
          <w:numId w:val="5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43"/>
        <w:gridCol w:w="3767"/>
      </w:tblGrid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numPr>
                <w:ilvl w:val="0"/>
                <w:numId w:val="11"/>
              </w:numPr>
              <w:spacing w:after="200" w:before="200"/>
              <w:contextualSpacing/>
              <w:jc w:val="left"/>
            </w:pPr>
            <w:r>
              <w:rPr>
                <w:rFonts w:ascii="Arial Narrow" w:hAnsi="Arial Narrow"/>
              </w:rPr>
              <w:t>Inicia sesión</w:t>
            </w:r>
          </w:p>
          <w:p>
            <w:pPr>
              <w:pStyle w:val="style47"/>
              <w:numPr>
                <w:ilvl w:val="0"/>
                <w:numId w:val="11"/>
              </w:numPr>
              <w:spacing w:after="200" w:before="200"/>
              <w:contextualSpacing/>
              <w:jc w:val="left"/>
            </w:pPr>
            <w:r>
              <w:rPr>
                <w:rFonts w:ascii="Arial Narrow" w:hAnsi="Arial Narrow"/>
              </w:rPr>
              <w:t>Ingresa a la sección para el cambio de password.</w:t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90"/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numPr>
                <w:ilvl w:val="0"/>
                <w:numId w:val="11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Solicita la password actual  y la nueva password.</w:t>
            </w:r>
          </w:p>
          <w:p>
            <w:pPr>
              <w:pStyle w:val="style47"/>
              <w:numPr>
                <w:ilvl w:val="0"/>
                <w:numId w:val="11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Actualiza la BD.</w:t>
            </w:r>
          </w:p>
        </w:tc>
      </w:tr>
      <w:tr>
        <w:trPr>
          <w:cantSplit w:val="true"/>
        </w:trPr>
        <w:tc>
          <w:tcPr>
            <w:tcW w:type="dxa" w:w="761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Flujo alternativo de eventos</w:t>
            </w:r>
          </w:p>
        </w:tc>
      </w:tr>
      <w:tr>
        <w:trPr>
          <w:cantSplit w:val="true"/>
        </w:trPr>
        <w:tc>
          <w:tcPr>
            <w:tcW w:type="dxa" w:w="761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spacing w:after="200" w:before="200"/>
              <w:ind w:hanging="0" w:left="0" w:right="0"/>
              <w:contextualSpacing/>
            </w:pPr>
            <w:r>
              <w:rPr>
                <w:rFonts w:ascii="Arial Narrow" w:hAnsi="Arial Narrow"/>
              </w:rPr>
              <w:t>3.1. La password actual suministrada no es correcta, entonces se informa que no se ha podido realizar el cambio de password.</w:t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</w:t>
      </w:r>
      <w:r>
        <w:rPr>
          <w:rFonts w:ascii="Arial Narrow" w:hAnsi="Arial Narrow"/>
        </w:rPr>
        <w:t>2.4</w:t>
      </w:r>
      <w:r>
        <w:rPr>
          <w:rFonts w:ascii="Arial Narrow" w:hAnsi="Arial Narrow"/>
          <w:b/>
          <w:bCs/>
        </w:rPr>
        <w:t xml:space="preserve"> INICIAR PARTIDA</w:t>
      </w:r>
    </w:p>
    <w:p>
      <w:pPr>
        <w:pStyle w:val="style47"/>
        <w:numPr>
          <w:ilvl w:val="0"/>
          <w:numId w:val="7"/>
        </w:numPr>
      </w:pPr>
      <w:r>
        <w:rPr>
          <w:rFonts w:ascii="Arial Narrow" w:hAnsi="Arial Narrow"/>
          <w:b/>
        </w:rPr>
        <w:t>Nombre:</w:t>
      </w:r>
      <w:r>
        <w:rPr>
          <w:rFonts w:ascii="Arial Narrow" w:hAnsi="Arial Narrow"/>
        </w:rPr>
        <w:t xml:space="preserve"> Iniciar Partida</w:t>
      </w:r>
    </w:p>
    <w:p>
      <w:pPr>
        <w:pStyle w:val="style47"/>
        <w:numPr>
          <w:ilvl w:val="0"/>
          <w:numId w:val="7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ingresa a la página de “Jugar Reversi”.</w:t>
      </w:r>
    </w:p>
    <w:p>
      <w:pPr>
        <w:pStyle w:val="style47"/>
        <w:numPr>
          <w:ilvl w:val="0"/>
          <w:numId w:val="7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El usuario comienza una nueva partida.</w:t>
      </w:r>
    </w:p>
    <w:p>
      <w:pPr>
        <w:pStyle w:val="style47"/>
        <w:numPr>
          <w:ilvl w:val="0"/>
          <w:numId w:val="7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el usuario ingresa a la sección de nueva partida  de Reversi y selecciona la dificultad de la nueva partida.</w:t>
      </w:r>
    </w:p>
    <w:p>
      <w:pPr>
        <w:pStyle w:val="style47"/>
        <w:numPr>
          <w:ilvl w:val="0"/>
          <w:numId w:val="7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43"/>
        <w:gridCol w:w="3767"/>
      </w:tblGrid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Selecciona la opción “Jugar Reversi”.</w:t>
            </w:r>
          </w:p>
          <w:p>
            <w:pPr>
              <w:pStyle w:val="style47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Selecciona “Nueva Partida Reversi”</w:t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76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 xml:space="preserve">Procesa el pedido y pasa al usuario a la cola correpondiente a la </w:t>
            </w:r>
            <w:r>
              <w:rPr>
                <w:rFonts w:ascii="Arial Narrow" w:hAnsi="Arial Narrow"/>
              </w:rPr>
              <w:t>dificultad</w:t>
            </w:r>
            <w:r>
              <w:rPr>
                <w:rFonts w:ascii="Arial Narrow" w:hAnsi="Arial Narrow"/>
              </w:rPr>
              <w:t xml:space="preserve"> seleccionada.</w:t>
            </w:r>
          </w:p>
          <w:p>
            <w:pPr>
              <w:pStyle w:val="style47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Comienza una nueva partida.</w:t>
            </w:r>
          </w:p>
        </w:tc>
      </w:tr>
      <w:tr>
        <w:trPr>
          <w:cantSplit w:val="true"/>
        </w:trPr>
        <w:tc>
          <w:tcPr>
            <w:tcW w:type="dxa" w:w="761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Flujo alternativo de eventos</w:t>
            </w:r>
          </w:p>
        </w:tc>
      </w:tr>
      <w:tr>
        <w:trPr>
          <w:cantSplit w:val="true"/>
        </w:trPr>
        <w:tc>
          <w:tcPr>
            <w:tcW w:type="dxa" w:w="761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spacing w:after="200" w:before="200"/>
              <w:ind w:hanging="0" w:left="0" w:right="0"/>
              <w:contextualSpacing/>
            </w:pPr>
            <w:r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.1. El sistema detecta que NO hay jugadores en la cola de espera para la dificultad seleccionada, entonces pone al jugador a la espera de la llegada de un rival.</w:t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</w:t>
      </w:r>
      <w:r>
        <w:rPr>
          <w:rFonts w:ascii="Arial Narrow" w:hAnsi="Arial Narrow"/>
        </w:rPr>
        <w:t>2.</w:t>
      </w:r>
      <w:r>
        <w:rPr>
          <w:rFonts w:ascii="Arial Narrow" w:hAnsi="Arial Narrow"/>
        </w:rPr>
        <w:t>5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REGISTRAR RESULTADOS DEL JUEGO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  <w:b w:val="false"/>
          <w:bCs w:val="false"/>
        </w:rPr>
        <w:t>Registrar Resultados del Juego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Hay una partida iniciada.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 xml:space="preserve">Postcondicion: </w:t>
      </w:r>
      <w:r>
        <w:rPr>
          <w:rFonts w:ascii="Arial Narrow" w:hAnsi="Arial Narrow"/>
          <w:b w:val="false"/>
          <w:bCs w:val="false"/>
        </w:rPr>
        <w:t>Finalizó una partida</w:t>
      </w:r>
      <w:r>
        <w:rPr>
          <w:rFonts w:ascii="Arial Narrow" w:hAnsi="Arial Narrow"/>
        </w:rPr>
        <w:t>.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Finalizó una partida y se actualiza la BD de los jugadores</w:t>
      </w:r>
      <w:r>
        <w:rPr>
          <w:rFonts w:ascii="Arial Narrow" w:hAnsi="Arial Narrow"/>
        </w:rPr>
        <w:t>.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52"/>
        <w:gridCol w:w="3958"/>
      </w:tblGrid>
      <w:tr>
        <w:trPr>
          <w:cantSplit w:val="true"/>
        </w:trPr>
        <w:tc>
          <w:tcPr>
            <w:tcW w:type="dxa" w:w="365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95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65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95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numPr>
                <w:ilvl w:val="0"/>
                <w:numId w:val="12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Detecta que finalizo un partida, verifica el resultado y el motivo de la finalización de la partida.</w:t>
            </w:r>
          </w:p>
          <w:p>
            <w:pPr>
              <w:pStyle w:val="style47"/>
              <w:numPr>
                <w:ilvl w:val="0"/>
                <w:numId w:val="12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 xml:space="preserve">Actualiza la BD de los jugadores.   </w:t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</w:t>
      </w:r>
      <w:r>
        <w:rPr>
          <w:rFonts w:ascii="Arial Narrow" w:hAnsi="Arial Narrow"/>
        </w:rPr>
        <w:t>2.</w:t>
      </w:r>
      <w:r>
        <w:rPr>
          <w:rFonts w:ascii="Arial Narrow" w:hAnsi="Arial Narrow"/>
        </w:rPr>
        <w:t>6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MOSTRAR ESTADÍSTICAS HISTORICAS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  <w:b w:val="false"/>
          <w:bCs w:val="false"/>
        </w:rPr>
        <w:t>Mostrar Estadísticas Históricas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El usuario debe estar logueado en el sistema.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 mostrarará por pantalla las estadísticas del jugador.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El jugador desea ver sus sus estadísticas</w:t>
      </w:r>
      <w:r>
        <w:rPr>
          <w:rFonts w:ascii="Arial Narrow" w:hAnsi="Arial Narrow"/>
        </w:rPr>
        <w:t>.</w:t>
      </w:r>
    </w:p>
    <w:p>
      <w:pPr>
        <w:pStyle w:val="style47"/>
        <w:numPr>
          <w:ilvl w:val="0"/>
          <w:numId w:val="9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52"/>
        <w:gridCol w:w="3958"/>
      </w:tblGrid>
      <w:tr>
        <w:trPr>
          <w:cantSplit w:val="true"/>
        </w:trPr>
        <w:tc>
          <w:tcPr>
            <w:tcW w:type="dxa" w:w="365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95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65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numPr>
                <w:ilvl w:val="0"/>
                <w:numId w:val="12"/>
              </w:numPr>
            </w:pPr>
            <w:r>
              <w:rPr>
                <w:rFonts w:ascii="Arial Narrow" w:hAnsi="Arial Narrow"/>
              </w:rPr>
              <w:t>Ingresa al sistema.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t>3.   Ingresa a la sección   estadísticas.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395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7"/>
              <w:spacing w:after="200" w:before="200"/>
              <w:ind w:hanging="0" w:left="0" w:right="0"/>
              <w:contextualSpacing/>
            </w:pPr>
            <w:r>
              <w:rPr>
                <w:rFonts w:ascii="Arial Narrow" w:hAnsi="Arial Narrow"/>
              </w:rPr>
              <w:t xml:space="preserve">      </w:t>
            </w:r>
            <w:r>
              <w:rPr>
                <w:rFonts w:ascii="Arial Narrow" w:hAnsi="Arial Narrow"/>
              </w:rPr>
              <w:t>2.  Verifica el usuario.</w:t>
            </w:r>
          </w:p>
          <w:p>
            <w:pPr>
              <w:pStyle w:val="style47"/>
              <w:spacing w:after="200" w:before="200"/>
              <w:ind w:hanging="0" w:left="360" w:right="0"/>
              <w:contextualSpacing/>
            </w:pPr>
            <w:r>
              <w:rPr/>
            </w:r>
          </w:p>
          <w:p>
            <w:pPr>
              <w:pStyle w:val="style47"/>
              <w:spacing w:after="200" w:before="200"/>
              <w:ind w:hanging="0" w:left="360" w:right="0"/>
              <w:contextualSpacing/>
            </w:pPr>
            <w:r>
              <w:rPr/>
            </w:r>
          </w:p>
          <w:p>
            <w:pPr>
              <w:pStyle w:val="style47"/>
              <w:spacing w:after="200" w:before="200"/>
              <w:ind w:hanging="0" w:left="360" w:right="0"/>
              <w:contextualSpacing/>
            </w:pPr>
            <w:r>
              <w:rPr/>
              <w:t>4.  Muestra por pantalla los datos solicitados.</w:t>
            </w:r>
          </w:p>
        </w:tc>
      </w:tr>
    </w:tbl>
    <w:p>
      <w:pPr>
        <w:pStyle w:val="style3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Arial Narrow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pos="1077" w:val="num"/>
        </w:tabs>
        <w:ind w:hanging="360" w:left="1077"/>
      </w:pPr>
    </w:lvl>
    <w:lvl w:ilvl="1">
      <w:start w:val="1"/>
      <w:numFmt w:val="decimal"/>
      <w:lvlText w:val="%2."/>
      <w:lvlJc w:val="left"/>
      <w:pPr>
        <w:tabs>
          <w:tab w:pos="1437" w:val="num"/>
        </w:tabs>
        <w:ind w:hanging="360" w:left="1437"/>
      </w:pPr>
    </w:lvl>
    <w:lvl w:ilvl="2">
      <w:start w:val="1"/>
      <w:numFmt w:val="decimal"/>
      <w:lvlText w:val="%3."/>
      <w:lvlJc w:val="left"/>
      <w:pPr>
        <w:tabs>
          <w:tab w:pos="1797" w:val="num"/>
        </w:tabs>
        <w:ind w:hanging="360" w:left="1797"/>
      </w:pPr>
    </w:lvl>
    <w:lvl w:ilvl="3">
      <w:start w:val="1"/>
      <w:numFmt w:val="decimal"/>
      <w:lvlText w:val="%4."/>
      <w:lvlJc w:val="left"/>
      <w:pPr>
        <w:tabs>
          <w:tab w:pos="2157" w:val="num"/>
        </w:tabs>
        <w:ind w:hanging="360" w:left="2157"/>
      </w:pPr>
    </w:lvl>
    <w:lvl w:ilvl="4">
      <w:start w:val="1"/>
      <w:numFmt w:val="decimal"/>
      <w:lvlText w:val="%5."/>
      <w:lvlJc w:val="left"/>
      <w:pPr>
        <w:tabs>
          <w:tab w:pos="2517" w:val="num"/>
        </w:tabs>
        <w:ind w:hanging="360" w:left="2517"/>
      </w:pPr>
    </w:lvl>
    <w:lvl w:ilvl="5">
      <w:start w:val="1"/>
      <w:numFmt w:val="decimal"/>
      <w:lvlText w:val="%6."/>
      <w:lvlJc w:val="left"/>
      <w:pPr>
        <w:tabs>
          <w:tab w:pos="2877" w:val="num"/>
        </w:tabs>
        <w:ind w:hanging="360" w:left="2877"/>
      </w:pPr>
    </w:lvl>
    <w:lvl w:ilvl="6">
      <w:start w:val="1"/>
      <w:numFmt w:val="decimal"/>
      <w:lvlText w:val="%7."/>
      <w:lvlJc w:val="left"/>
      <w:pPr>
        <w:tabs>
          <w:tab w:pos="3237" w:val="num"/>
        </w:tabs>
        <w:ind w:hanging="360" w:left="3237"/>
      </w:pPr>
    </w:lvl>
    <w:lvl w:ilvl="7">
      <w:start w:val="1"/>
      <w:numFmt w:val="decimal"/>
      <w:lvlText w:val="%8."/>
      <w:lvlJc w:val="left"/>
      <w:pPr>
        <w:tabs>
          <w:tab w:pos="3597" w:val="num"/>
        </w:tabs>
        <w:ind w:hanging="360" w:left="3597"/>
      </w:pPr>
    </w:lvl>
    <w:lvl w:ilvl="8">
      <w:start w:val="1"/>
      <w:numFmt w:val="decimal"/>
      <w:lvlText w:val="%9."/>
      <w:lvlJc w:val="left"/>
      <w:pPr>
        <w:tabs>
          <w:tab w:pos="3957" w:val="num"/>
        </w:tabs>
        <w:ind w:hanging="360" w:left="3957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</w:pPr>
    <w:rPr>
      <w:rFonts w:ascii="Liberation Serif" w:cs="Lohit Hindi" w:eastAsia="Liberation Serif" w:hAnsi="Liberation Serif"/>
      <w:color w:val="00000A"/>
      <w:sz w:val="24"/>
      <w:szCs w:val="24"/>
      <w:lang w:bidi="hi-IN" w:eastAsia="zh-CN" w:val="es-AR"/>
    </w:rPr>
  </w:style>
  <w:style w:styleId="style1" w:type="paragraph">
    <w:name w:val="Encabezado 1"/>
    <w:basedOn w:val="style0"/>
    <w:next w:val="style1"/>
    <w:pPr>
      <w:pBdr>
        <w:top w:color="4F81BD" w:space="0" w:sz="24" w:val="single"/>
        <w:left w:color="4F81BD" w:space="0" w:sz="24" w:val="single"/>
        <w:bottom w:color="4F81BD" w:space="0" w:sz="24" w:val="single"/>
        <w:insideH w:color="4F81BD" w:space="0" w:sz="24" w:val="single"/>
        <w:right w:color="4F81BD" w:space="0" w:sz="24" w:val="single"/>
        <w:insideV w:color="4F81BD" w:space="0" w:sz="24" w:val="single"/>
      </w:pBdr>
      <w:shd w:fill="4F81BD" w:val="clear"/>
      <w:spacing w:after="0" w:before="200"/>
      <w:contextualSpacing w:val="false"/>
    </w:pPr>
    <w:rPr>
      <w:b/>
      <w:bCs/>
      <w:caps/>
      <w:color w:val="FFFFFF"/>
      <w:spacing w:val="15"/>
      <w:sz w:val="22"/>
      <w:szCs w:val="22"/>
    </w:rPr>
  </w:style>
  <w:style w:styleId="style2" w:type="paragraph">
    <w:name w:val="Encabezado 2"/>
    <w:basedOn w:val="style0"/>
    <w:next w:val="style2"/>
    <w:pPr>
      <w:pBdr>
        <w:top w:color="DBE5F1" w:space="0" w:sz="24" w:val="single"/>
        <w:left w:color="DBE5F1" w:space="0" w:sz="24" w:val="single"/>
        <w:bottom w:color="DBE5F1" w:space="0" w:sz="24" w:val="single"/>
        <w:insideH w:color="DBE5F1" w:space="0" w:sz="24" w:val="single"/>
        <w:right w:color="DBE5F1" w:space="0" w:sz="24" w:val="single"/>
        <w:insideV w:color="DBE5F1" w:space="0" w:sz="24" w:val="single"/>
      </w:pBdr>
      <w:shd w:fill="DBE5F1" w:val="clear"/>
      <w:spacing w:after="0" w:before="200"/>
      <w:contextualSpacing w:val="false"/>
    </w:pPr>
    <w:rPr>
      <w:caps/>
      <w:spacing w:val="15"/>
      <w:sz w:val="22"/>
      <w:szCs w:val="22"/>
    </w:rPr>
  </w:style>
  <w:style w:styleId="style3" w:type="paragraph">
    <w:name w:val="Encabezado 3"/>
    <w:basedOn w:val="style0"/>
    <w:next w:val="style3"/>
    <w:pPr>
      <w:pBdr>
        <w:top w:color="4F81BD" w:space="0" w:sz="6" w:val="single"/>
        <w:left w:color="4F81BD" w:space="0" w:sz="6" w:val="single"/>
        <w:bottom w:val="none"/>
        <w:insideH w:val="none"/>
        <w:right w:val="none"/>
        <w:insideV w:val="none"/>
      </w:pBdr>
      <w:spacing w:after="0" w:before="300"/>
      <w:contextualSpacing w:val="false"/>
    </w:pPr>
    <w:rPr>
      <w:caps/>
      <w:color w:val="243F60"/>
      <w:spacing w:val="15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Book Title"/>
    <w:basedOn w:val="style15"/>
    <w:next w:val="style16"/>
    <w:rPr>
      <w:b/>
      <w:i/>
      <w:spacing w:val="9"/>
    </w:rPr>
  </w:style>
  <w:style w:styleId="style17" w:type="character">
    <w:name w:val="Intense Emphasis"/>
    <w:basedOn w:val="style15"/>
    <w:next w:val="style17"/>
    <w:rPr>
      <w:b/>
      <w:caps/>
      <w:color w:val="243F60"/>
      <w:spacing w:val="10"/>
    </w:rPr>
  </w:style>
  <w:style w:styleId="style18" w:type="character">
    <w:name w:val="ListLabel 2"/>
    <w:next w:val="style18"/>
    <w:rPr>
      <w:sz w:val="22"/>
    </w:rPr>
  </w:style>
  <w:style w:styleId="style19" w:type="character">
    <w:name w:val="ListLabel 1"/>
    <w:next w:val="style19"/>
    <w:rPr/>
  </w:style>
  <w:style w:styleId="style20" w:type="character">
    <w:name w:val="Header Char"/>
    <w:basedOn w:val="style15"/>
    <w:next w:val="style20"/>
    <w:rPr/>
  </w:style>
  <w:style w:styleId="style21" w:type="character">
    <w:name w:val="Quote Char"/>
    <w:basedOn w:val="style15"/>
    <w:next w:val="style21"/>
    <w:rPr>
      <w:i/>
      <w:iCs/>
      <w:color w:val="000000"/>
    </w:rPr>
  </w:style>
  <w:style w:styleId="style22" w:type="character">
    <w:name w:val="ListLabel 3"/>
    <w:next w:val="style22"/>
    <w:rPr>
      <w:rFonts w:cs="Times New Roman"/>
    </w:rPr>
  </w:style>
  <w:style w:styleId="style23" w:type="character">
    <w:name w:val="ListLabel 4"/>
    <w:next w:val="style23"/>
    <w:rPr>
      <w:sz w:val="22"/>
    </w:rPr>
  </w:style>
  <w:style w:styleId="style24" w:type="character">
    <w:name w:val="ListLabel 5"/>
    <w:next w:val="style24"/>
    <w:rPr>
      <w:rFonts w:cs="Wingdings"/>
      <w:sz w:val="22"/>
    </w:rPr>
  </w:style>
  <w:style w:styleId="style25" w:type="character">
    <w:name w:val="ListLabel 6"/>
    <w:next w:val="style25"/>
    <w:rPr>
      <w:rFonts w:cs="Courier New"/>
    </w:rPr>
  </w:style>
  <w:style w:styleId="style26" w:type="character">
    <w:name w:val="ListLabel 7"/>
    <w:next w:val="style26"/>
    <w:rPr>
      <w:rFonts w:cs="Wingdings"/>
    </w:rPr>
  </w:style>
  <w:style w:styleId="style27" w:type="character">
    <w:name w:val="ListLabel 8"/>
    <w:next w:val="style27"/>
    <w:rPr>
      <w:rFonts w:cs="Symbol"/>
    </w:rPr>
  </w:style>
  <w:style w:styleId="style28" w:type="character">
    <w:name w:val="ListLabel 9"/>
    <w:next w:val="style28"/>
    <w:rPr>
      <w:rFonts w:cs="Symbol"/>
      <w:sz w:val="22"/>
    </w:rPr>
  </w:style>
  <w:style w:styleId="style29" w:type="character">
    <w:name w:val="ListLabel 10"/>
    <w:next w:val="style29"/>
    <w:rPr>
      <w:rFonts w:cs="Wingdings"/>
      <w:sz w:val="22"/>
    </w:rPr>
  </w:style>
  <w:style w:styleId="style30" w:type="character">
    <w:name w:val="ListLabel 11"/>
    <w:next w:val="style30"/>
    <w:rPr>
      <w:rFonts w:cs="Courier New"/>
    </w:rPr>
  </w:style>
  <w:style w:styleId="style31" w:type="character">
    <w:name w:val="ListLabel 12"/>
    <w:next w:val="style31"/>
    <w:rPr>
      <w:rFonts w:cs="Wingdings"/>
    </w:rPr>
  </w:style>
  <w:style w:styleId="style32" w:type="character">
    <w:name w:val="ListLabel 13"/>
    <w:next w:val="style32"/>
    <w:rPr>
      <w:rFonts w:cs="Symbol"/>
    </w:rPr>
  </w:style>
  <w:style w:styleId="style33" w:type="character">
    <w:name w:val="ListLabel 14"/>
    <w:next w:val="style33"/>
    <w:rPr>
      <w:rFonts w:cs="Symbol"/>
      <w:sz w:val="22"/>
    </w:rPr>
  </w:style>
  <w:style w:styleId="style34" w:type="character">
    <w:name w:val="Viñetas"/>
    <w:next w:val="style34"/>
    <w:rPr>
      <w:rFonts w:ascii="OpenSymbol" w:cs="OpenSymbol" w:eastAsia="OpenSymbol" w:hAnsi="OpenSymbol"/>
    </w:rPr>
  </w:style>
  <w:style w:styleId="style35" w:type="character">
    <w:name w:val="ListLabel 15"/>
    <w:next w:val="style35"/>
    <w:rPr>
      <w:rFonts w:cs="Wingdings"/>
      <w:sz w:val="22"/>
    </w:rPr>
  </w:style>
  <w:style w:styleId="style36" w:type="character">
    <w:name w:val="ListLabel 16"/>
    <w:next w:val="style36"/>
    <w:rPr>
      <w:rFonts w:cs="Courier New"/>
    </w:rPr>
  </w:style>
  <w:style w:styleId="style37" w:type="character">
    <w:name w:val="ListLabel 17"/>
    <w:next w:val="style37"/>
    <w:rPr>
      <w:rFonts w:cs="Wingdings"/>
    </w:rPr>
  </w:style>
  <w:style w:styleId="style38" w:type="character">
    <w:name w:val="ListLabel 18"/>
    <w:next w:val="style38"/>
    <w:rPr>
      <w:rFonts w:cs="Symbol"/>
    </w:rPr>
  </w:style>
  <w:style w:styleId="style39" w:type="character">
    <w:name w:val="ListLabel 19"/>
    <w:next w:val="style39"/>
    <w:rPr>
      <w:rFonts w:cs="Symbol"/>
      <w:sz w:val="22"/>
    </w:rPr>
  </w:style>
  <w:style w:styleId="style40" w:type="character">
    <w:name w:val="Símbolos de numeración"/>
    <w:next w:val="style40"/>
    <w:rPr/>
  </w:style>
  <w:style w:styleId="style41" w:type="paragraph">
    <w:name w:val="Encabezado"/>
    <w:basedOn w:val="style0"/>
    <w:next w:val="style42"/>
    <w:pPr>
      <w:keepNext/>
      <w:spacing w:after="120" w:before="240"/>
      <w:contextualSpacing w:val="false"/>
    </w:pPr>
    <w:rPr>
      <w:rFonts w:ascii="Liberation Sans" w:cs="Lohit Hindi" w:eastAsia="Liberation Sans" w:hAnsi="Liberation Sans"/>
      <w:sz w:val="28"/>
      <w:szCs w:val="28"/>
    </w:rPr>
  </w:style>
  <w:style w:styleId="style42" w:type="paragraph">
    <w:name w:val="Cuerpo de texto"/>
    <w:basedOn w:val="style0"/>
    <w:next w:val="style42"/>
    <w:pPr>
      <w:spacing w:after="120" w:before="0"/>
      <w:contextualSpacing w:val="false"/>
    </w:pPr>
    <w:rPr/>
  </w:style>
  <w:style w:styleId="style43" w:type="paragraph">
    <w:name w:val="Lista"/>
    <w:basedOn w:val="style42"/>
    <w:next w:val="style43"/>
    <w:pPr/>
    <w:rPr>
      <w:rFonts w:cs="Lohit Hindi"/>
    </w:rPr>
  </w:style>
  <w:style w:styleId="style44" w:type="paragraph">
    <w:name w:val="Etiqueta"/>
    <w:basedOn w:val="style0"/>
    <w:next w:val="style4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5" w:type="paragraph">
    <w:name w:val="Índice"/>
    <w:basedOn w:val="style0"/>
    <w:next w:val="style45"/>
    <w:pPr>
      <w:suppressLineNumbers/>
    </w:pPr>
    <w:rPr>
      <w:rFonts w:cs="Lohit Hindi"/>
    </w:rPr>
  </w:style>
  <w:style w:styleId="style46" w:type="paragraph">
    <w:name w:val="Quote"/>
    <w:basedOn w:val="style0"/>
    <w:next w:val="style46"/>
    <w:pPr/>
    <w:rPr>
      <w:i/>
      <w:iCs/>
    </w:rPr>
  </w:style>
  <w:style w:styleId="style47" w:type="paragraph">
    <w:name w:val="List Paragraph"/>
    <w:basedOn w:val="style0"/>
    <w:next w:val="style47"/>
    <w:pPr>
      <w:spacing w:after="200" w:before="200"/>
      <w:ind w:hanging="0" w:left="720" w:right="0"/>
      <w:contextualSpacing/>
    </w:pPr>
    <w:rPr/>
  </w:style>
  <w:style w:styleId="style48" w:type="paragraph">
    <w:name w:val="Contenido de la tabla"/>
    <w:basedOn w:val="style0"/>
    <w:next w:val="style48"/>
    <w:pPr>
      <w:suppressLineNumbers/>
    </w:pPr>
    <w:rPr/>
  </w:style>
  <w:style w:styleId="style49" w:type="paragraph">
    <w:name w:val="Encabezado de la tabla"/>
    <w:basedOn w:val="style48"/>
    <w:next w:val="style49"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2251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2013-10-07T22:30:00.00Z</dcterms:created>
  <cp:lastModifiedBy>Usuario</cp:lastModifiedBy>
  <dcterms:modified xsi:type="dcterms:W3CDTF">2013-10-08T12:57:00.00Z</dcterms:modified>
  <cp:revision>7</cp:revision>
</cp:coreProperties>
</file>