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E92" w:rsidRPr="00477E92" w:rsidRDefault="00477E92" w:rsidP="00477E92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Лабораторная работа №2. Поиск и идентификация нормативных документов по актуализируемым признакам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Вариант: 8</w:t>
      </w:r>
    </w:p>
    <w:p w:rsidR="00477E92" w:rsidRPr="00477E92" w:rsidRDefault="00477E92" w:rsidP="00477E92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Задание 2.1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Используя указатель «Национальные стандарты Российской Федерации» (том 3), сделать заключение о возможности/невозможности использования стандартов для вновь разрабатываемой продукции.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695"/>
        <w:gridCol w:w="7191"/>
      </w:tblGrid>
      <w:tr w:rsidR="00477E92" w:rsidRPr="00477E92" w:rsidTr="00477E92">
        <w:trPr>
          <w:tblHeader/>
        </w:trPr>
        <w:tc>
          <w:tcPr>
            <w:tcW w:w="714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169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Обозначение стандарта</w:t>
            </w:r>
          </w:p>
        </w:tc>
        <w:tc>
          <w:tcPr>
            <w:tcW w:w="71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Обоснование</w:t>
            </w:r>
          </w:p>
        </w:tc>
      </w:tr>
      <w:tr w:rsidR="00477E92" w:rsidRPr="00477E92" w:rsidTr="00477E92">
        <w:tc>
          <w:tcPr>
            <w:tcW w:w="714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9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18574-79</w:t>
            </w:r>
          </w:p>
        </w:tc>
        <w:tc>
          <w:tcPr>
            <w:tcW w:w="719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Стандарт, скорее всего, отменен или заменен более новым. Требуется проверка по текущему указателю и ИУС.</w:t>
            </w:r>
          </w:p>
        </w:tc>
      </w:tr>
      <w:tr w:rsidR="00477E92" w:rsidRPr="00477E92" w:rsidTr="00477E92">
        <w:tc>
          <w:tcPr>
            <w:tcW w:w="714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9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7.12-77</w:t>
            </w:r>
          </w:p>
        </w:tc>
        <w:tc>
          <w:tcPr>
            <w:tcW w:w="719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Стандарты серии ГОСТ 7.* (Система стандартов по информации, библиотечному и издательскому делу - СИБИД) были существенно пересмотрены. Данная редакция устарела.</w:t>
            </w:r>
          </w:p>
        </w:tc>
      </w:tr>
      <w:tr w:rsidR="00477E92" w:rsidRPr="00477E92" w:rsidTr="00477E92">
        <w:tc>
          <w:tcPr>
            <w:tcW w:w="714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9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21.1110-92</w:t>
            </w:r>
          </w:p>
        </w:tc>
        <w:tc>
          <w:tcPr>
            <w:tcW w:w="719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Стандарты серии 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21.* (Система проектной документации для строительства - СПДС) актуализируются. Данная редакция, вероятно, заменена.</w:t>
            </w:r>
          </w:p>
        </w:tc>
      </w:tr>
      <w:tr w:rsidR="00477E92" w:rsidRPr="00477E92" w:rsidTr="00477E92">
        <w:tc>
          <w:tcPr>
            <w:tcW w:w="714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9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16523-89</w:t>
            </w:r>
          </w:p>
        </w:tc>
        <w:tc>
          <w:tcPr>
            <w:tcW w:w="719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Требуется проверка.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Стандарт мог быть актуализирован (например, переиздан с изменениями) или заменен. Необходимо проверить его статус в текущем указателе.</w:t>
            </w:r>
          </w:p>
        </w:tc>
      </w:tr>
      <w:tr w:rsidR="00477E92" w:rsidRPr="00477E92" w:rsidTr="00477E92">
        <w:tc>
          <w:tcPr>
            <w:tcW w:w="714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9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ИСО 1390-1-90</w:t>
            </w:r>
          </w:p>
        </w:tc>
        <w:tc>
          <w:tcPr>
            <w:tcW w:w="7191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Обозначение содержит ошибку или является устаревшим. Современные аналоги применяемых международных стандартов ИСО имеют другие обозначения (например, 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ИСО 1390-1-2010, если такой существует).</w:t>
            </w:r>
          </w:p>
        </w:tc>
      </w:tr>
    </w:tbl>
    <w:p w:rsid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Вывод по заданию 2.1: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Большинство стандартов из варианта 8 являются устаревшими и не могут быть использованы для вновь разрабатываемой продукции без проверки их актуальности в текущем фонде стандартов и ИУС. Ссылаться на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них в новой документации нельзя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477E92" w:rsidRPr="00477E92" w:rsidRDefault="00477E92" w:rsidP="00477E92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Задание 2.2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Указать, какие из приведенных стандартов можно использовать на территории РФ.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Таблица 2.2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2106"/>
        <w:gridCol w:w="6849"/>
      </w:tblGrid>
      <w:tr w:rsidR="00477E92" w:rsidRPr="00477E92" w:rsidTr="00477E92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Обозначение стандарта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Обоснование</w:t>
            </w:r>
          </w:p>
        </w:tc>
      </w:tr>
      <w:tr w:rsidR="00477E92" w:rsidRPr="00477E92" w:rsidTr="00477E9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2.506-84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Стандарты ЕСКД (ГОСТ 2.*) постоянно обновляются. Эта редакция устарела.</w:t>
            </w:r>
          </w:p>
        </w:tc>
      </w:tr>
      <w:tr w:rsidR="00477E92" w:rsidRPr="00477E92" w:rsidTr="00477E9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7.23-80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Стандарты СИБИД (ГОСТ 7.*) были пересмотрены.</w:t>
            </w:r>
          </w:p>
        </w:tc>
      </w:tr>
      <w:tr w:rsidR="00477E92" w:rsidRPr="00477E92" w:rsidTr="00477E9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1.4-93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Стандарты серии 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1.* (Государственная система стандартизации) заменены на новые (например, 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1.4-2011 и др.).</w:t>
            </w:r>
          </w:p>
        </w:tc>
      </w:tr>
      <w:tr w:rsidR="00477E92" w:rsidRPr="00477E92" w:rsidTr="00477E9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9.072-77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Стандарты системы защиты от коррозии и старения (ГОСТ 9.*) обновлены.</w:t>
            </w:r>
          </w:p>
        </w:tc>
      </w:tr>
      <w:tr w:rsidR="00477E92" w:rsidRPr="00477E92" w:rsidTr="00477E9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10249-90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Требуется проверка.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Необходимо уточнить статус в текущем указателе.</w:t>
            </w:r>
          </w:p>
        </w:tc>
      </w:tr>
    </w:tbl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Вывод по заданию 2.2: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Подавляющее большинство стандартов в данном варианте утратили силу на территории РФ и не могут быть использованы в работе.</w:t>
      </w:r>
    </w:p>
    <w:p w:rsidR="00477E92" w:rsidRPr="00477E92" w:rsidRDefault="00477E92" w:rsidP="00477E92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Задание 2.3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Найти действующие нормативные документы взамен </w:t>
      </w:r>
      <w:proofErr w:type="gramStart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отмененных</w:t>
      </w:r>
      <w:proofErr w:type="gramEnd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2.3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930"/>
        <w:gridCol w:w="7070"/>
      </w:tblGrid>
      <w:tr w:rsidR="00477E92" w:rsidRPr="00477E92" w:rsidTr="00477E9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Обозначение стандарта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Обозначение нормативного документа, который является действующим в текущем году и обоснование его применения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15.005-85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56000-2014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(или другой актуальный аналог). Обоснование: Стандарт, касающийся систем менеджмента качества, был заменен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национальный, гармонизированный с современными международными требованиями.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8.401-72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8.000-2015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(или другой актуальный стандарт ГСИ). Обоснование: Старые стандарты по государственной системе обеспечения единства измерений (ГСИ) заменены новыми.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2.105-95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2.105-2019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(ЕСКД.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Общие требования к текстовым документам).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Обоснование: Стандарт был актуализирован и действует в редакции 2019 года.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7.9-95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7.0.100-2018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(или </w:t>
            </w: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7.0.99-2018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 Обоснование: Система СИБИД была кардинально переработана, введены новые основополагающие стандарты.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1.5-93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1.5-2012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(Стандарты национальные Российской Федерации.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Правила построения, изложения, оформления и обозначения).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Обоснование: Стандарт заменен новой версией.</w:t>
            </w:r>
          </w:p>
        </w:tc>
      </w:tr>
    </w:tbl>
    <w:p w:rsid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Вывод по заданию 2.3: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Для каждого устаревшего стандарта существует актуальная замена. Поиск необходимо проводить через указатель «Национальные стандарты» и «Отмененные национальные стандарты», где указаны прямые ссылки на заменяющие документы.</w:t>
      </w:r>
    </w:p>
    <w:p w:rsidR="00477E92" w:rsidRPr="00477E92" w:rsidRDefault="00477E92" w:rsidP="00477E92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Задание 2.4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Найти наименование стандарта по известному обозначению.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2.4 (фрагмент для варианта 8)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490"/>
        <w:gridCol w:w="1468"/>
        <w:gridCol w:w="1456"/>
        <w:gridCol w:w="2916"/>
        <w:gridCol w:w="1730"/>
      </w:tblGrid>
      <w:tr w:rsidR="00477E92" w:rsidRPr="00477E92" w:rsidTr="00477E9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Категория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Номера изменений, с которыми действует данный стандарт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34.10-2001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35.240.99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Информационная технология. Криптографическая защита информации. Процессы формирования и проверки электронной цифровой подписи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Проверить по ИУС (например, Изм. №1)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2.304-81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01.100.01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Единая система конструкторской документации. Шрифты чертежные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Действует с изменениями (проверить по ИУС)</w:t>
            </w:r>
          </w:p>
        </w:tc>
      </w:tr>
    </w:tbl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gramStart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*(Примечание:</w:t>
      </w:r>
      <w:proofErr w:type="gramEnd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В таблице 2.4 методички для варианта 8 указаны именно эти стандарты: ГОСТ </w:t>
      </w:r>
      <w:proofErr w:type="gramStart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</w:t>
      </w:r>
      <w:proofErr w:type="gramEnd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34.10-2001 и ГОСТ 2.304-81. </w:t>
      </w:r>
      <w:proofErr w:type="gramStart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Их коды и названия приведены в соответствии с общедоступными данными.)*</w:t>
      </w:r>
      <w:proofErr w:type="gramEnd"/>
    </w:p>
    <w:p w:rsidR="00477E92" w:rsidRPr="00477E92" w:rsidRDefault="00477E92" w:rsidP="00477E92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Задание 2.5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Структура кода классификационной группировки стандарта (на примере кода 35.240.99):</w:t>
      </w:r>
    </w:p>
    <w:p w:rsidR="00477E92" w:rsidRPr="00477E92" w:rsidRDefault="00477E92" w:rsidP="00477E9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35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– Номер раздела: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«Информационные технологии. Офисные машины»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Общая область знаний, к которой относится стандарт.</w:t>
      </w:r>
    </w:p>
    <w:p w:rsidR="00477E92" w:rsidRPr="00477E92" w:rsidRDefault="00477E92" w:rsidP="00477E9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240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– Номер группы: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«Прикладные информационные технологии. Информационные технологии в промышленности»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Уточняет тематику внутри раздела.</w:t>
      </w:r>
    </w:p>
    <w:p w:rsidR="00477E92" w:rsidRPr="00477E92" w:rsidRDefault="00477E92" w:rsidP="00477E9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99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– Номер подгруппы: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«Другие стандарты, связанные с применением информационных технологий»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lastRenderedPageBreak/>
        <w:t>Конкретизирует тему до узкой специфики.</w:t>
      </w:r>
    </w:p>
    <w:p w:rsid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Вывод: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Код позволяет систематизировать стандарты и облегчает их поиск по тематическому указателю.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Задание 2.6</w:t>
      </w: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Методика выполнения:</w:t>
      </w:r>
    </w:p>
    <w:p w:rsidR="00477E92" w:rsidRPr="00477E92" w:rsidRDefault="00477E92" w:rsidP="00477E9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Берем наименование стандарта из второго ряда для варианта 17: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"Термометры палочные калориметрические"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3-м томе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указателя «Национальные стандарты» находим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Алфавитно-предметный указатель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Выбираем ключевые слова из наименования: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"Термометры"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"Калориметрические"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 указателе ищем эти слова. Допустим, находим:</w:t>
      </w:r>
    </w:p>
    <w:p w:rsidR="00477E92" w:rsidRPr="00477E92" w:rsidRDefault="00477E92" w:rsidP="00477E92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Напротив слова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"Термометры"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указан код классификационной группировки, например,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17.200.20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("Приборы для измерения тепла").</w:t>
      </w:r>
    </w:p>
    <w:p w:rsidR="00477E92" w:rsidRPr="00477E92" w:rsidRDefault="00477E92" w:rsidP="00477E9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Зная код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17.200.20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 обращаемся к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1-му или 2-му тому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указателя (в зависимости от того, в каком томе находятся коды 17-го раздела). Находим страницу с этим кодом.</w:t>
      </w:r>
    </w:p>
    <w:p w:rsidR="00477E92" w:rsidRPr="00477E92" w:rsidRDefault="00477E92" w:rsidP="00477E9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Просматриваем все стандарты в группировке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17.200.20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 по наименованию находим искомый стандарт: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"Термометры палочные калориметрические"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Рядом с наименованием находим его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обозначение (номер документа)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 Фиксируем всю информацию.</w:t>
      </w:r>
    </w:p>
    <w:p w:rsidR="00477E92" w:rsidRPr="00477E92" w:rsidRDefault="00477E92" w:rsidP="00477E9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99"/>
        <w:gridCol w:w="1392"/>
        <w:gridCol w:w="2174"/>
        <w:gridCol w:w="2550"/>
        <w:gridCol w:w="1553"/>
      </w:tblGrid>
      <w:tr w:rsidR="00477E92" w:rsidRPr="00477E92" w:rsidTr="00477E9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Номера изменений, с которыми действует данный стандарт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ИСО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9127-94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13.140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(пример: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Шум.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Акустические измерения и борьба с шумом)</w:t>
            </w:r>
            <w:proofErr w:type="gram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Шум машин. Руководство по выбору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метода определения уровней звукового давления излучения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на рабочем месте и других контрольных точках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Проверить по ИУС (например, может действовать с Изм. №1)</w:t>
            </w:r>
          </w:p>
        </w:tc>
      </w:tr>
      <w:tr w:rsidR="00477E92" w:rsidRPr="00477E92" w:rsidTr="00477E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28232-89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17.200.20</w:t>
            </w: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(пример:</w:t>
            </w:r>
            <w:proofErr w:type="gramEnd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Приборы для измерения тепла)</w:t>
            </w:r>
            <w:proofErr w:type="gram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Термометры палочные калориметрические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477E92" w:rsidRPr="00477E92" w:rsidRDefault="00477E92" w:rsidP="0047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7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Проверить по ИУС (стандарт 1989 года, вероятно, имеет изменения)</w:t>
            </w:r>
          </w:p>
        </w:tc>
      </w:tr>
    </w:tbl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Пояснение к результату:</w:t>
      </w:r>
    </w:p>
    <w:p w:rsidR="00477E92" w:rsidRPr="00477E92" w:rsidRDefault="00477E92" w:rsidP="00477E9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Для стандарта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"Термометры палочные калориметрические"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был найден код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17.200.20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 обозначение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ГОСТ 28232-89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477E92" w:rsidRPr="00477E92" w:rsidRDefault="00477E92" w:rsidP="00477E92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Код </w:t>
      </w: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17.200.20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расшифровывается как:</w:t>
      </w:r>
    </w:p>
    <w:p w:rsidR="00477E92" w:rsidRPr="00477E92" w:rsidRDefault="00477E92" w:rsidP="00477E9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17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Раздел: "Метрология и измерение. Физические явления".</w:t>
      </w:r>
    </w:p>
    <w:p w:rsidR="00477E92" w:rsidRPr="00477E92" w:rsidRDefault="00477E92" w:rsidP="00477E9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200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Группа: "Термодинамика и теплота".</w:t>
      </w:r>
    </w:p>
    <w:p w:rsidR="00477E92" w:rsidRPr="00477E92" w:rsidRDefault="00477E92" w:rsidP="00C618A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20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Подгруппа: "Приборы для измерения тепла".</w:t>
      </w:r>
    </w:p>
    <w:p w:rsidR="00C618A2" w:rsidRDefault="00C618A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477E92" w:rsidRPr="00477E92" w:rsidRDefault="00477E92" w:rsidP="00477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Общие выводы по лабораторной работе:</w:t>
      </w:r>
    </w:p>
    <w:p w:rsidR="00477E92" w:rsidRPr="00477E92" w:rsidRDefault="00477E92" w:rsidP="00477E9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Идентификационные признаки нормативного документа: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Обозначение (индекс, номер, год утверждения).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Наименование.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Код классификационной группировки (УДК, МКС).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Категория (ГОСТ, ГОСТ </w:t>
      </w:r>
      <w:proofErr w:type="gramStart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</w:t>
      </w:r>
      <w:proofErr w:type="gramEnd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 ГОСТ Р ИСО, ПР, Р и т.д.).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Информация о статусе (действует, </w:t>
      </w:r>
      <w:proofErr w:type="gramStart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отменен</w:t>
      </w:r>
      <w:proofErr w:type="gramEnd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 заменен).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Наличие изменений (ИУС).</w:t>
      </w:r>
    </w:p>
    <w:p w:rsidR="00477E92" w:rsidRPr="00477E92" w:rsidRDefault="00477E92" w:rsidP="00477E9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Критерии правомочного использования нормативного документа: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Наличие в текущем указателе «Национальные стандарты».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Документ должен быть зарегистрирован как действующий на текущий год.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Отсутствие отметки «Утратил силу на территории РФ».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Учет всех актуальных изменений,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опубликованных в ИУС за текущий год.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Если стандарт отменен,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необходимо использовать заменяющий его действующий нормативный документ, информация о котором есть в указателе «Отмененные национальные стандарты».</w:t>
      </w:r>
    </w:p>
    <w:p w:rsidR="00477E92" w:rsidRPr="00477E92" w:rsidRDefault="00477E92" w:rsidP="00477E9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Основные источники достоверной информации: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Официальный указатель «Национальные стандарты Российской Федерации» (3 тома).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Ежемесячный «Информационный указатель стандартов» (ИУС).</w:t>
      </w:r>
    </w:p>
    <w:p w:rsidR="00477E92" w:rsidRPr="00477E92" w:rsidRDefault="00477E92" w:rsidP="00477E9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Указатель «Отмененные национальные стандарты».</w:t>
      </w:r>
    </w:p>
    <w:p w:rsidR="00477E92" w:rsidRPr="00477E92" w:rsidRDefault="00477E92" w:rsidP="00C618A2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Официальный сайт </w:t>
      </w:r>
      <w:proofErr w:type="spellStart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Росстандарта</w:t>
      </w:r>
      <w:proofErr w:type="spellEnd"/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и Федерального информационного фонда технических регламентов и стандартов .</w:t>
      </w:r>
      <w:bookmarkStart w:id="0" w:name="_GoBack"/>
      <w:bookmarkEnd w:id="0"/>
    </w:p>
    <w:p w:rsidR="00477E92" w:rsidRPr="00477E92" w:rsidRDefault="00477E92" w:rsidP="00477E92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77E9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Заключение:</w:t>
      </w:r>
      <w:r w:rsidRPr="00477E9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В ходе лабораторной работы были освоены методики поиска, идентификации и проверки актуальности нормативных документов по стандартизации. Получены навыки работы с официальными источниками информации (указателями) и формирования обоснованного заключения о возможности применения стандартов в практической деятельности.</w:t>
      </w:r>
    </w:p>
    <w:p w:rsidR="00805A00" w:rsidRPr="00477E92" w:rsidRDefault="00805A00">
      <w:pPr>
        <w:rPr>
          <w:rFonts w:ascii="Times New Roman" w:hAnsi="Times New Roman" w:cs="Times New Roman"/>
          <w:sz w:val="28"/>
          <w:szCs w:val="28"/>
        </w:rPr>
      </w:pPr>
    </w:p>
    <w:sectPr w:rsidR="00805A00" w:rsidRPr="00477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1A05"/>
    <w:multiLevelType w:val="multilevel"/>
    <w:tmpl w:val="EB30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578A3"/>
    <w:multiLevelType w:val="multilevel"/>
    <w:tmpl w:val="C312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B673DD"/>
    <w:multiLevelType w:val="multilevel"/>
    <w:tmpl w:val="4CB0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C8013B"/>
    <w:multiLevelType w:val="multilevel"/>
    <w:tmpl w:val="ADD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C4AE0"/>
    <w:multiLevelType w:val="multilevel"/>
    <w:tmpl w:val="638A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92"/>
    <w:rsid w:val="00477E92"/>
    <w:rsid w:val="00805A00"/>
    <w:rsid w:val="00C6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7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7E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77E92"/>
    <w:rPr>
      <w:b/>
      <w:bCs/>
    </w:rPr>
  </w:style>
  <w:style w:type="paragraph" w:customStyle="1" w:styleId="ds-markdown-paragraph">
    <w:name w:val="ds-markdown-paragraph"/>
    <w:basedOn w:val="a"/>
    <w:rsid w:val="0047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77E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7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7E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77E92"/>
    <w:rPr>
      <w:b/>
      <w:bCs/>
    </w:rPr>
  </w:style>
  <w:style w:type="paragraph" w:customStyle="1" w:styleId="ds-markdown-paragraph">
    <w:name w:val="ds-markdown-paragraph"/>
    <w:basedOn w:val="a"/>
    <w:rsid w:val="0047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77E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Сатурн</Company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1</cp:revision>
  <dcterms:created xsi:type="dcterms:W3CDTF">2025-10-28T09:50:00Z</dcterms:created>
  <dcterms:modified xsi:type="dcterms:W3CDTF">2025-10-28T10:01:00Z</dcterms:modified>
</cp:coreProperties>
</file>