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Основы работы с Java и GIT. Переменные, логические ветвления и сложные математические функции.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научиться работать с базовыми структурами в языке Java, а также командам в GIT.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Формат сдачи лабораторных работ.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Сдача лабораторных работ может приниматься только в том случае, если студент выполнил все задания и успешно загрузил их на платформу, включающую GIT-технологии.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Каждому студенту необходимо зарегистрироваться на одной из выбранных платформ: GitHub, GitVerse, GitLab или другой на свой выбор.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регистрации вам необходимо создать репозиторий и добавить преподавателя как контрибьютора.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Создание первой программы.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курса предполагается использование среды разработки IntelliJ IDEA, однако вы можете использовать любую другую среду на ваш выбор.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новый проект и запустите вашу первую программу!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System.out.println("Hello World");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Подробнее разберем код.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Main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строка объявляет класс по имени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HelloWorld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При создании класса используется ключевое слово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вместе с именем класса/именем файла. Обратите внимание: принято, чтобы имя класса начиналось с заглавной буквы. Ключевое слово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используется для объявления нового класса.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HelloWorld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идентификатор, отображающий название класса. Полное описание класса делается в пределах открытой и закрытой изогнутых фигурных скобок. Фигурные скобки указывают компилятору, где начинается и заканчивается описание класса. Открытие и закрытие изогнутой скобки формируют блок этого класса.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void main(String[] args)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основной метод. Это – строка, с которой начинается выполнение программы. Все приложения Java должны иметь один метод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main().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Давайте расшифруем каждое слово в коде.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спецификатор доступа. Спецификаторы доступа будут рассмотрены позже. Когда члену класса предшествует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то к этому члену возможен доступ из кода, внешнего по отношению к классу, в котором описан данный метод. В данном случае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-метод объявлен как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так, чтобы JVM мог обратиться к этому методу.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позволяет методу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вызываться без потребности создавать образец класса. К объекту класса нельзя обратиться, не создав это. Но в этом случае есть копия этого метода, доступного в памяти после того, как класс расположен, даже если не был создан образец этого класса. Это важно, потому что JVM вызывает этот метод в первую очередь. Следовательно, этот метод должен быть как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не должен зависеть от экземпляров любого создаваемого класса.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слово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говорит компилятору, что метод не возвращает никакого значения. main () – метод, который исполняет специфическую задачу. Это место, с которого начинается выполнение всех приложений Java. Класс, который не имеет основного метода, может быть успешно откомпилирован, но не может быть выполнен, поскольку он не имеет отправной точки выполнения, которой является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main()-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 args [ 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один из параметров, который передаётся основному методу. Любая информация, которую мы передаём методу, получена переменными, которые упомянуты в пределах круглой скобки метода. Эти переменные – параметры этого метода. Даже если мы не должны передавать никакой информации методу, название метода должно сопровождаться пустыми круглыми скобками,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args [ 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(переменная)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массив типа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Параметры, которые передают в командной строке, сохранены в этом массиве.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Открытие и закрытие изогнутой скобки для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метода составляют блок метода. Функции, которые будут выполнены от основного метода, должны быть определены в этом блоке.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System.out.println("Hello World");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запись отображает строку на экране. Вывод строки осуществляется с помощью метода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println (). println 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отображает только строку, которая передаётся со справкой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System.out.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класс, который является предопределенным и обеспечивает доступ к системе.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выходной поток и связан с консолью.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Конвертация данных, ввод данных и класс Math.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Конвертация строки в числовой формат на языке Java производится так: 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byte b = Byte.parseByte("123"); </w:t>
        <w:br w:type="textWrapping"/>
        <w:t xml:space="preserve">short s = Short.parseShort("234"); </w:t>
        <w:br w:type="textWrapping"/>
        <w:t xml:space="preserve">int i = Integer.parseInt("234"); </w:t>
        <w:br w:type="textWrapping"/>
        <w:t xml:space="preserve">long l = Long.parseLong("234"); </w:t>
        <w:br w:type="textWrapping"/>
        <w:t xml:space="preserve">float f = Float.parseFloat("234.4"); </w:t>
        <w:br w:type="textWrapping"/>
        <w:t xml:space="preserve">double d = Double.parseDouble("233.4e10");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решения задач нередко требуется использование математических функций. В Java такие функции включены в класс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Для того, чтобы использовать методы класса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нужно подключить его в начале 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файла с вашим кодом.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static java.lang.Math.*;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Часто используемые математические функции: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– sqrt(a) — извлекает квадратный корень из числа а. </w:t>
        <w:br w:type="textWrapping"/>
        <w:t xml:space="preserve">– pow(a, n) — a возводится в степень n. </w:t>
        <w:br w:type="textWrapping"/>
        <w:t xml:space="preserve">– sin(a), cos(a), tan(a) — тригонометрические функции sin, cos и tg угла a указанного в радианах. </w:t>
        <w:br w:type="textWrapping"/>
        <w:t xml:space="preserve">– asin(n), acos(n), atan(n) — обратные тригонометрические функции, возвращают угол в радианах.</w:t>
        <w:br w:type="textWrapping"/>
        <w:t xml:space="preserve">– exp(a) — возвращает значение экспоненты, возведенной в степень a. </w:t>
        <w:br w:type="textWrapping"/>
        <w:t xml:space="preserve">– log(a) — возвращает значение натурального логарифма числа a.</w:t>
        <w:br w:type="textWrapping"/>
        <w:t xml:space="preserve">– log10(a) — возвращает значение десятичного логарифма числа a. </w:t>
        <w:br w:type="textWrapping"/>
        <w:t xml:space="preserve">– abs(a) — возвращает модуль числа a. </w:t>
        <w:br w:type="textWrapping"/>
        <w:t xml:space="preserve">– round(a) — округляет вещественное число до ближайшего целого.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5f2f0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120" w:before="12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ввода данных используется библиотека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Scanner, import java.util.Scanner;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использовать сканнер, необходимо создать экземпляр класса.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Scanner sc = new Scanner(System.in); // создаём объект класса Scanner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dx = sc.nextDouble();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Самостоятельная работа.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Реализовать программу, получающую на вход в качестве аргумента имя человека и выводящую “Hello ” + имя, в противном случае, если параметр не передавался, “Hello world”.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программу, получающую на вход в качестве аргумента несколько параметров. В программе вывести “Вы ввели” + N (количество параметров) + “параметров”. Если параметры не передавались, вывести ”Вы не передавали параметров”.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Передавать в качестве параметров два целочисленных числа. Вывести на экран как сами значения, так и их сумму (“3 + 2 = 5”). Если количество параметров не равно 2, вывести сообщение “Неверное количество параметров”.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Ввести в качестве параметров имя пользователя и пароль. Проверить в методе main() соответствие введенных значений заранее определенным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значениям. В случае полного соответствия вывести сообщение “Вас узнали. Добро пожаловать”, в противном случае вывести сообщение “Логин и пароль не распознаны. Доступ запрещен”.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по вариантам.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I. Переменные.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Написать программу, получающую на вход в качестве аргумента два параметра - числа x и y. Большее из них умножить на 5. Вывести результат на экран. 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программу, получающую на вход в качестве аргумента два параметра - числа x и y. Меньшее из них разделить на 10. Вывести результат на экран.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Написать программу, получающую на вход в качестве аргумента два параметра - числа x и y. Если произведение этих чисел больше 100, то вычислить удвоенный куб первого числа. Вывести результат на экран.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Написать программу, получающую на вход в качестве аргумента два параметра - числа x и y. Если сумма этих чисел больше 20, то вычислить утроенный квадрат первого числа, в противном случае куб второго числа. Вывести результат на экран. 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Написать программу, получающую на вход в качестве аргумента два параметра - числа x и y. Если произведение этих чисел больше 50, то вычислить удвоенный корень квадратный первого числа. Вывести результат на экран.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Написать программу, получающую на вход в качестве аргумента два параметра - числа а и b. Если сумма двух чисел больше 100, то вычислить удвоенный синус первого числа. Вывести результат на экран. 17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Написать программу, получающую на вход в качестве аргумента два параметра - числа x и y. Большее из них возвести в квадрат. Вывести результат на экран.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Написать программу, получающую на вход в качестве аргумента два параметра - числа а и b. Если произведение двух чисел больше 100, то вычислить утроенный тангенс второго числа, в противном случае первое число умножить на 5. Вывести результат на экран.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Написать программу, получающую на вход в качестве аргумента два параметра - числа а и b. Если произведение двух чисел больше 20, то вычислить котангенс второго числа, в противном случае первое число разделить на 3. Вывести результат на экран.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Написать программу, получающую на вход в качестве аргумента два параметра - числа x и y. Меньшее из них разделить на 2. Вывести результат на экран.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Написать программу, получающую на вход в качестве аргумента два параметра - числа а и b. Если произведение двух чисел больше 30, то вычислить удвоенный котангенс первого числа, в противном случае первое число разделить на 2. Вывести результат на экран.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Написать программу, получающую на вход в качестве аргумента два параметра - числа а и b. Если произведение двух чисел больше 40, то вычислить удвоенный тангенс первого числа, в противном случае второе число умножить на 4.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Написать программу, получающую на вход в качестве аргумента два параметра - числа x и y. Из меньшего извлечь корень квадратный. Вывести результат на экран.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Написать программу, получающую на вход в качестве аргумента два параметра - числа а и b. Если произведение двух чисел больше 50, то вычислить удвоенный косинус первого числа, в противном случае второе число умножить на 3. Вывести результат на экран.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Написать программу, получающую на вход в качестве аргумента два параметра –числа x и y. Если произведение этих чисел больше 100, то вычислить удвоенный куб первого числа и второе число разделить на 2. Вывести результат на экран.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Написать программу, получающую на вход в качестве аргумента два параметра - числа x и y. Если сумма этих чисел больше 20, то вычислить утроенный квадрат первого числа и куб второго числа. Вывести результат на экран.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Написать программу, получающую на вход в качестве аргумента два параметра - числа x и y. Если произведение этих чисел больше 50, то вычислить удвоенный корень квадратный первого числа и квадрат второго числа. Вывести результат на экран.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Написать программу, получающую на вход в качестве аргумента два параметра - числа а и b. Если сумма двух чисел больше 100, то вычислить удвоенный синус первого числа, а первое число умножить на 5. Вывести результат на экран.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Написать программу, получающую на вход в качестве аргумента два параметра - числа а и b. Если произведение двух чисел больше 100, то вычислить утроенный тангенс второго числа и синус второго числа, в противном случае первое число умножить на 5. Вывести результат на экран.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Написать программу, получающую на вход в качестве аргумента два параметра - числа а и b. Если произведение двух чисел больше 100, то большее возвести в квадрат, а меньшее умножить на 2. Вывести результат на экран. 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Написать программу, получающую на вход в качестве аргумента два параметра - числа а и b. Если произведение двух чисел больше 20, то вычислить котангенс второго числа и тангенс первого , в противном случае первое число разделить на 3. Вывести результат на экран. 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 Написать программу, получающую на вход в качестве аргумента два параметра - числа x и y. Большее из них умножить на 2, меньшее разделить на 3. Вывести результат на экран.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 Написать программу, получающую на вход в качестве аргумента два параметра - числа x и y. Большее из них возвести в квадрат, из меньшего извлечь корень квадратный. Вывести результат на экран.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 Написать программу, получающую на вход в качестве аргумента два параметра - числа а и b. Если произведение двух чисел больше 30, то вычислить удвоенный котангенс первого числа и тангенс первого, в противном случае первое число разделить на 2. Вывести результат на экран.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 Написать программу, получающую на вход в качестве аргумента два параметра - числа а и b. Если произведение двух чисел больше 40, то вычислить удвоенный тангенс первого числа и синус второго числа, в противном случае второе число умножить на 4. Вывести результат на экран.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 Написать программу, получающую на вход в качестве аргумента два параметра - числа x и y. Большее из них умножить на 5. меньшее умножить на 3. Вывести результат на экран. 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 Написать программу, получающую на вход в качестве аргумента два параметра - числа x и y. Меньшее из них разделить на 10, а Большее из них возвести в квадрат. Вывести результат на экран.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28. Написать программу, получающую на вход в качестве аргумента два параметра - числа а и b. Если произведение двух чисел больше 50, то вычислить удвоенный косинус первого числа и квадрат второго, в противном случае второе число умножить на 3. Вывести результат на экран. 19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29. Написать программу, получающую на вход в качестве аргумента два параметра - действительные числа х и у, не равные друг другу. Меньшее из этих двух чисел заменить половиной их суммы, а большее – их удвоенным произведением. Вывести результат на экран.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 Написать программу, получающую на вход в качестве аргумента два параметра - числа а и b. Если произведение двух чисел больше 20, то вычислить котангенс второго числа и тангенс первого , в противном случае первое число разделить на 3. Вывести результат на экран.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II. Сложные математические функции.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61702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0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348340" cy="751825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340" cy="75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III. Логические ветвления.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553850" cy="10193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193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48374" cy="7745816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74" cy="7745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733615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6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34850" cy="151468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146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66255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5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Контрольные вопросы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Объясните основное назначение метода main().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Расскажите о входном параметре метода main() String[] args.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В чем состоит разница между JDK (Java Development Kit) и JRE (Java Runtime Environment)? 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Какое свойство массива возвращает его размер? 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В чем отличие конструкций System.out.println() и System.out.print()?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Каким образом осуществляется конкатенация строк в Java?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Что означает ключевое слово void?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Что означает ключевое слово static?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