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79A4" w:rsidRPr="009879A4" w:rsidRDefault="009879A4" w:rsidP="009879A4">
      <w:pPr>
        <w:rPr>
          <w:b/>
          <w:bCs/>
        </w:rPr>
      </w:pPr>
      <w:r w:rsidRPr="009879A4">
        <w:rPr>
          <w:b/>
          <w:bCs/>
        </w:rPr>
        <w:t>Exemplar: Evaluating an analysis process</w:t>
      </w:r>
    </w:p>
    <w:p w:rsidR="009879A4" w:rsidRPr="009879A4" w:rsidRDefault="009879A4" w:rsidP="009879A4">
      <w:pPr>
        <w:rPr>
          <w:b/>
          <w:bCs/>
        </w:rPr>
      </w:pPr>
      <w:r w:rsidRPr="009879A4">
        <w:rPr>
          <w:b/>
          <w:bCs/>
        </w:rPr>
        <w:t>Introduction</w:t>
      </w:r>
    </w:p>
    <w:p w:rsidR="009879A4" w:rsidRPr="009879A4" w:rsidRDefault="009879A4" w:rsidP="009879A4">
      <w:r w:rsidRPr="009879A4">
        <w:t>In the exercise E</w:t>
      </w:r>
      <w:r w:rsidRPr="009879A4">
        <w:rPr>
          <w:i/>
          <w:iCs/>
        </w:rPr>
        <w:t>valuating an analysis process</w:t>
      </w:r>
      <w:r w:rsidRPr="009879A4">
        <w:t>, you evaluated the data analysis process performed for a café. The aim of the analysis was to help the owner make informed decisions to help her business remain competitive and regain momentum. You applied your learning about the steps in the data analysis process by answering questions about the steps taken by the data analyst in the case study.</w:t>
      </w:r>
    </w:p>
    <w:p w:rsidR="009879A4" w:rsidRPr="009879A4" w:rsidRDefault="009879A4" w:rsidP="009879A4">
      <w:r w:rsidRPr="009879A4">
        <w:t>You can use the example answers in this reading as a guide to assess your evaluation of the analysis process and inform your understanding of this process. Your answers may differ from those provided but still be correct.</w:t>
      </w:r>
    </w:p>
    <w:p w:rsidR="009879A4" w:rsidRPr="009879A4" w:rsidRDefault="009879A4" w:rsidP="009879A4">
      <w:pPr>
        <w:rPr>
          <w:b/>
          <w:bCs/>
        </w:rPr>
      </w:pPr>
      <w:r w:rsidRPr="009879A4">
        <w:rPr>
          <w:b/>
          <w:bCs/>
        </w:rPr>
        <w:t>Evaluate the data analysis process</w:t>
      </w:r>
    </w:p>
    <w:p w:rsidR="009879A4" w:rsidRPr="009879A4" w:rsidRDefault="009879A4" w:rsidP="009879A4">
      <w:r w:rsidRPr="009879A4">
        <w:t>The data analysis process is a systematic approach to extracting insights from raw data. It consists of several key steps, including data collection, data cleaning, data analysis, identification of insights, communication, and implementation of data-driven decisions.</w:t>
      </w:r>
    </w:p>
    <w:p w:rsidR="009879A4" w:rsidRPr="009879A4" w:rsidRDefault="009879A4" w:rsidP="009879A4">
      <w:pPr>
        <w:rPr>
          <w:b/>
          <w:bCs/>
        </w:rPr>
      </w:pPr>
      <w:r w:rsidRPr="009879A4">
        <w:rPr>
          <w:b/>
          <w:bCs/>
        </w:rPr>
        <w:t>Data collection</w:t>
      </w:r>
    </w:p>
    <w:p w:rsidR="009879A4" w:rsidRPr="009879A4" w:rsidRDefault="009879A4" w:rsidP="009879A4">
      <w:pPr>
        <w:numPr>
          <w:ilvl w:val="0"/>
          <w:numId w:val="1"/>
        </w:numPr>
      </w:pPr>
      <w:r w:rsidRPr="009879A4">
        <w:t>The data analyst began the data analysis process by gathering data. What should data analysts do in preparation for data collection to ensure the effectiveness of the data analysis process? Because collecting the right data is crucial to conducting a successful analysis, analysts should consult closely with stakeholders like Taylor to better understand their goals for the analysis. Before collecting data, analysts must determine what data they need to collect in order to conduct an analysis that is relevant to business needs.</w:t>
      </w:r>
    </w:p>
    <w:p w:rsidR="009879A4" w:rsidRPr="009879A4" w:rsidRDefault="009879A4" w:rsidP="009879A4">
      <w:pPr>
        <w:numPr>
          <w:ilvl w:val="0"/>
          <w:numId w:val="1"/>
        </w:numPr>
      </w:pPr>
      <w:r w:rsidRPr="009879A4">
        <w:t>As a part of data collection, the data analyst gathered data from various sources. Why is this an important best practice? By gathering data from multiple sources, you can gain a comprehensive understanding of a business and identify trends and patterns that may not be apparent when looking at individual data sources.</w:t>
      </w:r>
    </w:p>
    <w:p w:rsidR="009879A4" w:rsidRPr="009879A4" w:rsidRDefault="009879A4" w:rsidP="009879A4">
      <w:pPr>
        <w:rPr>
          <w:b/>
          <w:bCs/>
        </w:rPr>
      </w:pPr>
      <w:r w:rsidRPr="009879A4">
        <w:rPr>
          <w:b/>
          <w:bCs/>
        </w:rPr>
        <w:t>Data organization and cleaning</w:t>
      </w:r>
    </w:p>
    <w:p w:rsidR="009879A4" w:rsidRPr="009879A4" w:rsidRDefault="009879A4" w:rsidP="009879A4">
      <w:pPr>
        <w:numPr>
          <w:ilvl w:val="0"/>
          <w:numId w:val="2"/>
        </w:numPr>
      </w:pPr>
      <w:r w:rsidRPr="009879A4">
        <w:t>Before proceeding with data analysis, the data analyst organized and cleaned the data. What is the purpose of this step in the data analysis process? After gathering the data, you need to organize and clean it to ensure its accuracy and reliability. By doing so, you'll create a clean and organized dataset that is ready for analysis.</w:t>
      </w:r>
    </w:p>
    <w:p w:rsidR="009879A4" w:rsidRPr="009879A4" w:rsidRDefault="009879A4" w:rsidP="009879A4">
      <w:pPr>
        <w:numPr>
          <w:ilvl w:val="0"/>
          <w:numId w:val="2"/>
        </w:numPr>
      </w:pPr>
      <w:r w:rsidRPr="009879A4">
        <w:t>What are two common issues the data analyst may have encountered during the data organization and cleaning step? Data organization and cleaning commonly involves removing duplicate entries, filling in missing values, and correcting any inconsistencies or errors in the data. </w:t>
      </w:r>
    </w:p>
    <w:p w:rsidR="009879A4" w:rsidRPr="009879A4" w:rsidRDefault="009879A4" w:rsidP="009879A4">
      <w:pPr>
        <w:rPr>
          <w:b/>
          <w:bCs/>
        </w:rPr>
      </w:pPr>
      <w:r w:rsidRPr="009879A4">
        <w:rPr>
          <w:b/>
          <w:bCs/>
        </w:rPr>
        <w:lastRenderedPageBreak/>
        <w:t>Data analysis</w:t>
      </w:r>
    </w:p>
    <w:p w:rsidR="009879A4" w:rsidRPr="009879A4" w:rsidRDefault="009879A4" w:rsidP="009879A4">
      <w:pPr>
        <w:numPr>
          <w:ilvl w:val="0"/>
          <w:numId w:val="3"/>
        </w:numPr>
      </w:pPr>
      <w:r w:rsidRPr="009879A4">
        <w:t xml:space="preserve">List two data sources that the data analyst may have </w:t>
      </w:r>
      <w:proofErr w:type="spellStart"/>
      <w:r w:rsidRPr="009879A4">
        <w:t>analyzed</w:t>
      </w:r>
      <w:proofErr w:type="spellEnd"/>
      <w:r w:rsidRPr="009879A4">
        <w:t xml:space="preserve"> to generate the sample of insights. Data sources may have included: sales data, such as the number of items sold and profits, social media data, such as demographics and advertising metrics, customer data, such as demographics, preferences, and feedback and reviews, and data related to operations, such as stock management and inventory levels.</w:t>
      </w:r>
    </w:p>
    <w:p w:rsidR="009879A4" w:rsidRPr="009879A4" w:rsidRDefault="009879A4" w:rsidP="009879A4">
      <w:pPr>
        <w:rPr>
          <w:b/>
          <w:bCs/>
        </w:rPr>
      </w:pPr>
      <w:r w:rsidRPr="009879A4">
        <w:rPr>
          <w:b/>
          <w:bCs/>
        </w:rPr>
        <w:t>Data visualization</w:t>
      </w:r>
    </w:p>
    <w:p w:rsidR="009879A4" w:rsidRPr="009879A4" w:rsidRDefault="009879A4" w:rsidP="009879A4">
      <w:pPr>
        <w:numPr>
          <w:ilvl w:val="0"/>
          <w:numId w:val="4"/>
        </w:numPr>
      </w:pPr>
      <w:r w:rsidRPr="009879A4">
        <w:t>What is the role of visualizations in the data analysis process? To effectively communicate your findings, you need to create visually appealing and easy-to-understand charts, graphs, and dashboards that consider accessibility issues. These visualizations help stakeholders like Taylor and her team grasp key insights from the data, making it easier for them to understand the implications of an analysis.</w:t>
      </w:r>
    </w:p>
    <w:p w:rsidR="009879A4" w:rsidRPr="009879A4" w:rsidRDefault="009879A4" w:rsidP="009879A4">
      <w:pPr>
        <w:rPr>
          <w:b/>
          <w:bCs/>
        </w:rPr>
      </w:pPr>
      <w:r w:rsidRPr="009879A4">
        <w:rPr>
          <w:b/>
          <w:bCs/>
        </w:rPr>
        <w:t>Generating data-driven recommendations</w:t>
      </w:r>
    </w:p>
    <w:p w:rsidR="009879A4" w:rsidRPr="009879A4" w:rsidRDefault="009879A4" w:rsidP="009879A4">
      <w:pPr>
        <w:numPr>
          <w:ilvl w:val="0"/>
          <w:numId w:val="5"/>
        </w:numPr>
      </w:pPr>
      <w:r w:rsidRPr="009879A4">
        <w:t>Data analysts make recommendations based on the insights gained during data analysis. Why are data-driven recommendations important for businesses like the café?  Businesses like the café can incorporate data-driven recommendations into their decision-making process, equipping stakeholders to make strategic decisions and drive business success.</w:t>
      </w:r>
    </w:p>
    <w:p w:rsidR="009879A4" w:rsidRPr="009879A4" w:rsidRDefault="009879A4" w:rsidP="009879A4">
      <w:pPr>
        <w:numPr>
          <w:ilvl w:val="0"/>
          <w:numId w:val="5"/>
        </w:numPr>
      </w:pPr>
      <w:r w:rsidRPr="009879A4">
        <w:t>Based on the data insights gained, list two actionable data-driven recommendations you could make to help the café improve its foot traffic and sales. Recommendations should be supported by the data insights gathered and tailored to address the café's unique challenges and opportunities. These may include:</w:t>
      </w:r>
    </w:p>
    <w:p w:rsidR="009879A4" w:rsidRPr="009879A4" w:rsidRDefault="009879A4" w:rsidP="009879A4">
      <w:pPr>
        <w:numPr>
          <w:ilvl w:val="0"/>
          <w:numId w:val="6"/>
        </w:numPr>
      </w:pPr>
      <w:r w:rsidRPr="009879A4">
        <w:t>Introducing targeted promotions for larger customer segments and to generate business during low-peak hours and days with fewer sales.</w:t>
      </w:r>
    </w:p>
    <w:p w:rsidR="009879A4" w:rsidRPr="009879A4" w:rsidRDefault="009879A4" w:rsidP="009879A4">
      <w:pPr>
        <w:numPr>
          <w:ilvl w:val="0"/>
          <w:numId w:val="6"/>
        </w:numPr>
      </w:pPr>
      <w:r w:rsidRPr="009879A4">
        <w:t>Optimizing the menu by eliminating underperforming items, optimizing the takeaway menu and introducing new items, and adjusting pricing</w:t>
      </w:r>
    </w:p>
    <w:p w:rsidR="009879A4" w:rsidRPr="009879A4" w:rsidRDefault="009879A4" w:rsidP="009879A4">
      <w:pPr>
        <w:numPr>
          <w:ilvl w:val="0"/>
          <w:numId w:val="6"/>
        </w:numPr>
      </w:pPr>
      <w:r w:rsidRPr="009879A4">
        <w:t>Trying different marketing channels, such as social media platforms.</w:t>
      </w:r>
    </w:p>
    <w:p w:rsidR="009879A4" w:rsidRPr="009879A4" w:rsidRDefault="009879A4" w:rsidP="009879A4">
      <w:pPr>
        <w:numPr>
          <w:ilvl w:val="0"/>
          <w:numId w:val="6"/>
        </w:numPr>
      </w:pPr>
      <w:r w:rsidRPr="009879A4">
        <w:t>Adjusting operating hours or staffing levels based on sales data and the inventory management system to avoid stock shortages.</w:t>
      </w:r>
    </w:p>
    <w:p w:rsidR="009879A4" w:rsidRPr="009879A4" w:rsidRDefault="009879A4" w:rsidP="009879A4">
      <w:pPr>
        <w:rPr>
          <w:b/>
          <w:bCs/>
        </w:rPr>
      </w:pPr>
      <w:r w:rsidRPr="009879A4">
        <w:rPr>
          <w:b/>
          <w:bCs/>
        </w:rPr>
        <w:t>Implementing the recommendations and monitoring the results</w:t>
      </w:r>
    </w:p>
    <w:p w:rsidR="009879A4" w:rsidRPr="009879A4" w:rsidRDefault="009879A4" w:rsidP="009879A4">
      <w:pPr>
        <w:numPr>
          <w:ilvl w:val="0"/>
          <w:numId w:val="7"/>
        </w:numPr>
      </w:pPr>
      <w:r w:rsidRPr="009879A4">
        <w:t xml:space="preserve">What should the data analyst have done during implementing recommendations and monitoring results step?  Once presenting the recommendations to Taylor and her team, the analyst should have helped them implement the proposed changes and monitor the outcomes. The data analysts should be involved in continuing to collect </w:t>
      </w:r>
      <w:r w:rsidRPr="009879A4">
        <w:lastRenderedPageBreak/>
        <w:t xml:space="preserve">and </w:t>
      </w:r>
      <w:proofErr w:type="spellStart"/>
      <w:r w:rsidRPr="009879A4">
        <w:t>analyze</w:t>
      </w:r>
      <w:proofErr w:type="spellEnd"/>
      <w:r w:rsidRPr="009879A4">
        <w:t xml:space="preserve"> data to track the impact of their recommendations and ensure that the café stays on the path to growth and success.</w:t>
      </w:r>
    </w:p>
    <w:p w:rsidR="009879A4" w:rsidRPr="009879A4" w:rsidRDefault="009879A4" w:rsidP="009879A4">
      <w:pPr>
        <w:numPr>
          <w:ilvl w:val="0"/>
          <w:numId w:val="7"/>
        </w:numPr>
      </w:pPr>
      <w:r w:rsidRPr="009879A4">
        <w:t>Why is the step of implementing recommendations and monitoring results important? This step is crucial for determining the effectiveness of data-driven strategies and making any necessary adjustments based on real-world results. Data analysis is an ongoing process, and continuous improvement and innovation are key to long-term success.</w:t>
      </w:r>
    </w:p>
    <w:p w:rsidR="009879A4" w:rsidRPr="009879A4" w:rsidRDefault="009879A4" w:rsidP="009879A4">
      <w:pPr>
        <w:rPr>
          <w:b/>
          <w:bCs/>
        </w:rPr>
      </w:pPr>
      <w:r w:rsidRPr="009879A4">
        <w:rPr>
          <w:b/>
          <w:bCs/>
        </w:rPr>
        <w:t>Additional steps</w:t>
      </w:r>
    </w:p>
    <w:p w:rsidR="009879A4" w:rsidRPr="009879A4" w:rsidRDefault="009879A4" w:rsidP="009879A4">
      <w:pPr>
        <w:numPr>
          <w:ilvl w:val="0"/>
          <w:numId w:val="8"/>
        </w:numPr>
      </w:pPr>
      <w:r w:rsidRPr="009879A4">
        <w:t>An additional step is fostering a data-driven culture. How could the data analyst work with Taylor to promote a data-driven culture throughout the process? Why do you think this is important? Throughout the entire process, the data analyst should work closely with Taylor and her team to promote a data-driven culture within the café and ensure that everyone agrees to using the insights to guide their decision-making. This involves encouraging open communication, collaboration, and a mindset of continuous improvement. By fostering an environment where data insights are valued and used to inform decision-making, the data analyst will help ensure the long-term success of the café.</w:t>
      </w:r>
    </w:p>
    <w:p w:rsidR="009879A4" w:rsidRPr="009879A4" w:rsidRDefault="009879A4" w:rsidP="009879A4">
      <w:pPr>
        <w:numPr>
          <w:ilvl w:val="0"/>
          <w:numId w:val="8"/>
        </w:numPr>
      </w:pPr>
      <w:r w:rsidRPr="009879A4">
        <w:t>It is also important to evaluate the data analysis process itself. This can be done as a part of the overall process or as a separate step once it has ended. Why do you think it is important to evaluate whether a data analysis process is done correctly? Evaluating the data analysis process is important for ensuring that the insights derived from the data are accurate and that stakeholders can make informed business decisions based on these results. It can also be important for identifying areas of improvement to enhance the efficiency and effectiveness of the analysis process in the future.</w:t>
      </w:r>
    </w:p>
    <w:p w:rsidR="009879A4" w:rsidRPr="009879A4" w:rsidRDefault="009879A4" w:rsidP="009879A4">
      <w:pPr>
        <w:rPr>
          <w:b/>
          <w:bCs/>
        </w:rPr>
      </w:pPr>
      <w:r w:rsidRPr="009879A4">
        <w:rPr>
          <w:b/>
          <w:bCs/>
        </w:rPr>
        <w:t>Conclusion</w:t>
      </w:r>
    </w:p>
    <w:p w:rsidR="00CF5A3B" w:rsidRDefault="009879A4" w:rsidP="009879A4">
      <w:r w:rsidRPr="009879A4">
        <w:t>In this exercise, you consolidated your understanding and knowledge of the steps in the data analysis process. You discovered how applying the best practices you have learned about in this lesson can help companies like the café leverage data insights to drive business decisions and improve business outcomes. You are now better positioned to apply these best practices when conducting your own data analysis.</w:t>
      </w:r>
    </w:p>
    <w:sectPr w:rsidR="00CF5A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F6696"/>
    <w:multiLevelType w:val="multilevel"/>
    <w:tmpl w:val="A64E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8233E"/>
    <w:multiLevelType w:val="multilevel"/>
    <w:tmpl w:val="6EF8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F62C6"/>
    <w:multiLevelType w:val="multilevel"/>
    <w:tmpl w:val="46DE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A4B09"/>
    <w:multiLevelType w:val="multilevel"/>
    <w:tmpl w:val="BB58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86370"/>
    <w:multiLevelType w:val="multilevel"/>
    <w:tmpl w:val="38C0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B070B"/>
    <w:multiLevelType w:val="multilevel"/>
    <w:tmpl w:val="A042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C1FA5"/>
    <w:multiLevelType w:val="multilevel"/>
    <w:tmpl w:val="8928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4F7833"/>
    <w:multiLevelType w:val="multilevel"/>
    <w:tmpl w:val="1DC6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5647465">
    <w:abstractNumId w:val="2"/>
  </w:num>
  <w:num w:numId="2" w16cid:durableId="1302541852">
    <w:abstractNumId w:val="0"/>
  </w:num>
  <w:num w:numId="3" w16cid:durableId="1063136590">
    <w:abstractNumId w:val="1"/>
  </w:num>
  <w:num w:numId="4" w16cid:durableId="1418483296">
    <w:abstractNumId w:val="4"/>
  </w:num>
  <w:num w:numId="5" w16cid:durableId="879244933">
    <w:abstractNumId w:val="7"/>
  </w:num>
  <w:num w:numId="6" w16cid:durableId="1528366528">
    <w:abstractNumId w:val="6"/>
  </w:num>
  <w:num w:numId="7" w16cid:durableId="1899897418">
    <w:abstractNumId w:val="5"/>
  </w:num>
  <w:num w:numId="8" w16cid:durableId="1223902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A4"/>
    <w:rsid w:val="00312E38"/>
    <w:rsid w:val="00374249"/>
    <w:rsid w:val="008830F8"/>
    <w:rsid w:val="009879A4"/>
    <w:rsid w:val="00AC0FE3"/>
    <w:rsid w:val="00CF5A3B"/>
    <w:rsid w:val="00FE7A8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67E8"/>
  <w15:chartTrackingRefBased/>
  <w15:docId w15:val="{41A53E22-543C-4E5A-8DE5-9D6072C2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7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7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7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7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7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7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7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7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7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7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9A4"/>
    <w:rPr>
      <w:rFonts w:eastAsiaTheme="majorEastAsia" w:cstheme="majorBidi"/>
      <w:color w:val="272727" w:themeColor="text1" w:themeTint="D8"/>
    </w:rPr>
  </w:style>
  <w:style w:type="paragraph" w:styleId="Title">
    <w:name w:val="Title"/>
    <w:basedOn w:val="Normal"/>
    <w:next w:val="Normal"/>
    <w:link w:val="TitleChar"/>
    <w:uiPriority w:val="10"/>
    <w:qFormat/>
    <w:rsid w:val="00987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9A4"/>
    <w:pPr>
      <w:spacing w:before="160"/>
      <w:jc w:val="center"/>
    </w:pPr>
    <w:rPr>
      <w:i/>
      <w:iCs/>
      <w:color w:val="404040" w:themeColor="text1" w:themeTint="BF"/>
    </w:rPr>
  </w:style>
  <w:style w:type="character" w:customStyle="1" w:styleId="QuoteChar">
    <w:name w:val="Quote Char"/>
    <w:basedOn w:val="DefaultParagraphFont"/>
    <w:link w:val="Quote"/>
    <w:uiPriority w:val="29"/>
    <w:rsid w:val="009879A4"/>
    <w:rPr>
      <w:i/>
      <w:iCs/>
      <w:color w:val="404040" w:themeColor="text1" w:themeTint="BF"/>
    </w:rPr>
  </w:style>
  <w:style w:type="paragraph" w:styleId="ListParagraph">
    <w:name w:val="List Paragraph"/>
    <w:basedOn w:val="Normal"/>
    <w:uiPriority w:val="34"/>
    <w:qFormat/>
    <w:rsid w:val="009879A4"/>
    <w:pPr>
      <w:ind w:left="720"/>
      <w:contextualSpacing/>
    </w:pPr>
  </w:style>
  <w:style w:type="character" w:styleId="IntenseEmphasis">
    <w:name w:val="Intense Emphasis"/>
    <w:basedOn w:val="DefaultParagraphFont"/>
    <w:uiPriority w:val="21"/>
    <w:qFormat/>
    <w:rsid w:val="009879A4"/>
    <w:rPr>
      <w:i/>
      <w:iCs/>
      <w:color w:val="2F5496" w:themeColor="accent1" w:themeShade="BF"/>
    </w:rPr>
  </w:style>
  <w:style w:type="paragraph" w:styleId="IntenseQuote">
    <w:name w:val="Intense Quote"/>
    <w:basedOn w:val="Normal"/>
    <w:next w:val="Normal"/>
    <w:link w:val="IntenseQuoteChar"/>
    <w:uiPriority w:val="30"/>
    <w:qFormat/>
    <w:rsid w:val="00987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79A4"/>
    <w:rPr>
      <w:i/>
      <w:iCs/>
      <w:color w:val="2F5496" w:themeColor="accent1" w:themeShade="BF"/>
    </w:rPr>
  </w:style>
  <w:style w:type="character" w:styleId="IntenseReference">
    <w:name w:val="Intense Reference"/>
    <w:basedOn w:val="DefaultParagraphFont"/>
    <w:uiPriority w:val="32"/>
    <w:qFormat/>
    <w:rsid w:val="00987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83484">
      <w:bodyDiv w:val="1"/>
      <w:marLeft w:val="0"/>
      <w:marRight w:val="0"/>
      <w:marTop w:val="0"/>
      <w:marBottom w:val="0"/>
      <w:divBdr>
        <w:top w:val="none" w:sz="0" w:space="0" w:color="auto"/>
        <w:left w:val="none" w:sz="0" w:space="0" w:color="auto"/>
        <w:bottom w:val="none" w:sz="0" w:space="0" w:color="auto"/>
        <w:right w:val="none" w:sz="0" w:space="0" w:color="auto"/>
      </w:divBdr>
      <w:divsChild>
        <w:div w:id="54623219">
          <w:marLeft w:val="0"/>
          <w:marRight w:val="0"/>
          <w:marTop w:val="0"/>
          <w:marBottom w:val="0"/>
          <w:divBdr>
            <w:top w:val="none" w:sz="0" w:space="0" w:color="auto"/>
            <w:left w:val="none" w:sz="0" w:space="0" w:color="auto"/>
            <w:bottom w:val="none" w:sz="0" w:space="0" w:color="auto"/>
            <w:right w:val="none" w:sz="0" w:space="0" w:color="auto"/>
          </w:divBdr>
          <w:divsChild>
            <w:div w:id="1033533812">
              <w:marLeft w:val="0"/>
              <w:marRight w:val="0"/>
              <w:marTop w:val="0"/>
              <w:marBottom w:val="0"/>
              <w:divBdr>
                <w:top w:val="none" w:sz="0" w:space="0" w:color="auto"/>
                <w:left w:val="none" w:sz="0" w:space="0" w:color="auto"/>
                <w:bottom w:val="none" w:sz="0" w:space="0" w:color="auto"/>
                <w:right w:val="none" w:sz="0" w:space="0" w:color="auto"/>
              </w:divBdr>
              <w:divsChild>
                <w:div w:id="1768648659">
                  <w:marLeft w:val="0"/>
                  <w:marRight w:val="0"/>
                  <w:marTop w:val="0"/>
                  <w:marBottom w:val="0"/>
                  <w:divBdr>
                    <w:top w:val="none" w:sz="0" w:space="0" w:color="auto"/>
                    <w:left w:val="none" w:sz="0" w:space="0" w:color="auto"/>
                    <w:bottom w:val="none" w:sz="0" w:space="0" w:color="auto"/>
                    <w:right w:val="none" w:sz="0" w:space="0" w:color="auto"/>
                  </w:divBdr>
                </w:div>
                <w:div w:id="1204902931">
                  <w:marLeft w:val="0"/>
                  <w:marRight w:val="0"/>
                  <w:marTop w:val="0"/>
                  <w:marBottom w:val="0"/>
                  <w:divBdr>
                    <w:top w:val="none" w:sz="0" w:space="0" w:color="auto"/>
                    <w:left w:val="none" w:sz="0" w:space="0" w:color="auto"/>
                    <w:bottom w:val="none" w:sz="0" w:space="0" w:color="auto"/>
                    <w:right w:val="none" w:sz="0" w:space="0" w:color="auto"/>
                  </w:divBdr>
                  <w:divsChild>
                    <w:div w:id="1376930906">
                      <w:marLeft w:val="0"/>
                      <w:marRight w:val="0"/>
                      <w:marTop w:val="0"/>
                      <w:marBottom w:val="0"/>
                      <w:divBdr>
                        <w:top w:val="none" w:sz="0" w:space="0" w:color="auto"/>
                        <w:left w:val="none" w:sz="0" w:space="0" w:color="auto"/>
                        <w:bottom w:val="none" w:sz="0" w:space="0" w:color="auto"/>
                        <w:right w:val="none" w:sz="0" w:space="0" w:color="auto"/>
                      </w:divBdr>
                      <w:divsChild>
                        <w:div w:id="650210651">
                          <w:marLeft w:val="0"/>
                          <w:marRight w:val="0"/>
                          <w:marTop w:val="0"/>
                          <w:marBottom w:val="0"/>
                          <w:divBdr>
                            <w:top w:val="none" w:sz="0" w:space="0" w:color="auto"/>
                            <w:left w:val="none" w:sz="0" w:space="0" w:color="auto"/>
                            <w:bottom w:val="none" w:sz="0" w:space="0" w:color="auto"/>
                            <w:right w:val="none" w:sz="0" w:space="0" w:color="auto"/>
                          </w:divBdr>
                          <w:divsChild>
                            <w:div w:id="1341810760">
                              <w:marLeft w:val="0"/>
                              <w:marRight w:val="0"/>
                              <w:marTop w:val="0"/>
                              <w:marBottom w:val="0"/>
                              <w:divBdr>
                                <w:top w:val="none" w:sz="0" w:space="0" w:color="auto"/>
                                <w:left w:val="none" w:sz="0" w:space="0" w:color="auto"/>
                                <w:bottom w:val="none" w:sz="0" w:space="0" w:color="auto"/>
                                <w:right w:val="none" w:sz="0" w:space="0" w:color="auto"/>
                              </w:divBdr>
                              <w:divsChild>
                                <w:div w:id="5362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05378">
                  <w:marLeft w:val="0"/>
                  <w:marRight w:val="0"/>
                  <w:marTop w:val="0"/>
                  <w:marBottom w:val="0"/>
                  <w:divBdr>
                    <w:top w:val="none" w:sz="0" w:space="0" w:color="auto"/>
                    <w:left w:val="none" w:sz="0" w:space="0" w:color="auto"/>
                    <w:bottom w:val="none" w:sz="0" w:space="0" w:color="auto"/>
                    <w:right w:val="none" w:sz="0" w:space="0" w:color="auto"/>
                  </w:divBdr>
                  <w:divsChild>
                    <w:div w:id="20601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18559">
          <w:marLeft w:val="0"/>
          <w:marRight w:val="0"/>
          <w:marTop w:val="0"/>
          <w:marBottom w:val="0"/>
          <w:divBdr>
            <w:top w:val="single" w:sz="6" w:space="11" w:color="DDDDDD"/>
            <w:left w:val="none" w:sz="0" w:space="0" w:color="auto"/>
            <w:bottom w:val="none" w:sz="0" w:space="0" w:color="auto"/>
            <w:right w:val="none" w:sz="0" w:space="0" w:color="auto"/>
          </w:divBdr>
          <w:divsChild>
            <w:div w:id="1954048522">
              <w:marLeft w:val="0"/>
              <w:marRight w:val="0"/>
              <w:marTop w:val="0"/>
              <w:marBottom w:val="0"/>
              <w:divBdr>
                <w:top w:val="none" w:sz="0" w:space="0" w:color="auto"/>
                <w:left w:val="none" w:sz="0" w:space="0" w:color="auto"/>
                <w:bottom w:val="none" w:sz="0" w:space="0" w:color="auto"/>
                <w:right w:val="none" w:sz="0" w:space="0" w:color="auto"/>
              </w:divBdr>
              <w:divsChild>
                <w:div w:id="19749994">
                  <w:marLeft w:val="-120"/>
                  <w:marRight w:val="0"/>
                  <w:marTop w:val="0"/>
                  <w:marBottom w:val="0"/>
                  <w:divBdr>
                    <w:top w:val="none" w:sz="0" w:space="0" w:color="auto"/>
                    <w:left w:val="none" w:sz="0" w:space="0" w:color="auto"/>
                    <w:bottom w:val="none" w:sz="0" w:space="0" w:color="auto"/>
                    <w:right w:val="none" w:sz="0" w:space="0" w:color="auto"/>
                  </w:divBdr>
                  <w:divsChild>
                    <w:div w:id="72820806">
                      <w:marLeft w:val="0"/>
                      <w:marRight w:val="0"/>
                      <w:marTop w:val="0"/>
                      <w:marBottom w:val="0"/>
                      <w:divBdr>
                        <w:top w:val="none" w:sz="0" w:space="0" w:color="auto"/>
                        <w:left w:val="none" w:sz="0" w:space="0" w:color="auto"/>
                        <w:bottom w:val="none" w:sz="0" w:space="0" w:color="auto"/>
                        <w:right w:val="none" w:sz="0" w:space="0" w:color="auto"/>
                      </w:divBdr>
                      <w:divsChild>
                        <w:div w:id="1020860738">
                          <w:marLeft w:val="0"/>
                          <w:marRight w:val="0"/>
                          <w:marTop w:val="0"/>
                          <w:marBottom w:val="0"/>
                          <w:divBdr>
                            <w:top w:val="none" w:sz="0" w:space="0" w:color="auto"/>
                            <w:left w:val="none" w:sz="0" w:space="0" w:color="auto"/>
                            <w:bottom w:val="none" w:sz="0" w:space="0" w:color="auto"/>
                            <w:right w:val="none" w:sz="0" w:space="0" w:color="auto"/>
                          </w:divBdr>
                          <w:divsChild>
                            <w:div w:id="13044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0029">
                      <w:marLeft w:val="0"/>
                      <w:marRight w:val="0"/>
                      <w:marTop w:val="0"/>
                      <w:marBottom w:val="0"/>
                      <w:divBdr>
                        <w:top w:val="none" w:sz="0" w:space="0" w:color="auto"/>
                        <w:left w:val="none" w:sz="0" w:space="0" w:color="auto"/>
                        <w:bottom w:val="none" w:sz="0" w:space="0" w:color="auto"/>
                        <w:right w:val="none" w:sz="0" w:space="0" w:color="auto"/>
                      </w:divBdr>
                      <w:divsChild>
                        <w:div w:id="1672294952">
                          <w:marLeft w:val="0"/>
                          <w:marRight w:val="0"/>
                          <w:marTop w:val="0"/>
                          <w:marBottom w:val="0"/>
                          <w:divBdr>
                            <w:top w:val="none" w:sz="0" w:space="0" w:color="auto"/>
                            <w:left w:val="none" w:sz="0" w:space="0" w:color="auto"/>
                            <w:bottom w:val="none" w:sz="0" w:space="0" w:color="auto"/>
                            <w:right w:val="none" w:sz="0" w:space="0" w:color="auto"/>
                          </w:divBdr>
                          <w:divsChild>
                            <w:div w:id="1475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624825">
      <w:bodyDiv w:val="1"/>
      <w:marLeft w:val="0"/>
      <w:marRight w:val="0"/>
      <w:marTop w:val="0"/>
      <w:marBottom w:val="0"/>
      <w:divBdr>
        <w:top w:val="none" w:sz="0" w:space="0" w:color="auto"/>
        <w:left w:val="none" w:sz="0" w:space="0" w:color="auto"/>
        <w:bottom w:val="none" w:sz="0" w:space="0" w:color="auto"/>
        <w:right w:val="none" w:sz="0" w:space="0" w:color="auto"/>
      </w:divBdr>
      <w:divsChild>
        <w:div w:id="79789557">
          <w:marLeft w:val="0"/>
          <w:marRight w:val="0"/>
          <w:marTop w:val="0"/>
          <w:marBottom w:val="0"/>
          <w:divBdr>
            <w:top w:val="none" w:sz="0" w:space="0" w:color="auto"/>
            <w:left w:val="none" w:sz="0" w:space="0" w:color="auto"/>
            <w:bottom w:val="none" w:sz="0" w:space="0" w:color="auto"/>
            <w:right w:val="none" w:sz="0" w:space="0" w:color="auto"/>
          </w:divBdr>
          <w:divsChild>
            <w:div w:id="418136883">
              <w:marLeft w:val="0"/>
              <w:marRight w:val="0"/>
              <w:marTop w:val="0"/>
              <w:marBottom w:val="0"/>
              <w:divBdr>
                <w:top w:val="none" w:sz="0" w:space="0" w:color="auto"/>
                <w:left w:val="none" w:sz="0" w:space="0" w:color="auto"/>
                <w:bottom w:val="none" w:sz="0" w:space="0" w:color="auto"/>
                <w:right w:val="none" w:sz="0" w:space="0" w:color="auto"/>
              </w:divBdr>
              <w:divsChild>
                <w:div w:id="1978483710">
                  <w:marLeft w:val="0"/>
                  <w:marRight w:val="0"/>
                  <w:marTop w:val="0"/>
                  <w:marBottom w:val="0"/>
                  <w:divBdr>
                    <w:top w:val="none" w:sz="0" w:space="0" w:color="auto"/>
                    <w:left w:val="none" w:sz="0" w:space="0" w:color="auto"/>
                    <w:bottom w:val="none" w:sz="0" w:space="0" w:color="auto"/>
                    <w:right w:val="none" w:sz="0" w:space="0" w:color="auto"/>
                  </w:divBdr>
                </w:div>
                <w:div w:id="527723763">
                  <w:marLeft w:val="0"/>
                  <w:marRight w:val="0"/>
                  <w:marTop w:val="0"/>
                  <w:marBottom w:val="0"/>
                  <w:divBdr>
                    <w:top w:val="none" w:sz="0" w:space="0" w:color="auto"/>
                    <w:left w:val="none" w:sz="0" w:space="0" w:color="auto"/>
                    <w:bottom w:val="none" w:sz="0" w:space="0" w:color="auto"/>
                    <w:right w:val="none" w:sz="0" w:space="0" w:color="auto"/>
                  </w:divBdr>
                  <w:divsChild>
                    <w:div w:id="1556812835">
                      <w:marLeft w:val="0"/>
                      <w:marRight w:val="0"/>
                      <w:marTop w:val="0"/>
                      <w:marBottom w:val="0"/>
                      <w:divBdr>
                        <w:top w:val="none" w:sz="0" w:space="0" w:color="auto"/>
                        <w:left w:val="none" w:sz="0" w:space="0" w:color="auto"/>
                        <w:bottom w:val="none" w:sz="0" w:space="0" w:color="auto"/>
                        <w:right w:val="none" w:sz="0" w:space="0" w:color="auto"/>
                      </w:divBdr>
                      <w:divsChild>
                        <w:div w:id="1786268346">
                          <w:marLeft w:val="0"/>
                          <w:marRight w:val="0"/>
                          <w:marTop w:val="0"/>
                          <w:marBottom w:val="0"/>
                          <w:divBdr>
                            <w:top w:val="none" w:sz="0" w:space="0" w:color="auto"/>
                            <w:left w:val="none" w:sz="0" w:space="0" w:color="auto"/>
                            <w:bottom w:val="none" w:sz="0" w:space="0" w:color="auto"/>
                            <w:right w:val="none" w:sz="0" w:space="0" w:color="auto"/>
                          </w:divBdr>
                          <w:divsChild>
                            <w:div w:id="140007663">
                              <w:marLeft w:val="0"/>
                              <w:marRight w:val="0"/>
                              <w:marTop w:val="0"/>
                              <w:marBottom w:val="0"/>
                              <w:divBdr>
                                <w:top w:val="none" w:sz="0" w:space="0" w:color="auto"/>
                                <w:left w:val="none" w:sz="0" w:space="0" w:color="auto"/>
                                <w:bottom w:val="none" w:sz="0" w:space="0" w:color="auto"/>
                                <w:right w:val="none" w:sz="0" w:space="0" w:color="auto"/>
                              </w:divBdr>
                              <w:divsChild>
                                <w:div w:id="10984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80743">
                  <w:marLeft w:val="0"/>
                  <w:marRight w:val="0"/>
                  <w:marTop w:val="0"/>
                  <w:marBottom w:val="0"/>
                  <w:divBdr>
                    <w:top w:val="none" w:sz="0" w:space="0" w:color="auto"/>
                    <w:left w:val="none" w:sz="0" w:space="0" w:color="auto"/>
                    <w:bottom w:val="none" w:sz="0" w:space="0" w:color="auto"/>
                    <w:right w:val="none" w:sz="0" w:space="0" w:color="auto"/>
                  </w:divBdr>
                  <w:divsChild>
                    <w:div w:id="1478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67623">
          <w:marLeft w:val="0"/>
          <w:marRight w:val="0"/>
          <w:marTop w:val="0"/>
          <w:marBottom w:val="0"/>
          <w:divBdr>
            <w:top w:val="single" w:sz="6" w:space="11" w:color="DDDDDD"/>
            <w:left w:val="none" w:sz="0" w:space="0" w:color="auto"/>
            <w:bottom w:val="none" w:sz="0" w:space="0" w:color="auto"/>
            <w:right w:val="none" w:sz="0" w:space="0" w:color="auto"/>
          </w:divBdr>
          <w:divsChild>
            <w:div w:id="1038894752">
              <w:marLeft w:val="0"/>
              <w:marRight w:val="0"/>
              <w:marTop w:val="0"/>
              <w:marBottom w:val="0"/>
              <w:divBdr>
                <w:top w:val="none" w:sz="0" w:space="0" w:color="auto"/>
                <w:left w:val="none" w:sz="0" w:space="0" w:color="auto"/>
                <w:bottom w:val="none" w:sz="0" w:space="0" w:color="auto"/>
                <w:right w:val="none" w:sz="0" w:space="0" w:color="auto"/>
              </w:divBdr>
              <w:divsChild>
                <w:div w:id="1105155259">
                  <w:marLeft w:val="-120"/>
                  <w:marRight w:val="0"/>
                  <w:marTop w:val="0"/>
                  <w:marBottom w:val="0"/>
                  <w:divBdr>
                    <w:top w:val="none" w:sz="0" w:space="0" w:color="auto"/>
                    <w:left w:val="none" w:sz="0" w:space="0" w:color="auto"/>
                    <w:bottom w:val="none" w:sz="0" w:space="0" w:color="auto"/>
                    <w:right w:val="none" w:sz="0" w:space="0" w:color="auto"/>
                  </w:divBdr>
                  <w:divsChild>
                    <w:div w:id="1566455080">
                      <w:marLeft w:val="0"/>
                      <w:marRight w:val="0"/>
                      <w:marTop w:val="0"/>
                      <w:marBottom w:val="0"/>
                      <w:divBdr>
                        <w:top w:val="none" w:sz="0" w:space="0" w:color="auto"/>
                        <w:left w:val="none" w:sz="0" w:space="0" w:color="auto"/>
                        <w:bottom w:val="none" w:sz="0" w:space="0" w:color="auto"/>
                        <w:right w:val="none" w:sz="0" w:space="0" w:color="auto"/>
                      </w:divBdr>
                      <w:divsChild>
                        <w:div w:id="312833708">
                          <w:marLeft w:val="0"/>
                          <w:marRight w:val="0"/>
                          <w:marTop w:val="0"/>
                          <w:marBottom w:val="0"/>
                          <w:divBdr>
                            <w:top w:val="none" w:sz="0" w:space="0" w:color="auto"/>
                            <w:left w:val="none" w:sz="0" w:space="0" w:color="auto"/>
                            <w:bottom w:val="none" w:sz="0" w:space="0" w:color="auto"/>
                            <w:right w:val="none" w:sz="0" w:space="0" w:color="auto"/>
                          </w:divBdr>
                          <w:divsChild>
                            <w:div w:id="15241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9746">
                      <w:marLeft w:val="0"/>
                      <w:marRight w:val="0"/>
                      <w:marTop w:val="0"/>
                      <w:marBottom w:val="0"/>
                      <w:divBdr>
                        <w:top w:val="none" w:sz="0" w:space="0" w:color="auto"/>
                        <w:left w:val="none" w:sz="0" w:space="0" w:color="auto"/>
                        <w:bottom w:val="none" w:sz="0" w:space="0" w:color="auto"/>
                        <w:right w:val="none" w:sz="0" w:space="0" w:color="auto"/>
                      </w:divBdr>
                      <w:divsChild>
                        <w:div w:id="1306660454">
                          <w:marLeft w:val="0"/>
                          <w:marRight w:val="0"/>
                          <w:marTop w:val="0"/>
                          <w:marBottom w:val="0"/>
                          <w:divBdr>
                            <w:top w:val="none" w:sz="0" w:space="0" w:color="auto"/>
                            <w:left w:val="none" w:sz="0" w:space="0" w:color="auto"/>
                            <w:bottom w:val="none" w:sz="0" w:space="0" w:color="auto"/>
                            <w:right w:val="none" w:sz="0" w:space="0" w:color="auto"/>
                          </w:divBdr>
                          <w:divsChild>
                            <w:div w:id="17829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YAN ZHE MC240930286</dc:creator>
  <cp:keywords/>
  <dc:description/>
  <cp:lastModifiedBy>CHAN YAN ZHE MC240930286</cp:lastModifiedBy>
  <cp:revision>1</cp:revision>
  <dcterms:created xsi:type="dcterms:W3CDTF">2025-01-16T05:38:00Z</dcterms:created>
  <dcterms:modified xsi:type="dcterms:W3CDTF">2025-01-16T05:40:00Z</dcterms:modified>
</cp:coreProperties>
</file>