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A5D" w:rsidRDefault="006F7A5D" w:rsidP="006F7A5D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F7A5D" w:rsidRDefault="006F7A5D" w:rsidP="006F7A5D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197"/>
        <w:gridCol w:w="2523"/>
        <w:gridCol w:w="2408"/>
        <w:gridCol w:w="2416"/>
      </w:tblGrid>
      <w:tr w:rsidR="006F7A5D" w:rsidRPr="006804E2" w:rsidTr="0012414C">
        <w:tc>
          <w:tcPr>
            <w:tcW w:w="2197" w:type="dxa"/>
            <w:vMerge w:val="restart"/>
          </w:tcPr>
          <w:p w:rsidR="006F7A5D" w:rsidRPr="006804E2" w:rsidRDefault="006F7A5D" w:rsidP="0012414C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F7A5D" w:rsidRPr="00FF5374" w:rsidRDefault="006F7A5D" w:rsidP="0012414C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F7A5D" w:rsidRPr="005F6103" w:rsidRDefault="006F7A5D" w:rsidP="0012414C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F7A5D" w:rsidRPr="006804E2" w:rsidTr="0012414C">
        <w:tc>
          <w:tcPr>
            <w:tcW w:w="2197" w:type="dxa"/>
            <w:vMerge/>
          </w:tcPr>
          <w:p w:rsidR="006F7A5D" w:rsidRPr="006804E2" w:rsidRDefault="006F7A5D" w:rsidP="0012414C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F7A5D" w:rsidRPr="00FF5374" w:rsidRDefault="006F7A5D" w:rsidP="0012414C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F7A5D" w:rsidRPr="006804E2" w:rsidRDefault="006F7A5D" w:rsidP="0012414C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F7A5D" w:rsidRPr="006804E2" w:rsidRDefault="006F7A5D" w:rsidP="0012414C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F7A5D" w:rsidRPr="006804E2" w:rsidTr="0012414C">
        <w:trPr>
          <w:trHeight w:val="276"/>
        </w:trPr>
        <w:tc>
          <w:tcPr>
            <w:tcW w:w="2197" w:type="dxa"/>
            <w:vMerge/>
          </w:tcPr>
          <w:p w:rsidR="006F7A5D" w:rsidRPr="006804E2" w:rsidRDefault="006F7A5D" w:rsidP="0012414C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F7A5D" w:rsidRPr="006804E2" w:rsidRDefault="00E14598" w:rsidP="00410E62">
            <w:pPr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29/11/2018</w:t>
            </w:r>
          </w:p>
        </w:tc>
        <w:tc>
          <w:tcPr>
            <w:tcW w:w="2408" w:type="dxa"/>
            <w:vMerge w:val="restart"/>
            <w:vAlign w:val="center"/>
          </w:tcPr>
          <w:p w:rsidR="006F7A5D" w:rsidRPr="006804E2" w:rsidRDefault="006F7A5D" w:rsidP="0012414C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F7A5D" w:rsidRPr="006804E2" w:rsidRDefault="006F7A5D" w:rsidP="0012414C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F7A5D" w:rsidRPr="006804E2" w:rsidTr="0012414C">
        <w:tc>
          <w:tcPr>
            <w:tcW w:w="2197" w:type="dxa"/>
            <w:vAlign w:val="center"/>
          </w:tcPr>
          <w:p w:rsidR="006F7A5D" w:rsidRPr="00FF5374" w:rsidRDefault="006F7A5D" w:rsidP="00912356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NPA-</w:t>
            </w:r>
            <w:r>
              <w:rPr>
                <w:b/>
                <w:sz w:val="24"/>
                <w:szCs w:val="24"/>
              </w:rPr>
              <w:t>NNAC-</w:t>
            </w:r>
            <w:r w:rsidR="00912356">
              <w:rPr>
                <w:b/>
                <w:sz w:val="24"/>
                <w:szCs w:val="24"/>
              </w:rPr>
              <w:t>08D</w:t>
            </w:r>
          </w:p>
        </w:tc>
        <w:tc>
          <w:tcPr>
            <w:tcW w:w="2523" w:type="dxa"/>
            <w:vMerge/>
            <w:vAlign w:val="center"/>
          </w:tcPr>
          <w:p w:rsidR="006F7A5D" w:rsidRPr="009B300D" w:rsidRDefault="006F7A5D" w:rsidP="0012414C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F7A5D" w:rsidRPr="009B300D" w:rsidRDefault="006F7A5D" w:rsidP="0012414C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F7A5D" w:rsidRPr="009B300D" w:rsidRDefault="006F7A5D" w:rsidP="0012414C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F7A5D" w:rsidRPr="006804E2" w:rsidTr="0012414C">
        <w:tc>
          <w:tcPr>
            <w:tcW w:w="2197" w:type="dxa"/>
            <w:vAlign w:val="center"/>
          </w:tcPr>
          <w:p w:rsidR="006F7A5D" w:rsidRPr="00FF5374" w:rsidRDefault="006F7A5D" w:rsidP="0012414C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F7A5D" w:rsidRPr="009B300D" w:rsidRDefault="00912356" w:rsidP="0012414C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ATRIBUIÇÕES</w:t>
            </w:r>
            <w:r w:rsidR="00410E62" w:rsidRPr="00410E62">
              <w:rPr>
                <w:rFonts w:ascii="Times New Roman" w:hAnsi="Times New Roman"/>
                <w:szCs w:val="24"/>
              </w:rPr>
              <w:t xml:space="preserve"> DA SEÇÃO DE PROJETO (NTPJ).</w:t>
            </w:r>
          </w:p>
        </w:tc>
      </w:tr>
    </w:tbl>
    <w:p w:rsidR="006F7A5D" w:rsidRDefault="006F7A5D" w:rsidP="006F7A5D">
      <w:pPr>
        <w:keepNext/>
        <w:keepLines/>
        <w:widowControl w:val="0"/>
        <w:rPr>
          <w:b/>
          <w:color w:val="000000"/>
          <w:sz w:val="24"/>
          <w:szCs w:val="24"/>
        </w:rPr>
      </w:pPr>
    </w:p>
    <w:p w:rsidR="00356456" w:rsidRDefault="00356456" w:rsidP="006F7A5D">
      <w:pPr>
        <w:keepNext/>
        <w:keepLines/>
        <w:widowControl w:val="0"/>
        <w:rPr>
          <w:b/>
          <w:color w:val="000000"/>
          <w:sz w:val="24"/>
          <w:szCs w:val="24"/>
        </w:rPr>
      </w:pPr>
    </w:p>
    <w:p w:rsidR="00410E62" w:rsidRPr="00410E62" w:rsidRDefault="00410E62" w:rsidP="00410E62">
      <w:pPr>
        <w:keepNext/>
        <w:keepLines/>
        <w:widowControl w:val="0"/>
        <w:numPr>
          <w:ilvl w:val="0"/>
          <w:numId w:val="36"/>
        </w:numPr>
        <w:suppressAutoHyphens/>
        <w:ind w:right="74"/>
        <w:rPr>
          <w:lang w:eastAsia="zh-CN"/>
        </w:rPr>
      </w:pPr>
      <w:r w:rsidRPr="00410E62">
        <w:rPr>
          <w:b/>
          <w:sz w:val="24"/>
          <w:szCs w:val="22"/>
          <w:lang w:eastAsia="zh-CN"/>
        </w:rPr>
        <w:t>DISPOSIÇÕES PRELIMINARES</w:t>
      </w:r>
    </w:p>
    <w:p w:rsidR="00410E62" w:rsidRPr="00410E62" w:rsidRDefault="00410E62" w:rsidP="00410E62">
      <w:pPr>
        <w:keepNext/>
        <w:keepLines/>
        <w:widowControl w:val="0"/>
        <w:suppressAutoHyphens/>
        <w:ind w:right="74"/>
        <w:rPr>
          <w:b/>
          <w:sz w:val="24"/>
          <w:szCs w:val="22"/>
          <w:lang w:eastAsia="zh-CN"/>
        </w:rPr>
      </w:pPr>
    </w:p>
    <w:p w:rsidR="00410E62" w:rsidRPr="00410E62" w:rsidRDefault="00410E62" w:rsidP="00410E62">
      <w:pPr>
        <w:keepNext/>
        <w:keepLines/>
        <w:widowControl w:val="0"/>
        <w:suppressAutoHyphens/>
        <w:ind w:right="74"/>
        <w:rPr>
          <w:b/>
          <w:sz w:val="24"/>
          <w:szCs w:val="22"/>
          <w:lang w:eastAsia="zh-CN"/>
        </w:rPr>
      </w:pPr>
    </w:p>
    <w:p w:rsidR="00410E62" w:rsidRPr="00410E62" w:rsidRDefault="00410E62" w:rsidP="00410E62">
      <w:pPr>
        <w:keepNext/>
        <w:keepLines/>
        <w:widowControl w:val="0"/>
        <w:numPr>
          <w:ilvl w:val="1"/>
          <w:numId w:val="36"/>
        </w:numPr>
        <w:suppressAutoHyphens/>
        <w:ind w:right="74"/>
        <w:rPr>
          <w:lang w:eastAsia="zh-CN"/>
        </w:rPr>
      </w:pPr>
      <w:r w:rsidRPr="00410E62">
        <w:rPr>
          <w:sz w:val="24"/>
          <w:u w:val="single"/>
          <w:lang w:val="pt-PT" w:eastAsia="zh-CN"/>
        </w:rPr>
        <w:t>FINALIDADE</w:t>
      </w:r>
    </w:p>
    <w:p w:rsidR="00410E62" w:rsidRPr="00410E62" w:rsidRDefault="00410E62" w:rsidP="00410E62">
      <w:pPr>
        <w:keepNext/>
        <w:keepLines/>
        <w:widowControl w:val="0"/>
        <w:suppressAutoHyphens/>
        <w:ind w:right="74"/>
        <w:rPr>
          <w:sz w:val="24"/>
          <w:szCs w:val="22"/>
          <w:u w:val="single"/>
          <w:lang w:eastAsia="zh-CN"/>
        </w:rPr>
      </w:pPr>
    </w:p>
    <w:p w:rsidR="00410E62" w:rsidRPr="00410E62" w:rsidRDefault="00410E62" w:rsidP="00E14598">
      <w:pPr>
        <w:keepNext/>
        <w:keepLines/>
        <w:widowControl w:val="0"/>
        <w:suppressAutoHyphens/>
        <w:ind w:right="74" w:firstLine="1350"/>
        <w:jc w:val="both"/>
        <w:rPr>
          <w:color w:val="000000"/>
          <w:sz w:val="24"/>
          <w:szCs w:val="24"/>
          <w:lang w:eastAsia="zh-CN"/>
        </w:rPr>
      </w:pPr>
      <w:r w:rsidRPr="00410E62">
        <w:rPr>
          <w:color w:val="000000"/>
          <w:sz w:val="24"/>
          <w:szCs w:val="24"/>
          <w:lang w:eastAsia="zh-CN"/>
        </w:rPr>
        <w:t xml:space="preserve">Estabelecer as orientações básicas para o funcionamento da Seção de Projeto (NTPJ), de acordo com as normas e fluxos estabelecidos. </w:t>
      </w:r>
    </w:p>
    <w:p w:rsidR="00410E62" w:rsidRPr="00410E62" w:rsidRDefault="00410E62" w:rsidP="00410E62">
      <w:pPr>
        <w:keepNext/>
        <w:keepLines/>
        <w:widowControl w:val="0"/>
        <w:suppressAutoHyphens/>
        <w:ind w:right="74"/>
        <w:rPr>
          <w:b/>
          <w:sz w:val="24"/>
          <w:szCs w:val="24"/>
          <w:lang w:eastAsia="zh-CN"/>
        </w:rPr>
      </w:pPr>
    </w:p>
    <w:p w:rsidR="00410E62" w:rsidRPr="00410E62" w:rsidRDefault="00410E62" w:rsidP="00410E62">
      <w:pPr>
        <w:keepNext/>
        <w:keepLines/>
        <w:widowControl w:val="0"/>
        <w:numPr>
          <w:ilvl w:val="1"/>
          <w:numId w:val="36"/>
        </w:numPr>
        <w:suppressAutoHyphens/>
        <w:ind w:right="74"/>
        <w:rPr>
          <w:lang w:eastAsia="zh-CN"/>
        </w:rPr>
      </w:pPr>
      <w:r w:rsidRPr="00410E62">
        <w:rPr>
          <w:sz w:val="24"/>
          <w:szCs w:val="24"/>
          <w:u w:val="single"/>
          <w:lang w:val="pt-PT" w:eastAsia="zh-CN"/>
        </w:rPr>
        <w:t>ÂMBITO</w:t>
      </w:r>
    </w:p>
    <w:p w:rsidR="00410E62" w:rsidRPr="00410E62" w:rsidRDefault="00410E62" w:rsidP="00410E62">
      <w:pPr>
        <w:keepNext/>
        <w:keepLines/>
        <w:widowControl w:val="0"/>
        <w:suppressAutoHyphens/>
        <w:ind w:right="74"/>
        <w:rPr>
          <w:sz w:val="24"/>
          <w:szCs w:val="24"/>
          <w:u w:val="single"/>
          <w:lang w:eastAsia="zh-CN"/>
        </w:rPr>
      </w:pPr>
    </w:p>
    <w:p w:rsidR="00410E62" w:rsidRPr="00410E62" w:rsidRDefault="00410E62" w:rsidP="00E14598">
      <w:pPr>
        <w:keepNext/>
        <w:keepLines/>
        <w:widowControl w:val="0"/>
        <w:suppressAutoHyphens/>
        <w:ind w:right="74" w:firstLine="1350"/>
        <w:jc w:val="both"/>
        <w:rPr>
          <w:color w:val="000000"/>
          <w:sz w:val="24"/>
          <w:szCs w:val="24"/>
          <w:lang w:eastAsia="zh-CN"/>
        </w:rPr>
      </w:pPr>
      <w:r w:rsidRPr="00410E62">
        <w:rPr>
          <w:color w:val="000000"/>
          <w:sz w:val="24"/>
          <w:szCs w:val="24"/>
          <w:lang w:eastAsia="zh-CN"/>
        </w:rPr>
        <w:t>Esta norma, de observância obrigatória, aplica-se aos setores da Divisão de Nacionalização e Certificação (NNAC).</w:t>
      </w:r>
    </w:p>
    <w:p w:rsidR="00410E62" w:rsidRPr="00410E62" w:rsidRDefault="00410E62" w:rsidP="00410E62">
      <w:pPr>
        <w:keepNext/>
        <w:keepLines/>
        <w:widowControl w:val="0"/>
        <w:suppressAutoHyphens/>
        <w:ind w:right="74"/>
        <w:rPr>
          <w:b/>
          <w:sz w:val="22"/>
          <w:szCs w:val="22"/>
          <w:u w:val="single"/>
          <w:lang w:eastAsia="zh-CN"/>
        </w:rPr>
      </w:pPr>
    </w:p>
    <w:p w:rsidR="00410E62" w:rsidRPr="00410E62" w:rsidRDefault="00E14598" w:rsidP="00410E62">
      <w:pPr>
        <w:keepNext/>
        <w:keepLines/>
        <w:widowControl w:val="0"/>
        <w:numPr>
          <w:ilvl w:val="0"/>
          <w:numId w:val="29"/>
        </w:numPr>
        <w:suppressAutoHyphens/>
        <w:spacing w:before="240" w:after="240"/>
        <w:ind w:left="431" w:right="74" w:hanging="431"/>
        <w:jc w:val="both"/>
        <w:rPr>
          <w:lang w:eastAsia="zh-CN"/>
        </w:rPr>
      </w:pPr>
      <w:r>
        <w:rPr>
          <w:sz w:val="24"/>
          <w:szCs w:val="24"/>
          <w:u w:val="single"/>
          <w:lang w:val="pt-PT" w:eastAsia="zh-CN"/>
        </w:rPr>
        <w:t xml:space="preserve"> </w:t>
      </w:r>
      <w:r w:rsidR="00410E62" w:rsidRPr="00410E62">
        <w:rPr>
          <w:sz w:val="24"/>
          <w:szCs w:val="24"/>
          <w:u w:val="single"/>
          <w:lang w:val="pt-PT" w:eastAsia="zh-CN"/>
        </w:rPr>
        <w:t>REFERÊNCIAS</w:t>
      </w:r>
    </w:p>
    <w:p w:rsidR="00912356" w:rsidRPr="00912356" w:rsidRDefault="00912356" w:rsidP="00912356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 w:rsidRPr="00912356"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 w:rsidRPr="00912356">
        <w:rPr>
          <w:rFonts w:ascii="TimesNewRoman,Italic" w:hAnsi="TimesNewRoman,Italic" w:cs="TimesNewRoman,Italic"/>
          <w:i/>
          <w:iCs/>
          <w:sz w:val="24"/>
          <w:szCs w:val="24"/>
        </w:rPr>
        <w:t>Nacionalização de Material</w:t>
      </w:r>
      <w:r w:rsidRPr="00912356">
        <w:rPr>
          <w:rFonts w:ascii="TimesNewRoman,Bold" w:hAnsi="TimesNewRoman,Bold" w:cs="TimesNewRoman,Bold"/>
          <w:b/>
          <w:bCs/>
          <w:sz w:val="24"/>
          <w:szCs w:val="24"/>
        </w:rPr>
        <w:t>: ICA 67-34</w:t>
      </w:r>
      <w:r w:rsidRPr="00912356">
        <w:rPr>
          <w:rFonts w:ascii="TimesNewRoman" w:hAnsi="TimesNewRoman" w:cs="TimesNewRoman"/>
          <w:sz w:val="24"/>
          <w:szCs w:val="24"/>
        </w:rPr>
        <w:t>. Rio de Janeiro – RJ.</w:t>
      </w:r>
    </w:p>
    <w:p w:rsidR="00912356" w:rsidRPr="00912356" w:rsidRDefault="00912356" w:rsidP="00912356">
      <w:pPr>
        <w:pStyle w:val="PargrafodaLista"/>
        <w:keepNext/>
        <w:keepLines/>
        <w:widowControl w:val="0"/>
        <w:ind w:left="432"/>
        <w:jc w:val="both"/>
        <w:rPr>
          <w:b/>
          <w:sz w:val="22"/>
          <w:szCs w:val="22"/>
          <w:u w:val="single"/>
        </w:rPr>
      </w:pPr>
    </w:p>
    <w:p w:rsidR="00912356" w:rsidRPr="00912356" w:rsidRDefault="00912356" w:rsidP="00912356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 w:rsidRPr="00912356"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Pr="00912356">
        <w:rPr>
          <w:rFonts w:ascii="TimesNewRoman,Italic" w:hAnsi="TimesNewRoman,Italic" w:cs="TimesNewRoman,Italic"/>
          <w:i/>
          <w:iCs/>
          <w:sz w:val="24"/>
          <w:szCs w:val="24"/>
        </w:rPr>
        <w:t>Garantia da Qualidade e da Segurança de Sistemas e Produtos no COMAER:</w:t>
      </w:r>
      <w:r w:rsidRPr="00912356">
        <w:rPr>
          <w:rFonts w:ascii="TimesNewRoman,Bold" w:hAnsi="TimesNewRoman,Bold" w:cs="TimesNewRoman,Bold"/>
          <w:b/>
          <w:bCs/>
          <w:sz w:val="24"/>
          <w:szCs w:val="24"/>
        </w:rPr>
        <w:t xml:space="preserve"> DCA 800-2</w:t>
      </w:r>
      <w:r w:rsidRPr="00912356">
        <w:rPr>
          <w:rFonts w:ascii="TimesNewRoman" w:hAnsi="TimesNewRoman" w:cs="TimesNewRoman"/>
          <w:sz w:val="24"/>
          <w:szCs w:val="24"/>
        </w:rPr>
        <w:t>. Brasília - DF.</w:t>
      </w:r>
    </w:p>
    <w:p w:rsidR="00912356" w:rsidRPr="00912356" w:rsidRDefault="00912356" w:rsidP="00912356">
      <w:pPr>
        <w:pStyle w:val="PargrafodaLista"/>
        <w:keepNext/>
        <w:keepLines/>
        <w:widowControl w:val="0"/>
        <w:ind w:left="432"/>
        <w:jc w:val="both"/>
        <w:rPr>
          <w:sz w:val="24"/>
          <w:szCs w:val="24"/>
        </w:rPr>
      </w:pPr>
    </w:p>
    <w:p w:rsidR="00912356" w:rsidRPr="00912356" w:rsidRDefault="00912356" w:rsidP="00912356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 w:rsidRPr="00912356"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 w:rsidRPr="00912356">
        <w:rPr>
          <w:rFonts w:ascii="TimesNewRoman,Italic" w:hAnsi="TimesNewRoman,Italic" w:cs="TimesNewRoman,Italic"/>
          <w:i/>
          <w:iCs/>
          <w:sz w:val="24"/>
          <w:szCs w:val="24"/>
        </w:rPr>
        <w:t>Certificação de Produto e Garantia Governamental da Qualidade no âmbito do COMGAP</w:t>
      </w:r>
      <w:r w:rsidRPr="00912356">
        <w:rPr>
          <w:rFonts w:ascii="TimesNewRoman,Bold" w:hAnsi="TimesNewRoman,Bold" w:cs="TimesNewRoman,Bold"/>
          <w:b/>
          <w:bCs/>
          <w:sz w:val="24"/>
          <w:szCs w:val="24"/>
        </w:rPr>
        <w:t>: ICA 80-4</w:t>
      </w:r>
      <w:r w:rsidRPr="00912356">
        <w:rPr>
          <w:rFonts w:ascii="TimesNewRoman" w:hAnsi="TimesNewRoman" w:cs="TimesNewRoman"/>
          <w:sz w:val="24"/>
          <w:szCs w:val="24"/>
        </w:rPr>
        <w:t>. Rio de Janeiro – RJ.</w:t>
      </w:r>
    </w:p>
    <w:p w:rsidR="00912356" w:rsidRPr="00912356" w:rsidRDefault="00912356" w:rsidP="00912356">
      <w:pPr>
        <w:pStyle w:val="PargrafodaLista"/>
        <w:ind w:left="432"/>
        <w:rPr>
          <w:sz w:val="24"/>
          <w:szCs w:val="24"/>
        </w:rPr>
      </w:pPr>
    </w:p>
    <w:p w:rsidR="00912356" w:rsidRPr="00912356" w:rsidRDefault="00912356" w:rsidP="00912356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 w:rsidRPr="00912356">
        <w:rPr>
          <w:rFonts w:ascii="TimesNewRoman" w:hAnsi="TimesNewRoman" w:cs="TimesNewRoman"/>
          <w:sz w:val="24"/>
          <w:szCs w:val="24"/>
        </w:rPr>
        <w:t xml:space="preserve">BRASIL. Comando da Aeronáutica. Centro Logístico da Aeronáutica. </w:t>
      </w:r>
      <w:r w:rsidRPr="00912356">
        <w:rPr>
          <w:rFonts w:ascii="TimesNewRoman,Italic" w:hAnsi="TimesNewRoman,Italic" w:cs="TimesNewRoman,Italic"/>
          <w:i/>
          <w:iCs/>
          <w:sz w:val="24"/>
          <w:szCs w:val="24"/>
        </w:rPr>
        <w:t>Regimento Interno do CELOG</w:t>
      </w:r>
      <w:r w:rsidRPr="00912356"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 w:rsidR="00E14598">
        <w:rPr>
          <w:rFonts w:ascii="TimesNewRoman,Bold" w:hAnsi="TimesNewRoman,Bold" w:cs="TimesNewRoman,Bold"/>
          <w:b/>
          <w:bCs/>
          <w:sz w:val="24"/>
          <w:szCs w:val="24"/>
        </w:rPr>
        <w:t>/2018</w:t>
      </w:r>
      <w:r w:rsidRPr="00912356">
        <w:rPr>
          <w:rFonts w:ascii="TimesNewRoman" w:hAnsi="TimesNewRoman" w:cs="TimesNewRoman"/>
          <w:sz w:val="24"/>
          <w:szCs w:val="24"/>
        </w:rPr>
        <w:t>. São Paulo-SP.</w:t>
      </w:r>
    </w:p>
    <w:p w:rsidR="00912356" w:rsidRDefault="00912356" w:rsidP="00912356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912356" w:rsidRPr="00912356" w:rsidRDefault="00912356" w:rsidP="00912356">
      <w:pPr>
        <w:autoSpaceDE w:val="0"/>
        <w:autoSpaceDN w:val="0"/>
        <w:adjustRightInd w:val="0"/>
        <w:jc w:val="both"/>
        <w:rPr>
          <w:rFonts w:ascii="TimesNewRoman,Bold" w:hAnsi="TimesNewRoman,Bold" w:cs="TimesNewRoman,Bold"/>
          <w:b/>
          <w:bCs/>
          <w:sz w:val="24"/>
          <w:szCs w:val="24"/>
        </w:rPr>
      </w:pPr>
      <w:r w:rsidRPr="00912356"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 w:rsidRPr="00912356">
        <w:rPr>
          <w:rFonts w:ascii="TimesNewRoman,Italic" w:hAnsi="TimesNewRoman,Italic" w:cs="TimesNewRoman,Italic"/>
          <w:i/>
          <w:iCs/>
          <w:sz w:val="24"/>
          <w:szCs w:val="24"/>
        </w:rPr>
        <w:t>Manual de Nacionalização</w:t>
      </w:r>
      <w:r w:rsidRPr="00912356">
        <w:rPr>
          <w:rFonts w:ascii="TimesNewRoman,Bold" w:hAnsi="TimesNewRoman,Bold" w:cs="TimesNewRoman,Bold"/>
          <w:b/>
          <w:bCs/>
          <w:sz w:val="24"/>
          <w:szCs w:val="24"/>
        </w:rPr>
        <w:t>: MCA 67-3</w:t>
      </w:r>
      <w:r w:rsidRPr="00912356">
        <w:rPr>
          <w:rFonts w:ascii="TimesNewRoman" w:hAnsi="TimesNewRoman" w:cs="TimesNewRoman"/>
          <w:sz w:val="24"/>
          <w:szCs w:val="24"/>
        </w:rPr>
        <w:t>. Rio de Janeiro – RJ.</w:t>
      </w:r>
    </w:p>
    <w:p w:rsidR="00912356" w:rsidRPr="00912356" w:rsidRDefault="00912356" w:rsidP="00912356">
      <w:pPr>
        <w:pStyle w:val="PargrafodaLista"/>
        <w:autoSpaceDE w:val="0"/>
        <w:autoSpaceDN w:val="0"/>
        <w:adjustRightInd w:val="0"/>
        <w:ind w:left="432"/>
        <w:jc w:val="both"/>
        <w:rPr>
          <w:rFonts w:ascii="TimesNewRoman" w:hAnsi="TimesNewRoman" w:cs="TimesNewRoman"/>
          <w:sz w:val="24"/>
          <w:szCs w:val="24"/>
        </w:rPr>
      </w:pPr>
    </w:p>
    <w:p w:rsidR="00912356" w:rsidRDefault="00912356" w:rsidP="00912356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 w:rsidRPr="00912356">
        <w:rPr>
          <w:rFonts w:ascii="TimesNewRoman" w:hAnsi="TimesNewRoman" w:cs="TimesNewRoman"/>
          <w:sz w:val="24"/>
          <w:szCs w:val="24"/>
        </w:rPr>
        <w:t xml:space="preserve">BRASIL. Comando da Aeronáutica. Centro Logístico da Aeronáutica. </w:t>
      </w:r>
      <w:r w:rsidRPr="00912356">
        <w:rPr>
          <w:rFonts w:ascii="TimesNewRoman,Italic" w:hAnsi="TimesNewRoman,Italic" w:cs="TimesNewRoman,Italic"/>
          <w:i/>
          <w:iCs/>
          <w:sz w:val="24"/>
          <w:szCs w:val="24"/>
        </w:rPr>
        <w:t>Normas para confecção de NPA do CELOG</w:t>
      </w:r>
      <w:r w:rsidRPr="00912356">
        <w:rPr>
          <w:rFonts w:ascii="TimesNewRoman,Bold" w:hAnsi="TimesNewRoman,Bold" w:cs="TimesNewRoman,Bold"/>
          <w:b/>
          <w:bCs/>
          <w:sz w:val="24"/>
          <w:szCs w:val="24"/>
        </w:rPr>
        <w:t>: NPA-CELOG-01</w:t>
      </w:r>
      <w:r w:rsidR="00E14598">
        <w:rPr>
          <w:rFonts w:ascii="TimesNewRoman,Bold" w:hAnsi="TimesNewRoman,Bold" w:cs="TimesNewRoman,Bold"/>
          <w:b/>
          <w:bCs/>
          <w:sz w:val="24"/>
          <w:szCs w:val="24"/>
        </w:rPr>
        <w:t>H</w:t>
      </w:r>
      <w:r w:rsidRPr="00912356">
        <w:rPr>
          <w:rFonts w:ascii="TimesNewRoman" w:hAnsi="TimesNewRoman" w:cs="TimesNewRoman"/>
          <w:sz w:val="24"/>
          <w:szCs w:val="24"/>
        </w:rPr>
        <w:t>. São Paulo – SP.</w:t>
      </w:r>
    </w:p>
    <w:p w:rsidR="00912356" w:rsidRPr="00912356" w:rsidRDefault="00912356" w:rsidP="00912356">
      <w:pPr>
        <w:autoSpaceDE w:val="0"/>
        <w:autoSpaceDN w:val="0"/>
        <w:adjustRightInd w:val="0"/>
        <w:jc w:val="both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410E62" w:rsidRPr="00410E62" w:rsidRDefault="00410E62" w:rsidP="00912356">
      <w:pPr>
        <w:keepNext/>
        <w:keepLines/>
        <w:widowControl w:val="0"/>
        <w:suppressAutoHyphens/>
        <w:ind w:left="1559" w:right="74"/>
        <w:jc w:val="center"/>
        <w:rPr>
          <w:sz w:val="24"/>
          <w:szCs w:val="24"/>
          <w:lang w:eastAsia="zh-CN"/>
        </w:rPr>
      </w:pPr>
    </w:p>
    <w:p w:rsidR="00410E62" w:rsidRPr="00410E62" w:rsidRDefault="00410E62" w:rsidP="00410E62">
      <w:pPr>
        <w:keepNext/>
        <w:keepLines/>
        <w:widowControl w:val="0"/>
        <w:numPr>
          <w:ilvl w:val="0"/>
          <w:numId w:val="36"/>
        </w:numPr>
        <w:suppressAutoHyphens/>
        <w:spacing w:before="120"/>
        <w:ind w:right="74"/>
        <w:rPr>
          <w:lang w:eastAsia="zh-CN"/>
        </w:rPr>
      </w:pPr>
      <w:r w:rsidRPr="00410E62">
        <w:rPr>
          <w:b/>
          <w:sz w:val="24"/>
          <w:szCs w:val="24"/>
          <w:lang w:eastAsia="zh-CN"/>
        </w:rPr>
        <w:t>DISPOSIÇÕES GERAIS</w:t>
      </w:r>
    </w:p>
    <w:p w:rsidR="00410E62" w:rsidRPr="00410E62" w:rsidRDefault="00410E62" w:rsidP="00410E62">
      <w:pPr>
        <w:keepNext/>
        <w:keepLines/>
        <w:widowControl w:val="0"/>
        <w:suppressAutoHyphens/>
        <w:ind w:right="74"/>
        <w:rPr>
          <w:b/>
          <w:sz w:val="30"/>
          <w:szCs w:val="30"/>
          <w:lang w:eastAsia="zh-CN"/>
        </w:rPr>
      </w:pPr>
    </w:p>
    <w:p w:rsidR="00410E62" w:rsidRPr="00906AEE" w:rsidRDefault="00410E62" w:rsidP="00410E62">
      <w:pPr>
        <w:keepNext/>
        <w:keepLines/>
        <w:widowControl w:val="0"/>
        <w:numPr>
          <w:ilvl w:val="1"/>
          <w:numId w:val="36"/>
        </w:numPr>
        <w:suppressAutoHyphens/>
        <w:ind w:right="213"/>
        <w:rPr>
          <w:lang w:eastAsia="zh-CN"/>
        </w:rPr>
      </w:pPr>
      <w:r w:rsidRPr="00410E62">
        <w:rPr>
          <w:color w:val="000000"/>
          <w:sz w:val="24"/>
          <w:szCs w:val="24"/>
          <w:u w:val="single"/>
          <w:lang w:eastAsia="zh-CN"/>
        </w:rPr>
        <w:t>CONCEITUAÇÕES</w:t>
      </w:r>
    </w:p>
    <w:p w:rsidR="00906AEE" w:rsidRPr="00906AEE" w:rsidRDefault="00906AEE" w:rsidP="00906AEE">
      <w:pPr>
        <w:keepNext/>
        <w:keepLines/>
        <w:widowControl w:val="0"/>
        <w:suppressAutoHyphens/>
        <w:ind w:right="213"/>
        <w:rPr>
          <w:lang w:eastAsia="zh-CN"/>
        </w:rPr>
      </w:pPr>
    </w:p>
    <w:p w:rsidR="00906AEE" w:rsidRPr="007B58C4" w:rsidRDefault="00906AEE" w:rsidP="00E14598">
      <w:pPr>
        <w:pStyle w:val="PargrafodaLista"/>
        <w:keepNext/>
        <w:keepLines/>
        <w:widowControl w:val="0"/>
        <w:numPr>
          <w:ilvl w:val="2"/>
          <w:numId w:val="36"/>
        </w:numPr>
        <w:spacing w:after="240"/>
        <w:rPr>
          <w:sz w:val="24"/>
          <w:szCs w:val="24"/>
          <w:lang w:val="pt-PT"/>
        </w:rPr>
      </w:pPr>
      <w:r w:rsidRPr="007B58C4">
        <w:rPr>
          <w:sz w:val="24"/>
          <w:szCs w:val="24"/>
          <w:lang w:val="pt-PT"/>
        </w:rPr>
        <w:t>PQ. GES-XX  – Procedimento da Qualidade relativo à Gestão</w:t>
      </w:r>
      <w:r w:rsidR="00E14598">
        <w:rPr>
          <w:sz w:val="24"/>
          <w:szCs w:val="24"/>
          <w:lang w:val="pt-PT"/>
        </w:rPr>
        <w:t>.</w:t>
      </w:r>
    </w:p>
    <w:p w:rsidR="00906AEE" w:rsidRDefault="00906AEE" w:rsidP="00E14598">
      <w:pPr>
        <w:pStyle w:val="PargrafodaLista"/>
        <w:keepNext/>
        <w:keepLines/>
        <w:widowControl w:val="0"/>
        <w:numPr>
          <w:ilvl w:val="2"/>
          <w:numId w:val="36"/>
        </w:numPr>
        <w:spacing w:after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PQ. CER-XX – Procedimento da Qualidade relativo à Certificação</w:t>
      </w:r>
      <w:r w:rsidR="00E14598">
        <w:rPr>
          <w:sz w:val="24"/>
          <w:szCs w:val="24"/>
          <w:lang w:val="pt-PT"/>
        </w:rPr>
        <w:t>.</w:t>
      </w:r>
    </w:p>
    <w:p w:rsidR="00906AEE" w:rsidRDefault="00906AEE" w:rsidP="00E14598">
      <w:pPr>
        <w:pStyle w:val="PargrafodaLista"/>
        <w:keepNext/>
        <w:keepLines/>
        <w:widowControl w:val="0"/>
        <w:numPr>
          <w:ilvl w:val="2"/>
          <w:numId w:val="36"/>
        </w:numPr>
        <w:spacing w:after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PQ. AQU-XX – Procedimento da Qualidade relativo à Aquisição</w:t>
      </w:r>
      <w:r w:rsidR="00E14598">
        <w:rPr>
          <w:sz w:val="24"/>
          <w:szCs w:val="24"/>
          <w:lang w:val="pt-PT"/>
        </w:rPr>
        <w:t>.</w:t>
      </w:r>
    </w:p>
    <w:p w:rsidR="00906AEE" w:rsidRDefault="00906AEE" w:rsidP="00E14598">
      <w:pPr>
        <w:pStyle w:val="PargrafodaLista"/>
        <w:keepNext/>
        <w:keepLines/>
        <w:widowControl w:val="0"/>
        <w:numPr>
          <w:ilvl w:val="2"/>
          <w:numId w:val="36"/>
        </w:numPr>
        <w:spacing w:after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PQ. CLI-XX – Procedimento da Qualidade relativo à Cliente</w:t>
      </w:r>
      <w:r w:rsidR="00E14598">
        <w:rPr>
          <w:sz w:val="24"/>
          <w:szCs w:val="24"/>
          <w:lang w:val="pt-PT"/>
        </w:rPr>
        <w:t>.</w:t>
      </w:r>
    </w:p>
    <w:p w:rsidR="00906AEE" w:rsidRDefault="00906AEE" w:rsidP="00E14598">
      <w:pPr>
        <w:pStyle w:val="PargrafodaLista"/>
        <w:keepNext/>
        <w:keepLines/>
        <w:widowControl w:val="0"/>
        <w:numPr>
          <w:ilvl w:val="2"/>
          <w:numId w:val="36"/>
        </w:numPr>
        <w:spacing w:after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PQ. ESP-XX – Procedimento da Qualidade relativo à Especificação</w:t>
      </w:r>
      <w:r w:rsidR="00E14598">
        <w:rPr>
          <w:sz w:val="24"/>
          <w:szCs w:val="24"/>
          <w:lang w:val="pt-PT"/>
        </w:rPr>
        <w:t>.</w:t>
      </w:r>
    </w:p>
    <w:p w:rsidR="00906AEE" w:rsidRDefault="00906AEE" w:rsidP="00E14598">
      <w:pPr>
        <w:pStyle w:val="PargrafodaLista"/>
        <w:keepNext/>
        <w:keepLines/>
        <w:widowControl w:val="0"/>
        <w:numPr>
          <w:ilvl w:val="2"/>
          <w:numId w:val="36"/>
        </w:numPr>
        <w:spacing w:after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MQ – Manual da Qualidade</w:t>
      </w:r>
      <w:r w:rsidR="00E14598">
        <w:rPr>
          <w:sz w:val="24"/>
          <w:szCs w:val="24"/>
          <w:lang w:val="pt-PT"/>
        </w:rPr>
        <w:t>.</w:t>
      </w:r>
    </w:p>
    <w:p w:rsidR="00906AEE" w:rsidRDefault="00906AEE" w:rsidP="00E14598">
      <w:pPr>
        <w:pStyle w:val="PargrafodaLista"/>
        <w:keepNext/>
        <w:keepLines/>
        <w:widowControl w:val="0"/>
        <w:numPr>
          <w:ilvl w:val="2"/>
          <w:numId w:val="36"/>
        </w:numPr>
        <w:spacing w:after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DQ – Documento da Qualidade</w:t>
      </w:r>
      <w:r w:rsidR="00E14598">
        <w:rPr>
          <w:sz w:val="24"/>
          <w:szCs w:val="24"/>
          <w:lang w:val="pt-PT"/>
        </w:rPr>
        <w:t>.</w:t>
      </w:r>
    </w:p>
    <w:p w:rsidR="00906AEE" w:rsidRPr="00E50B1B" w:rsidRDefault="00906AEE" w:rsidP="00E14598">
      <w:pPr>
        <w:pStyle w:val="PargrafodaLista"/>
        <w:keepNext/>
        <w:keepLines/>
        <w:widowControl w:val="0"/>
        <w:numPr>
          <w:ilvl w:val="2"/>
          <w:numId w:val="36"/>
        </w:numPr>
        <w:spacing w:after="240"/>
        <w:rPr>
          <w:sz w:val="24"/>
          <w:szCs w:val="24"/>
          <w:lang w:val="pt-PT"/>
        </w:rPr>
      </w:pPr>
      <w:r w:rsidRPr="00E50B1B">
        <w:rPr>
          <w:sz w:val="24"/>
          <w:szCs w:val="24"/>
          <w:lang w:val="pt-PT"/>
        </w:rPr>
        <w:t>FQ – Formulário da Qualidade</w:t>
      </w:r>
      <w:r w:rsidR="00E14598">
        <w:rPr>
          <w:sz w:val="24"/>
          <w:szCs w:val="24"/>
          <w:lang w:val="pt-PT"/>
        </w:rPr>
        <w:t>.</w:t>
      </w:r>
    </w:p>
    <w:p w:rsidR="00906AEE" w:rsidRDefault="00906AEE" w:rsidP="00E14598">
      <w:pPr>
        <w:pStyle w:val="PargrafodaLista"/>
        <w:keepNext/>
        <w:keepLines/>
        <w:widowControl w:val="0"/>
        <w:numPr>
          <w:ilvl w:val="2"/>
          <w:numId w:val="36"/>
        </w:numPr>
        <w:spacing w:after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PQ – Procedimento da Qualidade</w:t>
      </w:r>
      <w:r w:rsidR="00E14598">
        <w:rPr>
          <w:sz w:val="24"/>
          <w:szCs w:val="24"/>
          <w:lang w:val="pt-PT"/>
        </w:rPr>
        <w:t>.</w:t>
      </w:r>
    </w:p>
    <w:p w:rsidR="00906AEE" w:rsidRDefault="00906AEE" w:rsidP="00E14598">
      <w:pPr>
        <w:pStyle w:val="PargrafodaLista"/>
        <w:keepNext/>
        <w:keepLines/>
        <w:widowControl w:val="0"/>
        <w:numPr>
          <w:ilvl w:val="2"/>
          <w:numId w:val="36"/>
        </w:numPr>
        <w:spacing w:after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SGQ – Sistema de Gestão da Qualidade</w:t>
      </w:r>
      <w:r w:rsidR="00E14598">
        <w:rPr>
          <w:sz w:val="24"/>
          <w:szCs w:val="24"/>
          <w:lang w:val="pt-PT"/>
        </w:rPr>
        <w:t>.</w:t>
      </w:r>
    </w:p>
    <w:p w:rsidR="00906AEE" w:rsidRDefault="00906AEE" w:rsidP="00E14598">
      <w:pPr>
        <w:pStyle w:val="PargrafodaLista"/>
        <w:keepNext/>
        <w:keepLines/>
        <w:widowControl w:val="0"/>
        <w:numPr>
          <w:ilvl w:val="2"/>
          <w:numId w:val="36"/>
        </w:numPr>
        <w:spacing w:after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VAT – Visita de Assitência Técnica</w:t>
      </w:r>
      <w:r w:rsidR="00E14598">
        <w:rPr>
          <w:sz w:val="24"/>
          <w:szCs w:val="24"/>
          <w:lang w:val="pt-PT"/>
        </w:rPr>
        <w:t>.</w:t>
      </w:r>
    </w:p>
    <w:p w:rsidR="00906AEE" w:rsidRDefault="00906AEE" w:rsidP="00E14598">
      <w:pPr>
        <w:pStyle w:val="PargrafodaLista"/>
        <w:keepNext/>
        <w:keepLines/>
        <w:widowControl w:val="0"/>
        <w:numPr>
          <w:ilvl w:val="2"/>
          <w:numId w:val="36"/>
        </w:numPr>
        <w:spacing w:after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CAI – Comissão de Análise Inicial</w:t>
      </w:r>
      <w:r w:rsidR="00E14598">
        <w:rPr>
          <w:sz w:val="24"/>
          <w:szCs w:val="24"/>
          <w:lang w:val="pt-PT"/>
        </w:rPr>
        <w:t>.</w:t>
      </w:r>
    </w:p>
    <w:p w:rsidR="00906AEE" w:rsidRDefault="00906AEE" w:rsidP="00E14598">
      <w:pPr>
        <w:pStyle w:val="PargrafodaLista"/>
        <w:keepNext/>
        <w:keepLines/>
        <w:widowControl w:val="0"/>
        <w:numPr>
          <w:ilvl w:val="2"/>
          <w:numId w:val="36"/>
        </w:numPr>
        <w:spacing w:after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CAE</w:t>
      </w:r>
      <w:r w:rsidRPr="00E049C6">
        <w:rPr>
          <w:sz w:val="24"/>
          <w:szCs w:val="24"/>
          <w:lang w:val="pt-PT"/>
        </w:rPr>
        <w:t xml:space="preserve"> – </w:t>
      </w:r>
      <w:r>
        <w:rPr>
          <w:sz w:val="24"/>
          <w:szCs w:val="24"/>
          <w:lang w:val="pt-PT"/>
        </w:rPr>
        <w:t>Comissão de Análise Extraordinária</w:t>
      </w:r>
      <w:r w:rsidR="00E14598">
        <w:rPr>
          <w:sz w:val="24"/>
          <w:szCs w:val="24"/>
          <w:lang w:val="pt-PT"/>
        </w:rPr>
        <w:t>.</w:t>
      </w:r>
    </w:p>
    <w:p w:rsidR="00906AEE" w:rsidRDefault="00906AEE" w:rsidP="00E14598">
      <w:pPr>
        <w:pStyle w:val="PargrafodaLista"/>
        <w:keepNext/>
        <w:keepLines/>
        <w:widowControl w:val="0"/>
        <w:numPr>
          <w:ilvl w:val="2"/>
          <w:numId w:val="36"/>
        </w:numPr>
        <w:spacing w:after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CAF – Comiss</w:t>
      </w:r>
      <w:bookmarkStart w:id="0" w:name="_GoBack"/>
      <w:bookmarkEnd w:id="0"/>
      <w:r>
        <w:rPr>
          <w:sz w:val="24"/>
          <w:szCs w:val="24"/>
          <w:lang w:val="pt-PT"/>
        </w:rPr>
        <w:t>ão de Análise Final</w:t>
      </w:r>
      <w:r w:rsidR="00E14598">
        <w:rPr>
          <w:sz w:val="24"/>
          <w:szCs w:val="24"/>
          <w:lang w:val="pt-PT"/>
        </w:rPr>
        <w:t>.</w:t>
      </w:r>
    </w:p>
    <w:p w:rsidR="00906AEE" w:rsidRDefault="00906AEE" w:rsidP="00E14598">
      <w:pPr>
        <w:pStyle w:val="PargrafodaLista"/>
        <w:keepNext/>
        <w:keepLines/>
        <w:widowControl w:val="0"/>
        <w:numPr>
          <w:ilvl w:val="2"/>
          <w:numId w:val="36"/>
        </w:numPr>
        <w:spacing w:after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DCN – Desenho da Comissão de Nacionalização</w:t>
      </w:r>
      <w:r w:rsidR="00E14598">
        <w:rPr>
          <w:sz w:val="24"/>
          <w:szCs w:val="24"/>
          <w:lang w:val="pt-PT"/>
        </w:rPr>
        <w:t>.</w:t>
      </w:r>
    </w:p>
    <w:p w:rsidR="00906AEE" w:rsidRDefault="00906AEE" w:rsidP="00E14598">
      <w:pPr>
        <w:pStyle w:val="PargrafodaLista"/>
        <w:keepNext/>
        <w:keepLines/>
        <w:widowControl w:val="0"/>
        <w:numPr>
          <w:ilvl w:val="2"/>
          <w:numId w:val="36"/>
        </w:numPr>
        <w:spacing w:after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PAEM – Produto Aeronáutico de Emprego Militar</w:t>
      </w:r>
      <w:r w:rsidR="00E14598">
        <w:rPr>
          <w:sz w:val="24"/>
          <w:szCs w:val="24"/>
          <w:lang w:val="pt-PT"/>
        </w:rPr>
        <w:t>.</w:t>
      </w:r>
    </w:p>
    <w:p w:rsidR="00906AEE" w:rsidRDefault="00906AEE" w:rsidP="00E14598">
      <w:pPr>
        <w:pStyle w:val="PargrafodaLista"/>
        <w:keepNext/>
        <w:keepLines/>
        <w:widowControl w:val="0"/>
        <w:numPr>
          <w:ilvl w:val="2"/>
          <w:numId w:val="36"/>
        </w:numPr>
        <w:spacing w:after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RGQ – Representante da Garantia da Qualidade</w:t>
      </w:r>
      <w:r w:rsidR="00E14598">
        <w:rPr>
          <w:sz w:val="24"/>
          <w:szCs w:val="24"/>
          <w:lang w:val="pt-PT"/>
        </w:rPr>
        <w:t>.</w:t>
      </w:r>
    </w:p>
    <w:p w:rsidR="00906AEE" w:rsidRDefault="00906AEE" w:rsidP="00E14598">
      <w:pPr>
        <w:pStyle w:val="PargrafodaLista"/>
        <w:keepNext/>
        <w:keepLines/>
        <w:widowControl w:val="0"/>
        <w:numPr>
          <w:ilvl w:val="2"/>
          <w:numId w:val="36"/>
        </w:numPr>
        <w:spacing w:after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ADT – Alteração de Documentação Técnica</w:t>
      </w:r>
      <w:r w:rsidR="00E14598">
        <w:rPr>
          <w:sz w:val="24"/>
          <w:szCs w:val="24"/>
          <w:lang w:val="pt-PT"/>
        </w:rPr>
        <w:t>.</w:t>
      </w:r>
    </w:p>
    <w:p w:rsidR="00906AEE" w:rsidRPr="00E049C6" w:rsidRDefault="00906AEE" w:rsidP="00AA3EFE">
      <w:pPr>
        <w:pStyle w:val="PargrafodaLista"/>
        <w:keepNext/>
        <w:keepLines/>
        <w:widowControl w:val="0"/>
        <w:numPr>
          <w:ilvl w:val="2"/>
          <w:numId w:val="3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ABNT – Associação Brasileira de Normas Técnicas</w:t>
      </w:r>
      <w:r w:rsidR="00E14598">
        <w:rPr>
          <w:sz w:val="24"/>
          <w:szCs w:val="24"/>
          <w:lang w:val="pt-PT"/>
        </w:rPr>
        <w:t>.</w:t>
      </w:r>
    </w:p>
    <w:p w:rsidR="00906AEE" w:rsidRPr="00410E62" w:rsidRDefault="00906AEE" w:rsidP="00906AEE">
      <w:pPr>
        <w:keepNext/>
        <w:keepLines/>
        <w:widowControl w:val="0"/>
        <w:suppressAutoHyphens/>
        <w:ind w:right="213"/>
        <w:rPr>
          <w:lang w:eastAsia="zh-CN"/>
        </w:rPr>
      </w:pPr>
    </w:p>
    <w:p w:rsidR="00410E62" w:rsidRPr="00410E62" w:rsidRDefault="00410E62" w:rsidP="00410E62">
      <w:pPr>
        <w:keepNext/>
        <w:keepLines/>
        <w:widowControl w:val="0"/>
        <w:suppressAutoHyphens/>
        <w:ind w:right="213"/>
        <w:rPr>
          <w:sz w:val="24"/>
          <w:szCs w:val="24"/>
          <w:u w:val="single"/>
          <w:lang w:val="pt-PT" w:eastAsia="zh-CN"/>
        </w:rPr>
      </w:pPr>
    </w:p>
    <w:p w:rsidR="00410E62" w:rsidRPr="00410E62" w:rsidRDefault="00912356" w:rsidP="00410E62">
      <w:pPr>
        <w:keepNext/>
        <w:keepLines/>
        <w:widowControl w:val="0"/>
        <w:numPr>
          <w:ilvl w:val="1"/>
          <w:numId w:val="36"/>
        </w:numPr>
        <w:suppressAutoHyphens/>
        <w:spacing w:before="120" w:after="240"/>
        <w:ind w:right="215"/>
        <w:rPr>
          <w:lang w:eastAsia="zh-CN"/>
        </w:rPr>
      </w:pPr>
      <w:r>
        <w:rPr>
          <w:color w:val="000000"/>
          <w:sz w:val="24"/>
          <w:szCs w:val="24"/>
          <w:u w:val="single"/>
          <w:lang w:eastAsia="zh-CN"/>
        </w:rPr>
        <w:t>R</w:t>
      </w:r>
      <w:r w:rsidR="00410E62" w:rsidRPr="00410E62">
        <w:rPr>
          <w:color w:val="000000"/>
          <w:sz w:val="24"/>
          <w:szCs w:val="24"/>
          <w:u w:val="single"/>
          <w:lang w:eastAsia="zh-CN"/>
        </w:rPr>
        <w:t>ELAÇÃO DAS TAREFAS ROTINEIRAS</w:t>
      </w:r>
    </w:p>
    <w:p w:rsidR="00410E62" w:rsidRPr="00410E62" w:rsidRDefault="00107902" w:rsidP="00E14598">
      <w:pPr>
        <w:pStyle w:val="PargrafodaLista"/>
        <w:keepNext/>
        <w:keepLines/>
        <w:widowControl w:val="0"/>
        <w:numPr>
          <w:ilvl w:val="2"/>
          <w:numId w:val="36"/>
        </w:numPr>
        <w:suppressAutoHyphens/>
        <w:spacing w:before="120" w:after="240"/>
        <w:ind w:right="215"/>
        <w:jc w:val="both"/>
        <w:rPr>
          <w:lang w:eastAsia="zh-CN"/>
        </w:rPr>
      </w:pPr>
      <w:r w:rsidRPr="00E14598">
        <w:rPr>
          <w:sz w:val="24"/>
          <w:szCs w:val="24"/>
          <w:lang w:val="pt-PT" w:eastAsia="zh-CN"/>
        </w:rPr>
        <w:t>G</w:t>
      </w:r>
      <w:r w:rsidR="00410E62" w:rsidRPr="00E14598">
        <w:rPr>
          <w:sz w:val="24"/>
          <w:szCs w:val="24"/>
          <w:lang w:val="pt-PT" w:eastAsia="zh-CN"/>
        </w:rPr>
        <w:t>arantir que as especificações técnicas contidas no desenho sejam suficientes para permitir a nacionalização do item aeronáutico de emprego militar, e verificar se os dados coletados nos setores responsáveis estão de acordo com os descritos no desenho/ especificação técnica conforme PQ.ESP-01 (Especificação de Projeto) e por meio da análise crítica do chefe da NTPJ</w:t>
      </w:r>
      <w:r w:rsidR="00B50E9F">
        <w:rPr>
          <w:sz w:val="24"/>
          <w:szCs w:val="24"/>
          <w:lang w:val="pt-PT" w:eastAsia="zh-CN"/>
        </w:rPr>
        <w:t>;</w:t>
      </w:r>
    </w:p>
    <w:p w:rsidR="00410E62" w:rsidRPr="00410E62" w:rsidRDefault="00107902" w:rsidP="00E14598">
      <w:pPr>
        <w:pStyle w:val="PargrafodaLista"/>
        <w:keepNext/>
        <w:keepLines/>
        <w:widowControl w:val="0"/>
        <w:numPr>
          <w:ilvl w:val="2"/>
          <w:numId w:val="36"/>
        </w:numPr>
        <w:suppressAutoHyphens/>
        <w:spacing w:before="120" w:after="240"/>
        <w:ind w:right="215"/>
        <w:jc w:val="both"/>
        <w:rPr>
          <w:lang w:eastAsia="zh-CN"/>
        </w:rPr>
      </w:pPr>
      <w:r w:rsidRPr="00E14598">
        <w:rPr>
          <w:sz w:val="24"/>
          <w:szCs w:val="24"/>
          <w:lang w:val="pt-PT" w:eastAsia="zh-CN"/>
        </w:rPr>
        <w:lastRenderedPageBreak/>
        <w:t>E</w:t>
      </w:r>
      <w:r w:rsidR="00410E62" w:rsidRPr="00E14598">
        <w:rPr>
          <w:sz w:val="24"/>
          <w:szCs w:val="24"/>
          <w:lang w:val="pt-PT" w:eastAsia="zh-CN"/>
        </w:rPr>
        <w:t>laborar as especificações técnicas, desenhos de fabricação, esquemáticos e preliminares (croquis) a fim de assegurar que os requisitos especificados sejam atingidos, conforme PQ.ESP-05 (Elaboração de Especificação Técnica/ Desenho)</w:t>
      </w:r>
      <w:r w:rsidR="00B50E9F">
        <w:rPr>
          <w:sz w:val="24"/>
          <w:szCs w:val="24"/>
          <w:lang w:val="pt-PT" w:eastAsia="zh-CN"/>
        </w:rPr>
        <w:t>;</w:t>
      </w:r>
    </w:p>
    <w:p w:rsidR="00410E62" w:rsidRPr="00410E62" w:rsidRDefault="00107902" w:rsidP="00E14598">
      <w:pPr>
        <w:pStyle w:val="PargrafodaLista"/>
        <w:keepNext/>
        <w:keepLines/>
        <w:widowControl w:val="0"/>
        <w:numPr>
          <w:ilvl w:val="2"/>
          <w:numId w:val="36"/>
        </w:numPr>
        <w:suppressAutoHyphens/>
        <w:spacing w:before="120" w:after="240"/>
        <w:ind w:right="215"/>
        <w:jc w:val="both"/>
        <w:rPr>
          <w:lang w:eastAsia="zh-CN"/>
        </w:rPr>
      </w:pPr>
      <w:r w:rsidRPr="00E14598">
        <w:rPr>
          <w:sz w:val="24"/>
          <w:szCs w:val="24"/>
          <w:lang w:val="pt-PT" w:eastAsia="zh-CN"/>
        </w:rPr>
        <w:t>G</w:t>
      </w:r>
      <w:r w:rsidR="00410E62" w:rsidRPr="00E14598">
        <w:rPr>
          <w:sz w:val="24"/>
          <w:szCs w:val="24"/>
          <w:lang w:val="pt-PT" w:eastAsia="zh-CN"/>
        </w:rPr>
        <w:t>erenciar o arquivo eletrônico oriundo do CAD (</w:t>
      </w:r>
      <w:r w:rsidR="00410E62" w:rsidRPr="00E14598">
        <w:rPr>
          <w:i/>
          <w:sz w:val="24"/>
          <w:szCs w:val="24"/>
          <w:lang w:val="pt-PT" w:eastAsia="zh-CN"/>
        </w:rPr>
        <w:t xml:space="preserve">Computer Aided Design </w:t>
      </w:r>
      <w:r w:rsidR="00410E62" w:rsidRPr="00E14598">
        <w:rPr>
          <w:sz w:val="24"/>
          <w:szCs w:val="24"/>
          <w:lang w:val="pt-PT" w:eastAsia="zh-CN"/>
        </w:rPr>
        <w:t xml:space="preserve"> - Desenho Auxiliado por Computador) e monitorar essa atividade, conforme previsto no PQ.ESP-08 (Gerenciamento de Arquivo Eletrônico), e disponibilizar os desenhos finalizados em arquivo digital PDF</w:t>
      </w:r>
      <w:r w:rsidR="00B50E9F">
        <w:rPr>
          <w:sz w:val="24"/>
          <w:szCs w:val="24"/>
          <w:lang w:val="pt-PT" w:eastAsia="zh-CN"/>
        </w:rPr>
        <w:t>;</w:t>
      </w:r>
    </w:p>
    <w:p w:rsidR="00410E62" w:rsidRPr="00410E62" w:rsidRDefault="00107902" w:rsidP="00E14598">
      <w:pPr>
        <w:pStyle w:val="PargrafodaLista"/>
        <w:keepNext/>
        <w:keepLines/>
        <w:widowControl w:val="0"/>
        <w:numPr>
          <w:ilvl w:val="2"/>
          <w:numId w:val="36"/>
        </w:numPr>
        <w:suppressAutoHyphens/>
        <w:spacing w:before="120" w:after="240"/>
        <w:ind w:right="215"/>
        <w:jc w:val="both"/>
        <w:rPr>
          <w:lang w:eastAsia="zh-CN"/>
        </w:rPr>
      </w:pPr>
      <w:r w:rsidRPr="00E14598">
        <w:rPr>
          <w:sz w:val="24"/>
          <w:szCs w:val="24"/>
          <w:lang w:val="pt-PT" w:eastAsia="zh-CN"/>
        </w:rPr>
        <w:t>E</w:t>
      </w:r>
      <w:r w:rsidR="00410E62" w:rsidRPr="00E14598">
        <w:rPr>
          <w:sz w:val="24"/>
          <w:szCs w:val="24"/>
          <w:lang w:val="pt-PT" w:eastAsia="zh-CN"/>
        </w:rPr>
        <w:t>ncerrar a Ordem de Serviço no SILOMS após a finalização da elaboração da especificação técnica/ desenho, conforme PQ.CLI-01</w:t>
      </w:r>
      <w:r w:rsidR="00B50E9F">
        <w:rPr>
          <w:sz w:val="24"/>
          <w:szCs w:val="24"/>
          <w:lang w:val="pt-PT" w:eastAsia="zh-CN"/>
        </w:rPr>
        <w:t>; e</w:t>
      </w:r>
    </w:p>
    <w:p w:rsidR="00410E62" w:rsidRPr="00410E62" w:rsidRDefault="00107902" w:rsidP="00E14598">
      <w:pPr>
        <w:pStyle w:val="PargrafodaLista"/>
        <w:keepNext/>
        <w:keepLines/>
        <w:widowControl w:val="0"/>
        <w:numPr>
          <w:ilvl w:val="2"/>
          <w:numId w:val="36"/>
        </w:numPr>
        <w:suppressAutoHyphens/>
        <w:spacing w:after="480"/>
        <w:ind w:right="216"/>
        <w:jc w:val="both"/>
        <w:rPr>
          <w:lang w:eastAsia="zh-CN"/>
        </w:rPr>
      </w:pPr>
      <w:r w:rsidRPr="00E14598">
        <w:rPr>
          <w:sz w:val="24"/>
          <w:szCs w:val="24"/>
          <w:lang w:val="pt-PT" w:eastAsia="zh-CN"/>
        </w:rPr>
        <w:t>P</w:t>
      </w:r>
      <w:r w:rsidR="00410E62" w:rsidRPr="00E14598">
        <w:rPr>
          <w:sz w:val="24"/>
          <w:szCs w:val="24"/>
          <w:lang w:val="pt-PT" w:eastAsia="zh-CN"/>
        </w:rPr>
        <w:t>articipar das CAI quando convocado, de acordo com os procedimentos: PQ.CLI-03 (Comissão de Análise Inicial) e o FQ.ESP-05 (Ata de Comissão de Análise Inicial)</w:t>
      </w:r>
      <w:r w:rsidR="00E14598">
        <w:rPr>
          <w:sz w:val="24"/>
          <w:szCs w:val="24"/>
          <w:lang w:val="pt-PT" w:eastAsia="zh-CN"/>
        </w:rPr>
        <w:t>.</w:t>
      </w:r>
    </w:p>
    <w:p w:rsidR="00410E62" w:rsidRPr="00410E62" w:rsidRDefault="00410E62" w:rsidP="00AA3EFE">
      <w:pPr>
        <w:keepNext/>
        <w:keepLines/>
        <w:widowControl w:val="0"/>
        <w:numPr>
          <w:ilvl w:val="1"/>
          <w:numId w:val="36"/>
        </w:numPr>
        <w:suppressAutoHyphens/>
        <w:ind w:right="216"/>
        <w:rPr>
          <w:lang w:eastAsia="zh-CN"/>
        </w:rPr>
      </w:pPr>
      <w:r w:rsidRPr="00410E62">
        <w:rPr>
          <w:color w:val="000000"/>
          <w:sz w:val="24"/>
          <w:szCs w:val="24"/>
          <w:u w:val="single"/>
          <w:lang w:val="pt-PT" w:eastAsia="zh-CN"/>
        </w:rPr>
        <w:t>E</w:t>
      </w:r>
      <w:r w:rsidRPr="00410E62">
        <w:rPr>
          <w:color w:val="000000"/>
          <w:sz w:val="24"/>
          <w:szCs w:val="24"/>
          <w:u w:val="single"/>
          <w:lang w:eastAsia="zh-CN"/>
        </w:rPr>
        <w:t>NCARGOS ESPECÍFICOS POR FUNÇÃO</w:t>
      </w:r>
    </w:p>
    <w:p w:rsidR="00410E62" w:rsidRPr="00410E62" w:rsidRDefault="00410E62" w:rsidP="00410E62">
      <w:pPr>
        <w:keepNext/>
        <w:keepLines/>
        <w:widowControl w:val="0"/>
        <w:suppressAutoHyphens/>
        <w:ind w:right="213"/>
        <w:jc w:val="both"/>
        <w:rPr>
          <w:b/>
          <w:color w:val="000000"/>
          <w:sz w:val="24"/>
          <w:szCs w:val="24"/>
          <w:lang w:val="pt-PT" w:eastAsia="zh-CN"/>
        </w:rPr>
      </w:pPr>
    </w:p>
    <w:p w:rsidR="00410E62" w:rsidRPr="00410E62" w:rsidRDefault="00410E62" w:rsidP="00410E62">
      <w:pPr>
        <w:keepNext/>
        <w:keepLines/>
        <w:widowControl w:val="0"/>
        <w:suppressAutoHyphens/>
        <w:ind w:right="213"/>
        <w:jc w:val="both"/>
        <w:rPr>
          <w:lang w:eastAsia="zh-CN"/>
        </w:rPr>
      </w:pPr>
      <w:r w:rsidRPr="00410E62">
        <w:rPr>
          <w:b/>
          <w:sz w:val="24"/>
          <w:szCs w:val="24"/>
          <w:lang w:val="pt-PT" w:eastAsia="zh-CN"/>
        </w:rPr>
        <w:t xml:space="preserve">2.3.1 </w:t>
      </w:r>
      <w:r w:rsidR="00107902" w:rsidRPr="00E14598">
        <w:rPr>
          <w:sz w:val="24"/>
          <w:szCs w:val="24"/>
          <w:lang w:val="pt-PT" w:eastAsia="zh-CN"/>
        </w:rPr>
        <w:t>CHEFE</w:t>
      </w:r>
    </w:p>
    <w:p w:rsidR="00410E62" w:rsidRPr="00410E62" w:rsidRDefault="00410E62" w:rsidP="00410E62">
      <w:pPr>
        <w:keepNext/>
        <w:keepLines/>
        <w:widowControl w:val="0"/>
        <w:suppressAutoHyphens/>
        <w:ind w:right="213"/>
        <w:jc w:val="both"/>
        <w:rPr>
          <w:b/>
          <w:color w:val="000000"/>
          <w:sz w:val="24"/>
          <w:szCs w:val="24"/>
          <w:lang w:eastAsia="zh-CN"/>
        </w:rPr>
      </w:pPr>
    </w:p>
    <w:p w:rsidR="00410E62" w:rsidRPr="00410E62" w:rsidRDefault="00410E62" w:rsidP="00E14598">
      <w:pPr>
        <w:keepNext/>
        <w:keepLines/>
        <w:widowControl w:val="0"/>
        <w:suppressAutoHyphens/>
        <w:ind w:right="213"/>
        <w:jc w:val="both"/>
        <w:rPr>
          <w:lang w:eastAsia="zh-CN"/>
        </w:rPr>
      </w:pPr>
      <w:r w:rsidRPr="00410E62">
        <w:rPr>
          <w:sz w:val="24"/>
          <w:szCs w:val="24"/>
          <w:lang w:eastAsia="zh-CN"/>
        </w:rPr>
        <w:t>Compete ao Chefe da NTPJ:</w:t>
      </w:r>
    </w:p>
    <w:p w:rsidR="00410E62" w:rsidRPr="00410E62" w:rsidRDefault="00410E62" w:rsidP="00410E62">
      <w:pPr>
        <w:keepNext/>
        <w:keepLines/>
        <w:widowControl w:val="0"/>
        <w:suppressAutoHyphens/>
        <w:ind w:right="213"/>
        <w:jc w:val="both"/>
        <w:rPr>
          <w:sz w:val="24"/>
          <w:szCs w:val="24"/>
          <w:lang w:eastAsia="zh-CN"/>
        </w:rPr>
      </w:pPr>
    </w:p>
    <w:p w:rsidR="00410E62" w:rsidRPr="00410E62" w:rsidRDefault="00912356" w:rsidP="00E14598">
      <w:pPr>
        <w:pStyle w:val="PargrafodaLista"/>
        <w:keepNext/>
        <w:keepLines/>
        <w:widowControl w:val="0"/>
        <w:numPr>
          <w:ilvl w:val="3"/>
          <w:numId w:val="36"/>
        </w:numPr>
        <w:tabs>
          <w:tab w:val="left" w:pos="0"/>
        </w:tabs>
        <w:suppressAutoHyphens/>
        <w:ind w:right="74" w:firstLine="0"/>
        <w:jc w:val="both"/>
        <w:rPr>
          <w:lang w:eastAsia="zh-CN"/>
        </w:rPr>
      </w:pPr>
      <w:r w:rsidRPr="00E14598">
        <w:rPr>
          <w:sz w:val="24"/>
          <w:lang w:eastAsia="zh-CN"/>
        </w:rPr>
        <w:t>Desenvolver</w:t>
      </w:r>
      <w:r w:rsidR="00410E62" w:rsidRPr="00E14598">
        <w:rPr>
          <w:sz w:val="24"/>
          <w:lang w:eastAsia="zh-CN"/>
        </w:rPr>
        <w:t xml:space="preserve"> as atividades de projeto, garantindo o conhecimento, entendimento do mecanismo e do ambiente em que está inserido o item objeto da nacionalização;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912356" w:rsidP="00816EDC">
      <w:pPr>
        <w:pStyle w:val="PargrafodaLista"/>
        <w:keepNext/>
        <w:keepLines/>
        <w:widowControl w:val="0"/>
        <w:numPr>
          <w:ilvl w:val="3"/>
          <w:numId w:val="36"/>
        </w:numPr>
        <w:tabs>
          <w:tab w:val="left" w:pos="0"/>
        </w:tabs>
        <w:suppressAutoHyphens/>
        <w:ind w:right="74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>Gerenciar</w:t>
      </w:r>
      <w:r w:rsidR="00410E62" w:rsidRPr="00816EDC">
        <w:rPr>
          <w:sz w:val="24"/>
          <w:szCs w:val="24"/>
          <w:lang w:eastAsia="zh-CN"/>
        </w:rPr>
        <w:t xml:space="preserve"> todas as atividades técnico-administrativas inter-relacionadas com os demais setores da</w:t>
      </w:r>
      <w:r w:rsidR="00107902" w:rsidRPr="00816EDC">
        <w:rPr>
          <w:sz w:val="24"/>
          <w:szCs w:val="24"/>
          <w:lang w:eastAsia="zh-CN"/>
        </w:rPr>
        <w:t xml:space="preserve"> </w:t>
      </w:r>
      <w:r w:rsidR="00143C6B" w:rsidRPr="00816EDC">
        <w:rPr>
          <w:sz w:val="24"/>
          <w:szCs w:val="24"/>
        </w:rPr>
        <w:t>Subdivisão Técnica</w:t>
      </w:r>
      <w:r w:rsidR="00107902" w:rsidRPr="00816EDC">
        <w:rPr>
          <w:sz w:val="24"/>
          <w:szCs w:val="24"/>
        </w:rPr>
        <w:t xml:space="preserve"> </w:t>
      </w:r>
      <w:r w:rsidR="00143C6B" w:rsidRPr="00816EDC">
        <w:rPr>
          <w:sz w:val="24"/>
          <w:szCs w:val="24"/>
          <w:lang w:eastAsia="zh-CN"/>
        </w:rPr>
        <w:t>(</w:t>
      </w:r>
      <w:r w:rsidR="00410E62" w:rsidRPr="00816EDC">
        <w:rPr>
          <w:sz w:val="24"/>
          <w:szCs w:val="24"/>
          <w:lang w:eastAsia="zh-CN"/>
        </w:rPr>
        <w:t>NTEC</w:t>
      </w:r>
      <w:r w:rsidR="00143C6B" w:rsidRPr="00816EDC">
        <w:rPr>
          <w:sz w:val="24"/>
          <w:szCs w:val="24"/>
          <w:lang w:eastAsia="zh-CN"/>
        </w:rPr>
        <w:t>)</w:t>
      </w:r>
      <w:r w:rsidR="00410E62" w:rsidRPr="00816EDC">
        <w:rPr>
          <w:sz w:val="24"/>
          <w:szCs w:val="24"/>
          <w:lang w:eastAsia="zh-CN"/>
        </w:rPr>
        <w:t xml:space="preserve"> e do CELOG necessárias ao desenvolvimento de um Projeto de Nacionalização e para o perfeito funcionamento da Seção;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912356" w:rsidP="00816EDC">
      <w:pPr>
        <w:pStyle w:val="PargrafodaLista"/>
        <w:keepNext/>
        <w:keepLines/>
        <w:widowControl w:val="0"/>
        <w:numPr>
          <w:ilvl w:val="3"/>
          <w:numId w:val="36"/>
        </w:numPr>
        <w:tabs>
          <w:tab w:val="left" w:pos="0"/>
        </w:tabs>
        <w:suppressAutoHyphens/>
        <w:ind w:right="74" w:firstLine="0"/>
        <w:jc w:val="both"/>
        <w:rPr>
          <w:lang w:eastAsia="zh-CN"/>
        </w:rPr>
      </w:pPr>
      <w:r w:rsidRPr="00816EDC">
        <w:rPr>
          <w:spacing w:val="-2"/>
          <w:sz w:val="24"/>
          <w:szCs w:val="24"/>
          <w:lang w:eastAsia="zh-CN"/>
        </w:rPr>
        <w:t>Garantir</w:t>
      </w:r>
      <w:r w:rsidR="00410E62" w:rsidRPr="00816EDC">
        <w:rPr>
          <w:spacing w:val="-2"/>
          <w:sz w:val="24"/>
          <w:szCs w:val="24"/>
          <w:lang w:eastAsia="zh-CN"/>
        </w:rPr>
        <w:t xml:space="preserve"> que todos os procedimentos e fluxos pertinentes às atividades desenvolvidas estejam sendo praticados, ordenadamente, por todos os profissionais da Seção;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912356" w:rsidP="00816EDC">
      <w:pPr>
        <w:pStyle w:val="PargrafodaLista"/>
        <w:keepNext/>
        <w:keepLines/>
        <w:widowControl w:val="0"/>
        <w:numPr>
          <w:ilvl w:val="3"/>
          <w:numId w:val="36"/>
        </w:numPr>
        <w:tabs>
          <w:tab w:val="left" w:pos="0"/>
        </w:tabs>
        <w:suppressAutoHyphens/>
        <w:ind w:right="74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>Assessorar</w:t>
      </w:r>
      <w:r w:rsidR="00410E62" w:rsidRPr="00816EDC">
        <w:rPr>
          <w:sz w:val="24"/>
          <w:szCs w:val="24"/>
          <w:lang w:eastAsia="zh-CN"/>
        </w:rPr>
        <w:t xml:space="preserve"> o Ch</w:t>
      </w:r>
      <w:r w:rsidR="00DA6E6D" w:rsidRPr="00816EDC">
        <w:rPr>
          <w:sz w:val="24"/>
          <w:szCs w:val="24"/>
          <w:lang w:eastAsia="zh-CN"/>
        </w:rPr>
        <w:t xml:space="preserve">efe da NTEC </w:t>
      </w:r>
      <w:r w:rsidR="00410E62" w:rsidRPr="00816EDC">
        <w:rPr>
          <w:sz w:val="24"/>
          <w:szCs w:val="24"/>
          <w:lang w:eastAsia="zh-CN"/>
        </w:rPr>
        <w:t xml:space="preserve">em questões técnicas e administrativas relativas à especificação técnica de </w:t>
      </w:r>
      <w:r w:rsidR="00410E62" w:rsidRPr="00816EDC">
        <w:rPr>
          <w:sz w:val="24"/>
          <w:szCs w:val="24"/>
          <w:lang w:val="pt-PT" w:eastAsia="zh-CN"/>
        </w:rPr>
        <w:t>item aeronáutico de emprego militar</w:t>
      </w:r>
      <w:r w:rsidR="00410E62" w:rsidRPr="00816EDC">
        <w:rPr>
          <w:sz w:val="24"/>
          <w:szCs w:val="24"/>
          <w:lang w:eastAsia="zh-CN"/>
        </w:rPr>
        <w:t>;</w:t>
      </w:r>
    </w:p>
    <w:p w:rsidR="00410E62" w:rsidRPr="00410E62" w:rsidRDefault="00410E62" w:rsidP="00410E62">
      <w:pPr>
        <w:keepNext/>
        <w:keepLines/>
        <w:widowControl w:val="0"/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912356" w:rsidP="00816EDC">
      <w:pPr>
        <w:pStyle w:val="PargrafodaLista"/>
        <w:keepNext/>
        <w:keepLines/>
        <w:widowControl w:val="0"/>
        <w:numPr>
          <w:ilvl w:val="3"/>
          <w:numId w:val="36"/>
        </w:numPr>
        <w:tabs>
          <w:tab w:val="left" w:pos="0"/>
        </w:tabs>
        <w:suppressAutoHyphens/>
        <w:ind w:right="74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>Definir</w:t>
      </w:r>
      <w:r w:rsidR="00410E62" w:rsidRPr="00816EDC">
        <w:rPr>
          <w:sz w:val="24"/>
          <w:szCs w:val="24"/>
          <w:lang w:eastAsia="zh-CN"/>
        </w:rPr>
        <w:t xml:space="preserve"> as especificações técnicas de projeto lastreadas nos requisitos das normas técnicas aplicadas;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912356" w:rsidP="00816EDC">
      <w:pPr>
        <w:pStyle w:val="PargrafodaLista"/>
        <w:keepNext/>
        <w:keepLines/>
        <w:widowControl w:val="0"/>
        <w:numPr>
          <w:ilvl w:val="3"/>
          <w:numId w:val="36"/>
        </w:numPr>
        <w:tabs>
          <w:tab w:val="left" w:pos="0"/>
        </w:tabs>
        <w:suppressAutoHyphens/>
        <w:ind w:right="74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>Controlar</w:t>
      </w:r>
      <w:r w:rsidR="00410E62" w:rsidRPr="00816EDC">
        <w:rPr>
          <w:sz w:val="24"/>
          <w:szCs w:val="24"/>
          <w:lang w:eastAsia="zh-CN"/>
        </w:rPr>
        <w:t xml:space="preserve"> a elaboração dos anteprojetos que servirão de base ao levantamento dimensional da amostra enviada pelos clientes para nacionalização;</w:t>
      </w:r>
    </w:p>
    <w:p w:rsidR="00410E62" w:rsidRPr="00410E62" w:rsidRDefault="00410E62" w:rsidP="00410E62">
      <w:pPr>
        <w:keepNext/>
        <w:keepLines/>
        <w:widowControl w:val="0"/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816EDC" w:rsidRDefault="00912356" w:rsidP="00816EDC">
      <w:pPr>
        <w:pStyle w:val="PargrafodaLista"/>
        <w:keepNext/>
        <w:keepLines/>
        <w:widowControl w:val="0"/>
        <w:numPr>
          <w:ilvl w:val="3"/>
          <w:numId w:val="36"/>
        </w:numPr>
        <w:tabs>
          <w:tab w:val="left" w:pos="0"/>
        </w:tabs>
        <w:suppressAutoHyphens/>
        <w:ind w:right="74" w:firstLine="0"/>
        <w:jc w:val="both"/>
        <w:rPr>
          <w:sz w:val="24"/>
          <w:lang w:eastAsia="zh-CN"/>
        </w:rPr>
      </w:pPr>
      <w:r w:rsidRPr="00816EDC">
        <w:rPr>
          <w:sz w:val="24"/>
          <w:lang w:eastAsia="zh-CN"/>
        </w:rPr>
        <w:t>Aprovar</w:t>
      </w:r>
      <w:r w:rsidR="00410E62" w:rsidRPr="00816EDC">
        <w:rPr>
          <w:sz w:val="24"/>
          <w:lang w:eastAsia="zh-CN"/>
        </w:rPr>
        <w:t xml:space="preserve"> e assinar, como Responsável Técnico, as ADT executadas pela NTPJ;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912356" w:rsidP="00816EDC">
      <w:pPr>
        <w:pStyle w:val="PargrafodaLista"/>
        <w:keepNext/>
        <w:keepLines/>
        <w:widowControl w:val="0"/>
        <w:numPr>
          <w:ilvl w:val="3"/>
          <w:numId w:val="36"/>
        </w:numPr>
        <w:tabs>
          <w:tab w:val="left" w:pos="0"/>
        </w:tabs>
        <w:suppressAutoHyphens/>
        <w:ind w:right="74" w:firstLine="0"/>
        <w:jc w:val="both"/>
        <w:rPr>
          <w:lang w:eastAsia="zh-CN"/>
        </w:rPr>
      </w:pPr>
      <w:r w:rsidRPr="00816EDC">
        <w:rPr>
          <w:sz w:val="24"/>
          <w:lang w:eastAsia="zh-CN"/>
        </w:rPr>
        <w:t>Aprovar</w:t>
      </w:r>
      <w:r w:rsidR="00410E62" w:rsidRPr="00816EDC">
        <w:rPr>
          <w:sz w:val="24"/>
          <w:lang w:eastAsia="zh-CN"/>
        </w:rPr>
        <w:t xml:space="preserve"> e assinar a revisão dimensional dos desenhos e/ou especificação </w:t>
      </w:r>
      <w:r w:rsidR="00DA6E6D" w:rsidRPr="00816EDC">
        <w:rPr>
          <w:sz w:val="24"/>
          <w:lang w:eastAsia="zh-CN"/>
        </w:rPr>
        <w:t>técnica (ET), elaborados na NTEC</w:t>
      </w:r>
      <w:r w:rsidR="00410E62" w:rsidRPr="00816EDC">
        <w:rPr>
          <w:sz w:val="24"/>
          <w:lang w:eastAsia="zh-CN"/>
        </w:rPr>
        <w:t>;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912356" w:rsidP="00816EDC">
      <w:pPr>
        <w:pStyle w:val="PargrafodaLista"/>
        <w:keepNext/>
        <w:keepLines/>
        <w:widowControl w:val="0"/>
        <w:numPr>
          <w:ilvl w:val="3"/>
          <w:numId w:val="36"/>
        </w:numPr>
        <w:tabs>
          <w:tab w:val="left" w:pos="0"/>
        </w:tabs>
        <w:suppressAutoHyphens/>
        <w:ind w:right="74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>R</w:t>
      </w:r>
      <w:r w:rsidR="00410E62" w:rsidRPr="00816EDC">
        <w:rPr>
          <w:sz w:val="24"/>
          <w:szCs w:val="24"/>
          <w:lang w:eastAsia="zh-CN"/>
        </w:rPr>
        <w:t>evisar</w:t>
      </w:r>
      <w:r w:rsidR="00107902" w:rsidRPr="00816EDC">
        <w:rPr>
          <w:sz w:val="24"/>
          <w:szCs w:val="24"/>
          <w:lang w:eastAsia="zh-CN"/>
        </w:rPr>
        <w:t xml:space="preserve"> </w:t>
      </w:r>
      <w:r w:rsidR="00410E62" w:rsidRPr="00816EDC">
        <w:rPr>
          <w:sz w:val="24"/>
          <w:szCs w:val="24"/>
          <w:lang w:eastAsia="zh-CN"/>
        </w:rPr>
        <w:t>dimensionalmente os desenhos e/ou ET executados;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912356" w:rsidP="00816EDC">
      <w:pPr>
        <w:pStyle w:val="PargrafodaLista"/>
        <w:keepNext/>
        <w:keepLines/>
        <w:widowControl w:val="0"/>
        <w:numPr>
          <w:ilvl w:val="3"/>
          <w:numId w:val="36"/>
        </w:numPr>
        <w:tabs>
          <w:tab w:val="left" w:pos="0"/>
        </w:tabs>
        <w:suppressAutoHyphens/>
        <w:ind w:right="74" w:firstLine="0"/>
        <w:jc w:val="both"/>
        <w:rPr>
          <w:lang w:eastAsia="zh-CN"/>
        </w:rPr>
      </w:pPr>
      <w:r w:rsidRPr="00816EDC">
        <w:rPr>
          <w:sz w:val="24"/>
          <w:lang w:eastAsia="zh-CN"/>
        </w:rPr>
        <w:t>Analisar</w:t>
      </w:r>
      <w:r w:rsidR="00410E62" w:rsidRPr="00816EDC">
        <w:rPr>
          <w:sz w:val="24"/>
          <w:lang w:eastAsia="zh-CN"/>
        </w:rPr>
        <w:t xml:space="preserve"> criticamente as solicitações de ADT e as ET dos PTN em desenvolvimento;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right="74"/>
        <w:jc w:val="both"/>
        <w:rPr>
          <w:lang w:eastAsia="zh-CN"/>
        </w:rPr>
      </w:pPr>
    </w:p>
    <w:p w:rsidR="00410E62" w:rsidRPr="00410E62" w:rsidRDefault="00912356" w:rsidP="00816EDC">
      <w:pPr>
        <w:pStyle w:val="PargrafodaLista"/>
        <w:keepNext/>
        <w:keepLines/>
        <w:widowControl w:val="0"/>
        <w:numPr>
          <w:ilvl w:val="3"/>
          <w:numId w:val="36"/>
        </w:numPr>
        <w:tabs>
          <w:tab w:val="left" w:pos="0"/>
        </w:tabs>
        <w:suppressAutoHyphens/>
        <w:ind w:right="74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>Prestar</w:t>
      </w:r>
      <w:r w:rsidR="00410E62" w:rsidRPr="00816EDC">
        <w:rPr>
          <w:sz w:val="24"/>
          <w:szCs w:val="24"/>
          <w:lang w:eastAsia="zh-CN"/>
        </w:rPr>
        <w:t xml:space="preserve"> contas das atividades executadas ao Chefe da NTEC, mensalmente, no âmbito da NTPJ;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left="1418" w:right="74"/>
        <w:jc w:val="both"/>
        <w:rPr>
          <w:lang w:eastAsia="zh-CN"/>
        </w:rPr>
      </w:pPr>
    </w:p>
    <w:p w:rsidR="00410E62" w:rsidRPr="00410E62" w:rsidRDefault="00107902" w:rsidP="00816EDC">
      <w:pPr>
        <w:pStyle w:val="PargrafodaLista"/>
        <w:keepNext/>
        <w:keepLines/>
        <w:widowControl w:val="0"/>
        <w:numPr>
          <w:ilvl w:val="3"/>
          <w:numId w:val="36"/>
        </w:numPr>
        <w:tabs>
          <w:tab w:val="left" w:pos="0"/>
        </w:tabs>
        <w:suppressAutoHyphens/>
        <w:ind w:right="74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 xml:space="preserve"> </w:t>
      </w:r>
      <w:r w:rsidR="00912356" w:rsidRPr="00816EDC">
        <w:rPr>
          <w:sz w:val="24"/>
          <w:szCs w:val="24"/>
          <w:lang w:eastAsia="zh-CN"/>
        </w:rPr>
        <w:t>Emitir</w:t>
      </w:r>
      <w:r w:rsidR="00410E62" w:rsidRPr="00816EDC">
        <w:rPr>
          <w:sz w:val="24"/>
          <w:szCs w:val="24"/>
          <w:lang w:eastAsia="zh-CN"/>
        </w:rPr>
        <w:t xml:space="preserve"> pareceres e relatórios técnicos para itens aeronáuticos quando solicitado;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right="74"/>
        <w:jc w:val="both"/>
        <w:rPr>
          <w:lang w:eastAsia="zh-CN"/>
        </w:rPr>
      </w:pPr>
    </w:p>
    <w:p w:rsidR="00410E62" w:rsidRPr="00410E62" w:rsidRDefault="00912356" w:rsidP="00816EDC">
      <w:pPr>
        <w:pStyle w:val="PargrafodaLista"/>
        <w:keepNext/>
        <w:keepLines/>
        <w:widowControl w:val="0"/>
        <w:numPr>
          <w:ilvl w:val="3"/>
          <w:numId w:val="36"/>
        </w:numPr>
        <w:tabs>
          <w:tab w:val="left" w:pos="0"/>
        </w:tabs>
        <w:suppressAutoHyphens/>
        <w:ind w:right="74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>Participar</w:t>
      </w:r>
      <w:r w:rsidR="00410E62" w:rsidRPr="00816EDC">
        <w:rPr>
          <w:sz w:val="24"/>
          <w:szCs w:val="24"/>
          <w:lang w:eastAsia="zh-CN"/>
        </w:rPr>
        <w:t xml:space="preserve"> das CAI, CAF, CAE e CAP, quando convocado</w:t>
      </w:r>
      <w:r w:rsidR="00410E62" w:rsidRPr="00816EDC">
        <w:rPr>
          <w:spacing w:val="-8"/>
          <w:sz w:val="24"/>
          <w:szCs w:val="24"/>
          <w:lang w:eastAsia="zh-CN"/>
        </w:rPr>
        <w:t xml:space="preserve">; 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912356" w:rsidP="00816EDC">
      <w:pPr>
        <w:pStyle w:val="PargrafodaLista"/>
        <w:keepNext/>
        <w:keepLines/>
        <w:widowControl w:val="0"/>
        <w:numPr>
          <w:ilvl w:val="3"/>
          <w:numId w:val="36"/>
        </w:numPr>
        <w:tabs>
          <w:tab w:val="left" w:pos="0"/>
        </w:tabs>
        <w:suppressAutoHyphens/>
        <w:ind w:right="74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>Coordenar</w:t>
      </w:r>
      <w:r w:rsidR="00410E62" w:rsidRPr="00816EDC">
        <w:rPr>
          <w:sz w:val="24"/>
          <w:szCs w:val="24"/>
          <w:lang w:eastAsia="zh-CN"/>
        </w:rPr>
        <w:t xml:space="preserve"> a inclusão, transferência e exclusão do material permanente sob sua responsabilidade;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912356" w:rsidP="00816EDC">
      <w:pPr>
        <w:pStyle w:val="PargrafodaLista"/>
        <w:keepNext/>
        <w:keepLines/>
        <w:widowControl w:val="0"/>
        <w:numPr>
          <w:ilvl w:val="3"/>
          <w:numId w:val="36"/>
        </w:numPr>
        <w:tabs>
          <w:tab w:val="left" w:pos="0"/>
        </w:tabs>
        <w:suppressAutoHyphens/>
        <w:ind w:right="74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>Participar</w:t>
      </w:r>
      <w:r w:rsidR="00410E62" w:rsidRPr="00816EDC">
        <w:rPr>
          <w:sz w:val="24"/>
          <w:szCs w:val="24"/>
          <w:lang w:eastAsia="zh-CN"/>
        </w:rPr>
        <w:t xml:space="preserve"> da equipe de VAT, por convocação do Chefe da NTEC; e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912356" w:rsidP="00AA3EFE">
      <w:pPr>
        <w:pStyle w:val="PargrafodaLista"/>
        <w:keepNext/>
        <w:keepLines/>
        <w:widowControl w:val="0"/>
        <w:numPr>
          <w:ilvl w:val="3"/>
          <w:numId w:val="36"/>
        </w:numPr>
        <w:tabs>
          <w:tab w:val="left" w:pos="0"/>
        </w:tabs>
        <w:suppressAutoHyphens/>
        <w:ind w:right="72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>Indicar</w:t>
      </w:r>
      <w:r w:rsidR="00410E62" w:rsidRPr="00816EDC">
        <w:rPr>
          <w:sz w:val="24"/>
          <w:szCs w:val="24"/>
          <w:lang w:eastAsia="zh-CN"/>
        </w:rPr>
        <w:t xml:space="preserve"> na ET, com base na orientação da CAI, os métodos de manuseio, embalagem, armazenamento e transporte</w:t>
      </w:r>
      <w:r w:rsidR="00410E62" w:rsidRPr="00816EDC">
        <w:rPr>
          <w:spacing w:val="-10"/>
          <w:sz w:val="24"/>
          <w:szCs w:val="24"/>
          <w:lang w:eastAsia="zh-CN"/>
        </w:rPr>
        <w:t>.</w:t>
      </w:r>
    </w:p>
    <w:p w:rsidR="00410E62" w:rsidRDefault="00410E62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AA3EFE" w:rsidRPr="00410E62" w:rsidRDefault="00AA3EFE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410E62" w:rsidRPr="00410E62" w:rsidRDefault="00410E62" w:rsidP="00AA3EFE">
      <w:pPr>
        <w:keepNext/>
        <w:keepLines/>
        <w:widowControl w:val="0"/>
        <w:suppressAutoHyphens/>
        <w:ind w:right="216"/>
        <w:jc w:val="both"/>
        <w:rPr>
          <w:lang w:eastAsia="zh-CN"/>
        </w:rPr>
      </w:pPr>
      <w:r w:rsidRPr="00410E62">
        <w:rPr>
          <w:b/>
          <w:sz w:val="24"/>
          <w:lang w:val="pt-PT" w:eastAsia="zh-CN"/>
        </w:rPr>
        <w:t>2.3.2</w:t>
      </w:r>
      <w:r w:rsidR="00107902">
        <w:rPr>
          <w:b/>
          <w:sz w:val="24"/>
          <w:lang w:val="pt-PT" w:eastAsia="zh-CN"/>
        </w:rPr>
        <w:t xml:space="preserve"> </w:t>
      </w:r>
      <w:r w:rsidR="00107902" w:rsidRPr="00816EDC">
        <w:rPr>
          <w:sz w:val="24"/>
          <w:lang w:val="pt-PT" w:eastAsia="zh-CN"/>
        </w:rPr>
        <w:t>ENCARREGADO</w:t>
      </w:r>
    </w:p>
    <w:p w:rsidR="00410E62" w:rsidRPr="00410E62" w:rsidRDefault="00410E62" w:rsidP="00410E62">
      <w:pPr>
        <w:keepNext/>
        <w:keepLines/>
        <w:widowControl w:val="0"/>
        <w:suppressAutoHyphens/>
        <w:ind w:right="74"/>
        <w:jc w:val="both"/>
        <w:rPr>
          <w:color w:val="000000"/>
          <w:sz w:val="24"/>
          <w:szCs w:val="24"/>
          <w:lang w:eastAsia="zh-CN"/>
        </w:rPr>
      </w:pPr>
    </w:p>
    <w:p w:rsidR="00410E62" w:rsidRPr="00410E62" w:rsidRDefault="00410E62" w:rsidP="00816EDC">
      <w:pPr>
        <w:keepNext/>
        <w:keepLines/>
        <w:widowControl w:val="0"/>
        <w:suppressAutoHyphens/>
        <w:ind w:right="74"/>
        <w:jc w:val="both"/>
        <w:rPr>
          <w:lang w:eastAsia="zh-CN"/>
        </w:rPr>
      </w:pPr>
      <w:r w:rsidRPr="00410E62">
        <w:rPr>
          <w:sz w:val="24"/>
          <w:lang w:eastAsia="zh-CN"/>
        </w:rPr>
        <w:t xml:space="preserve">Compete ao encarregado da </w:t>
      </w:r>
      <w:r w:rsidRPr="00410E62">
        <w:rPr>
          <w:color w:val="000000"/>
          <w:sz w:val="24"/>
          <w:szCs w:val="24"/>
          <w:lang w:eastAsia="zh-CN"/>
        </w:rPr>
        <w:t>NTPJ:</w:t>
      </w:r>
    </w:p>
    <w:p w:rsidR="00410E62" w:rsidRPr="00410E62" w:rsidRDefault="00410E62" w:rsidP="00410E62">
      <w:pPr>
        <w:keepNext/>
        <w:keepLines/>
        <w:widowControl w:val="0"/>
        <w:suppressAutoHyphens/>
        <w:ind w:left="1418" w:right="74"/>
        <w:jc w:val="both"/>
        <w:rPr>
          <w:sz w:val="24"/>
          <w:lang w:eastAsia="zh-CN"/>
        </w:rPr>
      </w:pPr>
    </w:p>
    <w:p w:rsidR="00410E62" w:rsidRPr="00410E62" w:rsidRDefault="00816EDC" w:rsidP="00816EDC">
      <w:pPr>
        <w:pStyle w:val="PargrafodaLista"/>
        <w:keepNext/>
        <w:keepLines/>
        <w:widowControl w:val="0"/>
        <w:numPr>
          <w:ilvl w:val="3"/>
          <w:numId w:val="40"/>
        </w:numPr>
        <w:tabs>
          <w:tab w:val="left" w:pos="0"/>
        </w:tabs>
        <w:suppressAutoHyphens/>
        <w:ind w:left="0" w:right="74" w:firstLine="0"/>
        <w:jc w:val="both"/>
        <w:rPr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 w:rsidR="00912356" w:rsidRPr="00816EDC">
        <w:rPr>
          <w:sz w:val="24"/>
          <w:szCs w:val="24"/>
          <w:lang w:eastAsia="zh-CN"/>
        </w:rPr>
        <w:t>Assessorar</w:t>
      </w:r>
      <w:r w:rsidR="00410E62" w:rsidRPr="00816EDC">
        <w:rPr>
          <w:sz w:val="24"/>
          <w:szCs w:val="24"/>
          <w:lang w:eastAsia="zh-CN"/>
        </w:rPr>
        <w:t xml:space="preserve"> o Chefe da NTPJ em questões técnicas e administrativas relativas à especificação técnica de PAEM;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816EDC" w:rsidP="00816EDC">
      <w:pPr>
        <w:pStyle w:val="PargrafodaLista"/>
        <w:keepNext/>
        <w:keepLines/>
        <w:widowControl w:val="0"/>
        <w:numPr>
          <w:ilvl w:val="3"/>
          <w:numId w:val="40"/>
        </w:numPr>
        <w:tabs>
          <w:tab w:val="left" w:pos="0"/>
        </w:tabs>
        <w:suppressAutoHyphens/>
        <w:ind w:left="0" w:right="74" w:firstLine="0"/>
        <w:jc w:val="both"/>
        <w:rPr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 w:rsidR="00912356" w:rsidRPr="00816EDC">
        <w:rPr>
          <w:sz w:val="24"/>
          <w:szCs w:val="24"/>
          <w:lang w:eastAsia="zh-CN"/>
        </w:rPr>
        <w:t>Auxiliar</w:t>
      </w:r>
      <w:r w:rsidR="00410E62" w:rsidRPr="00816EDC">
        <w:rPr>
          <w:sz w:val="24"/>
          <w:szCs w:val="24"/>
          <w:lang w:eastAsia="zh-CN"/>
        </w:rPr>
        <w:t xml:space="preserve"> o Chefe da NTPJ na manutenção preventiva e corretiva das máquinas e equipamentos da Seção;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816EDC" w:rsidP="00816EDC">
      <w:pPr>
        <w:pStyle w:val="PargrafodaLista"/>
        <w:keepNext/>
        <w:keepLines/>
        <w:widowControl w:val="0"/>
        <w:numPr>
          <w:ilvl w:val="3"/>
          <w:numId w:val="40"/>
        </w:numPr>
        <w:tabs>
          <w:tab w:val="left" w:pos="0"/>
        </w:tabs>
        <w:suppressAutoHyphens/>
        <w:ind w:left="0" w:right="74" w:firstLine="0"/>
        <w:jc w:val="both"/>
        <w:rPr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 w:rsidR="00912356" w:rsidRPr="00816EDC">
        <w:rPr>
          <w:sz w:val="24"/>
          <w:szCs w:val="24"/>
          <w:lang w:eastAsia="zh-CN"/>
        </w:rPr>
        <w:t>Auxiliar</w:t>
      </w:r>
      <w:r w:rsidR="00410E62" w:rsidRPr="00816EDC">
        <w:rPr>
          <w:sz w:val="24"/>
          <w:szCs w:val="24"/>
          <w:lang w:eastAsia="zh-CN"/>
        </w:rPr>
        <w:t xml:space="preserve"> o Chefe da NTPJ no controle do material permanente da Seção;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816EDC" w:rsidP="00816EDC">
      <w:pPr>
        <w:pStyle w:val="PargrafodaLista"/>
        <w:keepNext/>
        <w:keepLines/>
        <w:widowControl w:val="0"/>
        <w:numPr>
          <w:ilvl w:val="3"/>
          <w:numId w:val="40"/>
        </w:numPr>
        <w:tabs>
          <w:tab w:val="left" w:pos="0"/>
        </w:tabs>
        <w:suppressAutoHyphens/>
        <w:ind w:left="0" w:right="74" w:firstLine="0"/>
        <w:jc w:val="both"/>
        <w:rPr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 w:rsidR="00912356" w:rsidRPr="00816EDC">
        <w:rPr>
          <w:sz w:val="24"/>
          <w:szCs w:val="24"/>
          <w:lang w:eastAsia="zh-CN"/>
        </w:rPr>
        <w:t>Participar</w:t>
      </w:r>
      <w:r w:rsidR="00410E62" w:rsidRPr="00816EDC">
        <w:rPr>
          <w:sz w:val="24"/>
          <w:szCs w:val="24"/>
          <w:lang w:eastAsia="zh-CN"/>
        </w:rPr>
        <w:t xml:space="preserve"> da equipe de VAT,</w:t>
      </w:r>
      <w:r w:rsidR="00DA6E6D" w:rsidRPr="00816EDC">
        <w:rPr>
          <w:sz w:val="24"/>
          <w:szCs w:val="24"/>
          <w:lang w:eastAsia="zh-CN"/>
        </w:rPr>
        <w:t xml:space="preserve"> por convocação do Chefe da NTPJ</w:t>
      </w:r>
      <w:r w:rsidR="00410E62" w:rsidRPr="00816EDC">
        <w:rPr>
          <w:sz w:val="24"/>
          <w:szCs w:val="24"/>
          <w:lang w:eastAsia="zh-CN"/>
        </w:rPr>
        <w:t>;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107902" w:rsidP="00816EDC">
      <w:pPr>
        <w:pStyle w:val="PargrafodaLista"/>
        <w:keepNext/>
        <w:keepLines/>
        <w:widowControl w:val="0"/>
        <w:numPr>
          <w:ilvl w:val="3"/>
          <w:numId w:val="40"/>
        </w:numPr>
        <w:tabs>
          <w:tab w:val="left" w:pos="0"/>
        </w:tabs>
        <w:suppressAutoHyphens/>
        <w:ind w:left="0" w:right="74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 xml:space="preserve"> </w:t>
      </w:r>
      <w:r w:rsidR="00912356" w:rsidRPr="00816EDC">
        <w:rPr>
          <w:sz w:val="24"/>
          <w:szCs w:val="24"/>
          <w:lang w:eastAsia="zh-CN"/>
        </w:rPr>
        <w:t>Auxiliar</w:t>
      </w:r>
      <w:r w:rsidR="00410E62" w:rsidRPr="00816EDC">
        <w:rPr>
          <w:sz w:val="24"/>
          <w:szCs w:val="24"/>
          <w:lang w:eastAsia="zh-CN"/>
        </w:rPr>
        <w:t xml:space="preserve"> na definição das especificações técnicas de projeto lastreadas nos requisitos das Normas Técnicas aplicadas;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816EDC" w:rsidRDefault="00107902" w:rsidP="00816EDC">
      <w:pPr>
        <w:pStyle w:val="PargrafodaLista"/>
        <w:keepNext/>
        <w:keepLines/>
        <w:widowControl w:val="0"/>
        <w:numPr>
          <w:ilvl w:val="3"/>
          <w:numId w:val="40"/>
        </w:numPr>
        <w:tabs>
          <w:tab w:val="left" w:pos="0"/>
        </w:tabs>
        <w:suppressAutoHyphens/>
        <w:ind w:left="0" w:right="74" w:firstLine="0"/>
        <w:jc w:val="both"/>
        <w:rPr>
          <w:sz w:val="24"/>
          <w:lang w:eastAsia="zh-CN"/>
        </w:rPr>
      </w:pPr>
      <w:r w:rsidRPr="00816EDC">
        <w:rPr>
          <w:spacing w:val="-10"/>
          <w:sz w:val="24"/>
          <w:szCs w:val="24"/>
          <w:lang w:eastAsia="zh-CN"/>
        </w:rPr>
        <w:t xml:space="preserve"> </w:t>
      </w:r>
      <w:r w:rsidR="00912356" w:rsidRPr="00816EDC">
        <w:rPr>
          <w:sz w:val="24"/>
          <w:lang w:eastAsia="zh-CN"/>
        </w:rPr>
        <w:t>Distribuir</w:t>
      </w:r>
      <w:r w:rsidR="00410E62" w:rsidRPr="00816EDC">
        <w:rPr>
          <w:sz w:val="24"/>
          <w:lang w:eastAsia="zh-CN"/>
        </w:rPr>
        <w:t xml:space="preserve"> os serviços de execução de desenhos para os desenhistas;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107902" w:rsidP="00816EDC">
      <w:pPr>
        <w:pStyle w:val="PargrafodaLista"/>
        <w:keepNext/>
        <w:keepLines/>
        <w:widowControl w:val="0"/>
        <w:numPr>
          <w:ilvl w:val="3"/>
          <w:numId w:val="40"/>
        </w:numPr>
        <w:tabs>
          <w:tab w:val="left" w:pos="0"/>
        </w:tabs>
        <w:suppressAutoHyphens/>
        <w:ind w:left="0" w:right="74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 xml:space="preserve"> </w:t>
      </w:r>
      <w:r w:rsidR="00912356" w:rsidRPr="00816EDC">
        <w:rPr>
          <w:sz w:val="24"/>
          <w:szCs w:val="24"/>
          <w:lang w:eastAsia="zh-CN"/>
        </w:rPr>
        <w:t>Verificar</w:t>
      </w:r>
      <w:r w:rsidR="00410E62" w:rsidRPr="00816EDC">
        <w:rPr>
          <w:sz w:val="24"/>
          <w:szCs w:val="24"/>
          <w:lang w:eastAsia="zh-CN"/>
        </w:rPr>
        <w:t xml:space="preserve"> a execução dos desenhos técnicos dos itens nacionalizados, conforme o Procedimento da Qualidade PQ.ESP-05 – “Elaboração de Especificação Técnica – Desenho”;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107902" w:rsidP="00816EDC">
      <w:pPr>
        <w:pStyle w:val="PargrafodaLista"/>
        <w:keepNext/>
        <w:keepLines/>
        <w:widowControl w:val="0"/>
        <w:numPr>
          <w:ilvl w:val="3"/>
          <w:numId w:val="40"/>
        </w:numPr>
        <w:tabs>
          <w:tab w:val="left" w:pos="0"/>
        </w:tabs>
        <w:suppressAutoHyphens/>
        <w:ind w:left="0" w:right="74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 xml:space="preserve"> </w:t>
      </w:r>
      <w:r w:rsidR="00912356" w:rsidRPr="00816EDC">
        <w:rPr>
          <w:sz w:val="24"/>
          <w:szCs w:val="24"/>
          <w:lang w:eastAsia="zh-CN"/>
        </w:rPr>
        <w:t>Auxiliar</w:t>
      </w:r>
      <w:r w:rsidR="00410E62" w:rsidRPr="00816EDC">
        <w:rPr>
          <w:sz w:val="24"/>
          <w:szCs w:val="24"/>
          <w:lang w:eastAsia="zh-CN"/>
        </w:rPr>
        <w:t xml:space="preserve"> na </w:t>
      </w:r>
      <w:r w:rsidR="00410E62" w:rsidRPr="00816EDC">
        <w:rPr>
          <w:spacing w:val="-10"/>
          <w:sz w:val="24"/>
          <w:szCs w:val="24"/>
          <w:lang w:eastAsia="zh-CN"/>
        </w:rPr>
        <w:t>execução, na correção e/ou na melhoria dos desenhos em ADT, conforme Procedimento da Qualidade PQ.ESP-02 – “Alteração de Documentação Técnica” e PQ.ESP-05;</w:t>
      </w:r>
    </w:p>
    <w:p w:rsidR="00410E62" w:rsidRPr="00410E62" w:rsidRDefault="00410E62" w:rsidP="00410E62">
      <w:pPr>
        <w:keepNext/>
        <w:keepLines/>
        <w:widowControl w:val="0"/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107902" w:rsidP="00816EDC">
      <w:pPr>
        <w:pStyle w:val="PargrafodaLista"/>
        <w:keepNext/>
        <w:keepLines/>
        <w:widowControl w:val="0"/>
        <w:numPr>
          <w:ilvl w:val="3"/>
          <w:numId w:val="40"/>
        </w:numPr>
        <w:tabs>
          <w:tab w:val="left" w:pos="0"/>
        </w:tabs>
        <w:suppressAutoHyphens/>
        <w:ind w:left="0" w:right="74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 xml:space="preserve"> </w:t>
      </w:r>
      <w:r w:rsidR="00912356" w:rsidRPr="00816EDC">
        <w:rPr>
          <w:sz w:val="24"/>
          <w:szCs w:val="24"/>
          <w:lang w:eastAsia="zh-CN"/>
        </w:rPr>
        <w:t>Organizar</w:t>
      </w:r>
      <w:r w:rsidR="00410E62" w:rsidRPr="00816EDC">
        <w:rPr>
          <w:sz w:val="24"/>
          <w:szCs w:val="24"/>
          <w:lang w:eastAsia="zh-CN"/>
        </w:rPr>
        <w:t xml:space="preserve"> a atualização, o controle e a preservação dos arquivos eletrônicos dos desenhos, conforme Procedimento da Qualidade PQ.ESP-08 – “Gerenciamento de Arquivo Eletrônico”;</w:t>
      </w:r>
    </w:p>
    <w:p w:rsidR="00410E62" w:rsidRPr="00410E62" w:rsidRDefault="00410E62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410E62" w:rsidRPr="00410E62" w:rsidRDefault="00107902" w:rsidP="00816EDC">
      <w:pPr>
        <w:pStyle w:val="PargrafodaLista"/>
        <w:keepNext/>
        <w:keepLines/>
        <w:widowControl w:val="0"/>
        <w:numPr>
          <w:ilvl w:val="3"/>
          <w:numId w:val="40"/>
        </w:numPr>
        <w:tabs>
          <w:tab w:val="left" w:pos="0"/>
        </w:tabs>
        <w:suppressAutoHyphens/>
        <w:ind w:left="0" w:right="74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 xml:space="preserve"> </w:t>
      </w:r>
      <w:r w:rsidR="00912356" w:rsidRPr="00816EDC">
        <w:rPr>
          <w:sz w:val="24"/>
          <w:szCs w:val="24"/>
          <w:lang w:eastAsia="zh-CN"/>
        </w:rPr>
        <w:t>Orientar</w:t>
      </w:r>
      <w:r w:rsidR="00410E62" w:rsidRPr="00816EDC">
        <w:rPr>
          <w:sz w:val="24"/>
          <w:szCs w:val="24"/>
          <w:lang w:eastAsia="zh-CN"/>
        </w:rPr>
        <w:t xml:space="preserve"> a </w:t>
      </w:r>
      <w:r w:rsidR="00410E62" w:rsidRPr="00816EDC">
        <w:rPr>
          <w:bCs/>
          <w:sz w:val="24"/>
          <w:szCs w:val="24"/>
          <w:lang w:eastAsia="zh-CN"/>
        </w:rPr>
        <w:t>atualização da planilha de PTN e de ADT, nos campos pertinentes à NTPJ, para um controle da situação dos PTN e das ADT;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107902" w:rsidP="00816EDC">
      <w:pPr>
        <w:pStyle w:val="PargrafodaLista"/>
        <w:keepNext/>
        <w:keepLines/>
        <w:widowControl w:val="0"/>
        <w:numPr>
          <w:ilvl w:val="3"/>
          <w:numId w:val="40"/>
        </w:numPr>
        <w:tabs>
          <w:tab w:val="left" w:pos="0"/>
        </w:tabs>
        <w:suppressAutoHyphens/>
        <w:ind w:left="0" w:right="74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 xml:space="preserve"> </w:t>
      </w:r>
      <w:r w:rsidR="00912356" w:rsidRPr="00816EDC">
        <w:rPr>
          <w:sz w:val="24"/>
          <w:szCs w:val="24"/>
          <w:lang w:eastAsia="zh-CN"/>
        </w:rPr>
        <w:t>Coordenar</w:t>
      </w:r>
      <w:r w:rsidR="00410E62" w:rsidRPr="00816EDC">
        <w:rPr>
          <w:sz w:val="24"/>
          <w:szCs w:val="24"/>
          <w:lang w:eastAsia="zh-CN"/>
        </w:rPr>
        <w:t xml:space="preserve"> a impressão dos desenhos de diversos formatos, das normas e/ou das plantas para fornecedores e/ou outras unidades; e</w:t>
      </w:r>
    </w:p>
    <w:p w:rsidR="00410E62" w:rsidRPr="00410E62" w:rsidRDefault="00410E62" w:rsidP="00410E62">
      <w:pPr>
        <w:keepNext/>
        <w:keepLines/>
        <w:widowControl w:val="0"/>
        <w:tabs>
          <w:tab w:val="left" w:pos="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107902" w:rsidP="00816EDC">
      <w:pPr>
        <w:pStyle w:val="PargrafodaLista"/>
        <w:keepNext/>
        <w:keepLines/>
        <w:widowControl w:val="0"/>
        <w:numPr>
          <w:ilvl w:val="3"/>
          <w:numId w:val="40"/>
        </w:numPr>
        <w:tabs>
          <w:tab w:val="left" w:pos="0"/>
        </w:tabs>
        <w:suppressAutoHyphens/>
        <w:spacing w:after="480"/>
        <w:ind w:left="0" w:right="72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 xml:space="preserve"> </w:t>
      </w:r>
      <w:r w:rsidR="00912356" w:rsidRPr="00816EDC">
        <w:rPr>
          <w:sz w:val="24"/>
          <w:szCs w:val="24"/>
          <w:lang w:eastAsia="zh-CN"/>
        </w:rPr>
        <w:t>Verificar</w:t>
      </w:r>
      <w:r w:rsidR="00410E62" w:rsidRPr="00816EDC">
        <w:rPr>
          <w:sz w:val="24"/>
          <w:szCs w:val="24"/>
          <w:lang w:eastAsia="zh-CN"/>
        </w:rPr>
        <w:t xml:space="preserve"> periodicamente a existência de normas atualizadas ABNT que tenham relação com a atividade de especificação técnica de PAEM</w:t>
      </w:r>
      <w:r w:rsidR="00410E62" w:rsidRPr="00816EDC">
        <w:rPr>
          <w:rFonts w:ascii="Arial" w:hAnsi="Arial" w:cs="Arial"/>
          <w:lang w:eastAsia="zh-CN"/>
        </w:rPr>
        <w:t>.</w:t>
      </w:r>
    </w:p>
    <w:p w:rsidR="00410E62" w:rsidRPr="00410E62" w:rsidRDefault="00410E62" w:rsidP="00410E62">
      <w:pPr>
        <w:keepNext/>
        <w:keepLines/>
        <w:widowControl w:val="0"/>
        <w:suppressAutoHyphens/>
        <w:ind w:right="213"/>
        <w:jc w:val="both"/>
        <w:rPr>
          <w:spacing w:val="-16"/>
          <w:sz w:val="24"/>
          <w:szCs w:val="24"/>
          <w:lang w:val="pt-PT" w:eastAsia="zh-CN"/>
        </w:rPr>
      </w:pPr>
    </w:p>
    <w:p w:rsidR="00410E62" w:rsidRPr="00816EDC" w:rsidRDefault="004207DC" w:rsidP="00410E62">
      <w:pPr>
        <w:keepNext/>
        <w:keepLines/>
        <w:widowControl w:val="0"/>
        <w:numPr>
          <w:ilvl w:val="3"/>
          <w:numId w:val="31"/>
        </w:numPr>
        <w:suppressAutoHyphens/>
        <w:ind w:left="0" w:right="213" w:firstLine="0"/>
        <w:jc w:val="both"/>
        <w:rPr>
          <w:lang w:eastAsia="zh-CN"/>
        </w:rPr>
      </w:pPr>
      <w:r>
        <w:rPr>
          <w:spacing w:val="-16"/>
          <w:sz w:val="24"/>
          <w:lang w:val="pt-PT" w:eastAsia="zh-CN"/>
        </w:rPr>
        <w:tab/>
      </w:r>
      <w:r>
        <w:rPr>
          <w:spacing w:val="-16"/>
          <w:sz w:val="24"/>
          <w:lang w:val="pt-PT" w:eastAsia="zh-CN"/>
        </w:rPr>
        <w:tab/>
      </w:r>
      <w:r>
        <w:rPr>
          <w:spacing w:val="-16"/>
          <w:sz w:val="24"/>
          <w:lang w:val="pt-PT" w:eastAsia="zh-CN"/>
        </w:rPr>
        <w:tab/>
      </w:r>
      <w:r w:rsidR="00107902">
        <w:rPr>
          <w:spacing w:val="-16"/>
          <w:sz w:val="24"/>
          <w:lang w:val="pt-PT" w:eastAsia="zh-CN"/>
        </w:rPr>
        <w:t xml:space="preserve"> </w:t>
      </w:r>
      <w:r w:rsidR="00107902" w:rsidRPr="00816EDC">
        <w:rPr>
          <w:spacing w:val="-16"/>
          <w:sz w:val="24"/>
          <w:lang w:val="pt-PT" w:eastAsia="zh-CN"/>
        </w:rPr>
        <w:t>AUXILIARES</w:t>
      </w:r>
    </w:p>
    <w:p w:rsidR="00410E62" w:rsidRPr="00410E62" w:rsidRDefault="00410E62" w:rsidP="00410E62">
      <w:pPr>
        <w:keepNext/>
        <w:keepLines/>
        <w:widowControl w:val="0"/>
        <w:suppressAutoHyphens/>
        <w:ind w:right="213"/>
        <w:jc w:val="both"/>
        <w:rPr>
          <w:color w:val="000000"/>
          <w:spacing w:val="-16"/>
          <w:sz w:val="24"/>
          <w:szCs w:val="24"/>
          <w:lang w:eastAsia="zh-CN"/>
        </w:rPr>
      </w:pPr>
    </w:p>
    <w:p w:rsidR="00410E62" w:rsidRPr="00410E62" w:rsidRDefault="00410E62" w:rsidP="00816EDC">
      <w:pPr>
        <w:keepNext/>
        <w:keepLines/>
        <w:widowControl w:val="0"/>
        <w:suppressAutoHyphens/>
        <w:ind w:right="74"/>
        <w:jc w:val="both"/>
        <w:rPr>
          <w:lang w:eastAsia="zh-CN"/>
        </w:rPr>
      </w:pPr>
      <w:r w:rsidRPr="00410E62">
        <w:rPr>
          <w:sz w:val="24"/>
          <w:lang w:eastAsia="zh-CN"/>
        </w:rPr>
        <w:t xml:space="preserve">Compete aos auxiliares da </w:t>
      </w:r>
      <w:r w:rsidRPr="00410E62">
        <w:rPr>
          <w:color w:val="000000"/>
          <w:sz w:val="24"/>
          <w:szCs w:val="24"/>
          <w:lang w:eastAsia="zh-CN"/>
        </w:rPr>
        <w:t>NTPJ:</w:t>
      </w:r>
    </w:p>
    <w:p w:rsidR="00410E62" w:rsidRPr="00410E62" w:rsidRDefault="00410E62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410E62" w:rsidRPr="00410E62" w:rsidRDefault="00912356" w:rsidP="00AA3EFE">
      <w:pPr>
        <w:pStyle w:val="PargrafodaLista"/>
        <w:keepNext/>
        <w:keepLines/>
        <w:widowControl w:val="0"/>
        <w:numPr>
          <w:ilvl w:val="4"/>
          <w:numId w:val="31"/>
        </w:numPr>
        <w:tabs>
          <w:tab w:val="left" w:pos="900"/>
        </w:tabs>
        <w:suppressAutoHyphens/>
        <w:ind w:left="0" w:right="74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>Desenvolver</w:t>
      </w:r>
      <w:r w:rsidR="00410E62" w:rsidRPr="00816EDC">
        <w:rPr>
          <w:sz w:val="24"/>
          <w:szCs w:val="24"/>
          <w:lang w:eastAsia="zh-CN"/>
        </w:rPr>
        <w:t xml:space="preserve"> as atividades de pesquisa, garantindo o conhecimento, entendimento do mecanismo e do ambiente em que está inserido o item objeto da nacionalização</w:t>
      </w:r>
      <w:r w:rsidR="00410E62" w:rsidRPr="00816EDC">
        <w:rPr>
          <w:spacing w:val="-10"/>
          <w:sz w:val="24"/>
          <w:szCs w:val="24"/>
          <w:lang w:eastAsia="zh-CN"/>
        </w:rPr>
        <w:t>;</w:t>
      </w:r>
    </w:p>
    <w:p w:rsidR="00410E62" w:rsidRPr="00410E62" w:rsidRDefault="00410E62" w:rsidP="00410E62">
      <w:pPr>
        <w:keepNext/>
        <w:keepLines/>
        <w:widowControl w:val="0"/>
        <w:tabs>
          <w:tab w:val="left" w:pos="156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107902" w:rsidP="00AA3EFE">
      <w:pPr>
        <w:pStyle w:val="PargrafodaLista"/>
        <w:keepNext/>
        <w:keepLines/>
        <w:widowControl w:val="0"/>
        <w:numPr>
          <w:ilvl w:val="4"/>
          <w:numId w:val="31"/>
        </w:numPr>
        <w:tabs>
          <w:tab w:val="left" w:pos="720"/>
        </w:tabs>
        <w:suppressAutoHyphens/>
        <w:ind w:left="0" w:right="74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 xml:space="preserve"> </w:t>
      </w:r>
      <w:r w:rsidR="00912356" w:rsidRPr="00816EDC">
        <w:rPr>
          <w:sz w:val="24"/>
          <w:szCs w:val="24"/>
          <w:lang w:eastAsia="zh-CN"/>
        </w:rPr>
        <w:t>Estudar</w:t>
      </w:r>
      <w:r w:rsidR="00410E62" w:rsidRPr="00816EDC">
        <w:rPr>
          <w:sz w:val="24"/>
          <w:szCs w:val="24"/>
          <w:lang w:eastAsia="zh-CN"/>
        </w:rPr>
        <w:t xml:space="preserve"> e propor as especificações técnicas de projeto lastreadas nos requisitos das normas técnicas aplicadas;</w:t>
      </w:r>
    </w:p>
    <w:p w:rsidR="00410E62" w:rsidRPr="00410E62" w:rsidRDefault="00410E62" w:rsidP="00410E62">
      <w:pPr>
        <w:keepNext/>
        <w:keepLines/>
        <w:widowControl w:val="0"/>
        <w:tabs>
          <w:tab w:val="left" w:pos="1560"/>
          <w:tab w:val="left" w:pos="1666"/>
        </w:tabs>
        <w:suppressAutoHyphens/>
        <w:ind w:left="1418" w:right="74"/>
        <w:jc w:val="both"/>
        <w:rPr>
          <w:lang w:eastAsia="zh-CN"/>
        </w:rPr>
      </w:pPr>
      <w:r w:rsidRPr="00410E62">
        <w:rPr>
          <w:sz w:val="24"/>
          <w:szCs w:val="24"/>
          <w:lang w:eastAsia="zh-CN"/>
        </w:rPr>
        <w:tab/>
      </w:r>
    </w:p>
    <w:p w:rsidR="00410E62" w:rsidRPr="00410E62" w:rsidRDefault="00107902" w:rsidP="00AA3EFE">
      <w:pPr>
        <w:pStyle w:val="PargrafodaLista"/>
        <w:keepNext/>
        <w:keepLines/>
        <w:widowControl w:val="0"/>
        <w:numPr>
          <w:ilvl w:val="4"/>
          <w:numId w:val="31"/>
        </w:numPr>
        <w:suppressAutoHyphens/>
        <w:ind w:left="0" w:right="74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 xml:space="preserve"> </w:t>
      </w:r>
      <w:r w:rsidR="00912356" w:rsidRPr="00816EDC">
        <w:rPr>
          <w:sz w:val="24"/>
          <w:szCs w:val="24"/>
          <w:lang w:eastAsia="zh-CN"/>
        </w:rPr>
        <w:t>Elaborar</w:t>
      </w:r>
      <w:r w:rsidR="00410E62" w:rsidRPr="00816EDC">
        <w:rPr>
          <w:sz w:val="24"/>
          <w:szCs w:val="24"/>
          <w:lang w:eastAsia="zh-CN"/>
        </w:rPr>
        <w:t xml:space="preserve"> anteprojetos para servir de base ao levantamento dimensional da amostra enviada pelos clientes para nacionalização;</w:t>
      </w:r>
    </w:p>
    <w:p w:rsidR="00410E62" w:rsidRPr="00410E62" w:rsidRDefault="00410E62" w:rsidP="00410E62">
      <w:pPr>
        <w:keepNext/>
        <w:keepLines/>
        <w:widowControl w:val="0"/>
        <w:tabs>
          <w:tab w:val="left" w:pos="156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107902" w:rsidP="00AA3EFE">
      <w:pPr>
        <w:pStyle w:val="PargrafodaLista"/>
        <w:keepNext/>
        <w:keepLines/>
        <w:widowControl w:val="0"/>
        <w:numPr>
          <w:ilvl w:val="4"/>
          <w:numId w:val="31"/>
        </w:numPr>
        <w:tabs>
          <w:tab w:val="left" w:pos="810"/>
        </w:tabs>
        <w:suppressAutoHyphens/>
        <w:ind w:left="0" w:right="74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 xml:space="preserve"> </w:t>
      </w:r>
      <w:r w:rsidR="00912356" w:rsidRPr="00816EDC">
        <w:rPr>
          <w:sz w:val="24"/>
          <w:szCs w:val="24"/>
          <w:lang w:eastAsia="zh-CN"/>
        </w:rPr>
        <w:t>Executar</w:t>
      </w:r>
      <w:r w:rsidR="00410E62" w:rsidRPr="00816EDC">
        <w:rPr>
          <w:sz w:val="24"/>
          <w:szCs w:val="24"/>
          <w:lang w:eastAsia="zh-CN"/>
        </w:rPr>
        <w:t xml:space="preserve"> os desenhos técnicos dos itens nacionalizados conforme o Procedimento da Qualidade PQ.ESP-05;</w:t>
      </w:r>
    </w:p>
    <w:p w:rsidR="00410E62" w:rsidRPr="00410E62" w:rsidRDefault="00410E62" w:rsidP="00410E62">
      <w:pPr>
        <w:keepNext/>
        <w:keepLines/>
        <w:widowControl w:val="0"/>
        <w:tabs>
          <w:tab w:val="left" w:pos="156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816EDC" w:rsidRDefault="00107902" w:rsidP="00AA3EFE">
      <w:pPr>
        <w:pStyle w:val="PargrafodaLista"/>
        <w:keepNext/>
        <w:keepLines/>
        <w:widowControl w:val="0"/>
        <w:numPr>
          <w:ilvl w:val="4"/>
          <w:numId w:val="31"/>
        </w:numPr>
        <w:tabs>
          <w:tab w:val="left" w:pos="810"/>
        </w:tabs>
        <w:suppressAutoHyphens/>
        <w:ind w:left="0" w:right="74" w:firstLine="0"/>
        <w:jc w:val="both"/>
        <w:rPr>
          <w:sz w:val="24"/>
          <w:szCs w:val="24"/>
          <w:lang w:eastAsia="zh-CN"/>
        </w:rPr>
      </w:pPr>
      <w:r w:rsidRPr="00816EDC">
        <w:rPr>
          <w:sz w:val="24"/>
          <w:szCs w:val="24"/>
          <w:lang w:eastAsia="zh-CN"/>
        </w:rPr>
        <w:t xml:space="preserve"> </w:t>
      </w:r>
      <w:r w:rsidR="00912356" w:rsidRPr="00816EDC">
        <w:rPr>
          <w:sz w:val="24"/>
          <w:szCs w:val="24"/>
          <w:lang w:eastAsia="zh-CN"/>
        </w:rPr>
        <w:t>Efetuar</w:t>
      </w:r>
      <w:r w:rsidR="00410E62" w:rsidRPr="00816EDC">
        <w:rPr>
          <w:sz w:val="24"/>
          <w:szCs w:val="24"/>
          <w:lang w:eastAsia="zh-CN"/>
        </w:rPr>
        <w:t xml:space="preserve"> a correção e/ou melhoria dos desenhos em ADT conforme Procedimento da Qualidade PQ.ESP-02 e PQ.ESP-05”;</w:t>
      </w:r>
    </w:p>
    <w:p w:rsidR="00410E62" w:rsidRPr="00410E62" w:rsidRDefault="00410E62" w:rsidP="00410E62">
      <w:pPr>
        <w:keepNext/>
        <w:keepLines/>
        <w:widowControl w:val="0"/>
        <w:tabs>
          <w:tab w:val="left" w:pos="156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816EDC" w:rsidRDefault="00107902" w:rsidP="00AA3EFE">
      <w:pPr>
        <w:pStyle w:val="PargrafodaLista"/>
        <w:keepNext/>
        <w:keepLines/>
        <w:widowControl w:val="0"/>
        <w:numPr>
          <w:ilvl w:val="4"/>
          <w:numId w:val="31"/>
        </w:numPr>
        <w:suppressAutoHyphens/>
        <w:ind w:left="0" w:right="74" w:firstLine="0"/>
        <w:jc w:val="both"/>
        <w:rPr>
          <w:sz w:val="24"/>
          <w:szCs w:val="24"/>
          <w:lang w:eastAsia="zh-CN"/>
        </w:rPr>
      </w:pPr>
      <w:r w:rsidRPr="00816EDC">
        <w:rPr>
          <w:sz w:val="24"/>
          <w:szCs w:val="24"/>
          <w:lang w:eastAsia="zh-CN"/>
        </w:rPr>
        <w:t xml:space="preserve"> </w:t>
      </w:r>
      <w:r w:rsidR="00912356" w:rsidRPr="00816EDC">
        <w:rPr>
          <w:sz w:val="24"/>
          <w:szCs w:val="24"/>
          <w:lang w:eastAsia="zh-CN"/>
        </w:rPr>
        <w:t>Atualizar</w:t>
      </w:r>
      <w:r w:rsidR="00410E62" w:rsidRPr="00816EDC">
        <w:rPr>
          <w:sz w:val="24"/>
          <w:szCs w:val="24"/>
          <w:lang w:eastAsia="zh-CN"/>
        </w:rPr>
        <w:t xml:space="preserve"> a planilha de PTN e de ADT, nos campos pertinentes à NTPJ, para um controle da situação dos PTN e das ADT;</w:t>
      </w:r>
    </w:p>
    <w:p w:rsidR="00410E62" w:rsidRPr="00410E62" w:rsidRDefault="00410E62" w:rsidP="00410E62">
      <w:pPr>
        <w:keepNext/>
        <w:keepLines/>
        <w:widowControl w:val="0"/>
        <w:tabs>
          <w:tab w:val="left" w:pos="156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107902" w:rsidP="00AA3EFE">
      <w:pPr>
        <w:pStyle w:val="PargrafodaLista"/>
        <w:keepNext/>
        <w:keepLines/>
        <w:widowControl w:val="0"/>
        <w:numPr>
          <w:ilvl w:val="4"/>
          <w:numId w:val="31"/>
        </w:numPr>
        <w:tabs>
          <w:tab w:val="left" w:pos="810"/>
        </w:tabs>
        <w:suppressAutoHyphens/>
        <w:ind w:left="0" w:right="74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 xml:space="preserve"> </w:t>
      </w:r>
      <w:r w:rsidR="00912356" w:rsidRPr="00816EDC">
        <w:rPr>
          <w:sz w:val="24"/>
          <w:szCs w:val="24"/>
          <w:lang w:eastAsia="zh-CN"/>
        </w:rPr>
        <w:t>Imprimir</w:t>
      </w:r>
      <w:r w:rsidR="00410E62" w:rsidRPr="00816EDC">
        <w:rPr>
          <w:sz w:val="24"/>
          <w:szCs w:val="24"/>
          <w:lang w:eastAsia="zh-CN"/>
        </w:rPr>
        <w:t xml:space="preserve"> desenhos de diversos formatos, normas e/ou plantas para fornecedores e/ou outras unidades;</w:t>
      </w:r>
      <w:r w:rsidR="00410E62" w:rsidRPr="00816EDC">
        <w:rPr>
          <w:bCs/>
          <w:sz w:val="24"/>
          <w:szCs w:val="24"/>
          <w:lang w:eastAsia="zh-CN"/>
        </w:rPr>
        <w:t xml:space="preserve"> e</w:t>
      </w:r>
    </w:p>
    <w:p w:rsidR="00410E62" w:rsidRPr="00410E62" w:rsidRDefault="00410E62" w:rsidP="00410E62">
      <w:pPr>
        <w:keepNext/>
        <w:keepLines/>
        <w:widowControl w:val="0"/>
        <w:tabs>
          <w:tab w:val="left" w:pos="1560"/>
        </w:tabs>
        <w:suppressAutoHyphens/>
        <w:ind w:left="1418" w:right="74"/>
        <w:jc w:val="both"/>
        <w:rPr>
          <w:sz w:val="24"/>
          <w:szCs w:val="24"/>
          <w:lang w:eastAsia="zh-CN"/>
        </w:rPr>
      </w:pPr>
    </w:p>
    <w:p w:rsidR="00410E62" w:rsidRPr="00410E62" w:rsidRDefault="00107902" w:rsidP="00AA3EFE">
      <w:pPr>
        <w:pStyle w:val="PargrafodaLista"/>
        <w:keepNext/>
        <w:keepLines/>
        <w:widowControl w:val="0"/>
        <w:numPr>
          <w:ilvl w:val="4"/>
          <w:numId w:val="31"/>
        </w:numPr>
        <w:tabs>
          <w:tab w:val="left" w:pos="810"/>
        </w:tabs>
        <w:suppressAutoHyphens/>
        <w:ind w:left="0" w:right="72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 xml:space="preserve"> </w:t>
      </w:r>
      <w:r w:rsidR="00DA6E6D" w:rsidRPr="00816EDC">
        <w:rPr>
          <w:sz w:val="24"/>
          <w:szCs w:val="24"/>
          <w:lang w:eastAsia="zh-CN"/>
        </w:rPr>
        <w:t>Participar</w:t>
      </w:r>
      <w:r w:rsidR="00410E62" w:rsidRPr="00816EDC">
        <w:rPr>
          <w:sz w:val="24"/>
          <w:szCs w:val="24"/>
          <w:lang w:eastAsia="zh-CN"/>
        </w:rPr>
        <w:t xml:space="preserve"> da equipe de VAT,</w:t>
      </w:r>
      <w:r w:rsidR="00DA6E6D" w:rsidRPr="00816EDC">
        <w:rPr>
          <w:sz w:val="24"/>
          <w:szCs w:val="24"/>
          <w:lang w:eastAsia="zh-CN"/>
        </w:rPr>
        <w:t xml:space="preserve"> por convocação do Chefe da NTPJ</w:t>
      </w:r>
      <w:r w:rsidR="00410E62" w:rsidRPr="00816EDC">
        <w:rPr>
          <w:sz w:val="24"/>
          <w:szCs w:val="24"/>
          <w:lang w:eastAsia="zh-CN"/>
        </w:rPr>
        <w:t>.</w:t>
      </w:r>
    </w:p>
    <w:p w:rsidR="00410E62" w:rsidRDefault="00410E62" w:rsidP="00410E62">
      <w:pPr>
        <w:keepNext/>
        <w:keepLines/>
        <w:widowControl w:val="0"/>
        <w:suppressAutoHyphens/>
        <w:ind w:right="74"/>
        <w:jc w:val="both"/>
        <w:rPr>
          <w:spacing w:val="-14"/>
          <w:sz w:val="24"/>
          <w:szCs w:val="24"/>
          <w:lang w:eastAsia="zh-CN"/>
        </w:rPr>
      </w:pPr>
    </w:p>
    <w:p w:rsidR="00AA3EFE" w:rsidRPr="00410E62" w:rsidRDefault="00AA3EFE" w:rsidP="00410E62">
      <w:pPr>
        <w:keepNext/>
        <w:keepLines/>
        <w:widowControl w:val="0"/>
        <w:suppressAutoHyphens/>
        <w:ind w:right="74"/>
        <w:jc w:val="both"/>
        <w:rPr>
          <w:spacing w:val="-14"/>
          <w:sz w:val="24"/>
          <w:szCs w:val="24"/>
          <w:lang w:eastAsia="zh-CN"/>
        </w:rPr>
      </w:pPr>
    </w:p>
    <w:p w:rsidR="00410E62" w:rsidRPr="00410E62" w:rsidRDefault="00410E62" w:rsidP="00410E62">
      <w:pPr>
        <w:keepNext/>
        <w:keepLines/>
        <w:widowControl w:val="0"/>
        <w:numPr>
          <w:ilvl w:val="1"/>
          <w:numId w:val="38"/>
        </w:numPr>
        <w:suppressAutoHyphens/>
        <w:ind w:right="213"/>
        <w:jc w:val="both"/>
        <w:rPr>
          <w:lang w:eastAsia="zh-CN"/>
        </w:rPr>
      </w:pPr>
      <w:r w:rsidRPr="00410E62">
        <w:rPr>
          <w:sz w:val="24"/>
          <w:szCs w:val="24"/>
          <w:u w:val="single"/>
          <w:lang w:eastAsia="zh-CN"/>
        </w:rPr>
        <w:t>DESCRIÇÃO DOS PROCEDIMENTOS E INTER-RELACIONAMENTOS</w:t>
      </w:r>
    </w:p>
    <w:p w:rsidR="00410E62" w:rsidRPr="00410E62" w:rsidRDefault="00410E62" w:rsidP="00410E62">
      <w:pPr>
        <w:keepNext/>
        <w:keepLines/>
        <w:widowControl w:val="0"/>
        <w:suppressAutoHyphens/>
        <w:ind w:right="213"/>
        <w:jc w:val="both"/>
        <w:rPr>
          <w:sz w:val="24"/>
          <w:szCs w:val="24"/>
          <w:u w:val="single"/>
          <w:lang w:eastAsia="zh-CN"/>
        </w:rPr>
      </w:pPr>
    </w:p>
    <w:p w:rsidR="00410E62" w:rsidRPr="00410E62" w:rsidRDefault="00107902" w:rsidP="00816EDC">
      <w:pPr>
        <w:pStyle w:val="PargrafodaLista"/>
        <w:keepNext/>
        <w:keepLines/>
        <w:widowControl w:val="0"/>
        <w:numPr>
          <w:ilvl w:val="2"/>
          <w:numId w:val="41"/>
        </w:numPr>
        <w:suppressAutoHyphens/>
        <w:ind w:left="0" w:right="213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 xml:space="preserve"> </w:t>
      </w:r>
      <w:r w:rsidR="00410E62" w:rsidRPr="00816EDC">
        <w:rPr>
          <w:sz w:val="24"/>
          <w:szCs w:val="24"/>
          <w:lang w:eastAsia="zh-CN"/>
        </w:rPr>
        <w:t>PQ.ESP-01 – Especificação de Projeto – Estabelece procedimentos para elaboração de especificação de projeto visando garantir a similaridade entre o item nacionalizado e o item original bem como o atendimento à norma NBR ISO 9001-2008</w:t>
      </w:r>
      <w:r w:rsidR="00AE47BF">
        <w:rPr>
          <w:sz w:val="24"/>
          <w:szCs w:val="24"/>
          <w:lang w:eastAsia="zh-CN"/>
        </w:rPr>
        <w:t>.</w:t>
      </w:r>
    </w:p>
    <w:p w:rsidR="00410E62" w:rsidRPr="00410E62" w:rsidRDefault="00410E62" w:rsidP="00410E62">
      <w:pPr>
        <w:keepNext/>
        <w:keepLines/>
        <w:widowControl w:val="0"/>
        <w:suppressAutoHyphens/>
        <w:ind w:left="1418" w:right="213"/>
        <w:jc w:val="both"/>
        <w:rPr>
          <w:sz w:val="24"/>
          <w:szCs w:val="24"/>
          <w:lang w:eastAsia="zh-CN"/>
        </w:rPr>
      </w:pPr>
    </w:p>
    <w:p w:rsidR="00410E62" w:rsidRPr="00410E62" w:rsidRDefault="00107902" w:rsidP="00816EDC">
      <w:pPr>
        <w:pStyle w:val="PargrafodaLista"/>
        <w:keepNext/>
        <w:keepLines/>
        <w:widowControl w:val="0"/>
        <w:numPr>
          <w:ilvl w:val="2"/>
          <w:numId w:val="41"/>
        </w:numPr>
        <w:suppressAutoHyphens/>
        <w:ind w:left="0" w:right="213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 xml:space="preserve"> </w:t>
      </w:r>
      <w:r w:rsidR="00410E62" w:rsidRPr="00816EDC">
        <w:rPr>
          <w:sz w:val="24"/>
          <w:szCs w:val="24"/>
          <w:lang w:eastAsia="zh-CN"/>
        </w:rPr>
        <w:t>PQ.ESP-03 – Especificação de Material – Estabelece procedimentos para elaboração de especificação de material, que fará parte da Especificação Técnica elaborada pela NTPJ (PQ.ESP-01), visando garantir o atendimento à norma NBR ISO 9001-2008</w:t>
      </w:r>
      <w:r w:rsidR="00AE47BF">
        <w:rPr>
          <w:sz w:val="24"/>
          <w:szCs w:val="24"/>
          <w:lang w:eastAsia="zh-CN"/>
        </w:rPr>
        <w:t>.</w:t>
      </w:r>
    </w:p>
    <w:p w:rsidR="00410E62" w:rsidRPr="00410E62" w:rsidRDefault="00410E62" w:rsidP="00410E62">
      <w:pPr>
        <w:keepNext/>
        <w:keepLines/>
        <w:widowControl w:val="0"/>
        <w:suppressAutoHyphens/>
        <w:ind w:left="1418" w:right="213"/>
        <w:jc w:val="both"/>
        <w:rPr>
          <w:sz w:val="24"/>
          <w:szCs w:val="24"/>
          <w:lang w:eastAsia="zh-CN"/>
        </w:rPr>
      </w:pPr>
    </w:p>
    <w:p w:rsidR="00410E62" w:rsidRPr="00410E62" w:rsidRDefault="00107902" w:rsidP="00816EDC">
      <w:pPr>
        <w:pStyle w:val="PargrafodaLista"/>
        <w:keepNext/>
        <w:keepLines/>
        <w:widowControl w:val="0"/>
        <w:numPr>
          <w:ilvl w:val="2"/>
          <w:numId w:val="41"/>
        </w:numPr>
        <w:suppressAutoHyphens/>
        <w:ind w:left="0" w:right="213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 xml:space="preserve"> </w:t>
      </w:r>
      <w:r w:rsidR="00410E62" w:rsidRPr="00816EDC">
        <w:rPr>
          <w:sz w:val="24"/>
          <w:szCs w:val="24"/>
          <w:lang w:eastAsia="zh-CN"/>
        </w:rPr>
        <w:t>PQ.ESP-05 – Elaboração de Especificação Técnica/Desenho – Estabelece e mantêm procedimentos adequados para elaboração de especificações técnicas, desenhos de fabricação, esquemáticos e preliminares (croqui), a fim de assegurar que os requisitos especificados sejam atingidos</w:t>
      </w:r>
      <w:r w:rsidR="00AE47BF">
        <w:rPr>
          <w:sz w:val="24"/>
          <w:szCs w:val="24"/>
          <w:lang w:eastAsia="zh-CN"/>
        </w:rPr>
        <w:t>.</w:t>
      </w:r>
    </w:p>
    <w:p w:rsidR="00410E62" w:rsidRPr="00410E62" w:rsidRDefault="00410E62" w:rsidP="00410E62">
      <w:pPr>
        <w:keepNext/>
        <w:keepLines/>
        <w:widowControl w:val="0"/>
        <w:suppressAutoHyphens/>
        <w:ind w:left="1418" w:right="213"/>
        <w:jc w:val="both"/>
        <w:rPr>
          <w:sz w:val="24"/>
          <w:szCs w:val="24"/>
          <w:lang w:eastAsia="zh-CN"/>
        </w:rPr>
      </w:pPr>
    </w:p>
    <w:p w:rsidR="00410E62" w:rsidRPr="00410E62" w:rsidRDefault="00107902" w:rsidP="00816EDC">
      <w:pPr>
        <w:pStyle w:val="PargrafodaLista"/>
        <w:keepNext/>
        <w:keepLines/>
        <w:widowControl w:val="0"/>
        <w:numPr>
          <w:ilvl w:val="2"/>
          <w:numId w:val="41"/>
        </w:numPr>
        <w:suppressAutoHyphens/>
        <w:ind w:left="0" w:right="213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 xml:space="preserve"> </w:t>
      </w:r>
      <w:r w:rsidR="00410E62" w:rsidRPr="00816EDC">
        <w:rPr>
          <w:sz w:val="24"/>
          <w:szCs w:val="24"/>
          <w:lang w:eastAsia="zh-CN"/>
        </w:rPr>
        <w:t>PQ.ESP-08 – Gerenciamento de Arquivo Eletrônico – Orienta quanto ao procedimento para criação, alteração, transferência e gerenciamento em rede de arquivo eletrônico oriundo do CAD (De</w:t>
      </w:r>
      <w:r w:rsidR="00AE47BF">
        <w:rPr>
          <w:sz w:val="24"/>
          <w:szCs w:val="24"/>
          <w:lang w:eastAsia="zh-CN"/>
        </w:rPr>
        <w:t>senho Auxiliado por Computador).</w:t>
      </w:r>
    </w:p>
    <w:p w:rsidR="00410E62" w:rsidRPr="00410E62" w:rsidRDefault="00410E62" w:rsidP="00410E62">
      <w:pPr>
        <w:keepNext/>
        <w:keepLines/>
        <w:widowControl w:val="0"/>
        <w:suppressAutoHyphens/>
        <w:ind w:left="1418" w:right="213"/>
        <w:jc w:val="both"/>
        <w:rPr>
          <w:sz w:val="24"/>
          <w:szCs w:val="24"/>
          <w:lang w:eastAsia="zh-CN"/>
        </w:rPr>
      </w:pPr>
    </w:p>
    <w:p w:rsidR="00410E62" w:rsidRPr="00410E62" w:rsidRDefault="00107902" w:rsidP="00816EDC">
      <w:pPr>
        <w:pStyle w:val="PargrafodaLista"/>
        <w:keepNext/>
        <w:keepLines/>
        <w:widowControl w:val="0"/>
        <w:numPr>
          <w:ilvl w:val="2"/>
          <w:numId w:val="41"/>
        </w:numPr>
        <w:suppressAutoHyphens/>
        <w:ind w:left="0" w:right="213" w:firstLine="0"/>
        <w:jc w:val="both"/>
        <w:rPr>
          <w:lang w:eastAsia="zh-CN"/>
        </w:rPr>
      </w:pPr>
      <w:r w:rsidRPr="00816EDC">
        <w:rPr>
          <w:sz w:val="24"/>
          <w:szCs w:val="24"/>
          <w:lang w:eastAsia="zh-CN"/>
        </w:rPr>
        <w:t xml:space="preserve"> </w:t>
      </w:r>
      <w:r w:rsidR="00410E62" w:rsidRPr="00816EDC">
        <w:rPr>
          <w:sz w:val="24"/>
          <w:szCs w:val="24"/>
          <w:lang w:eastAsia="zh-CN"/>
        </w:rPr>
        <w:t>PQ.ESP-11 – Elaboração do Plano de Inspeção no SILOMS – Estabelece procedimentos para elaboração do plano de inspeção visando garantir o atendimento às Especificações Técnicas (ET) / Desenho</w:t>
      </w:r>
      <w:r w:rsidR="00AE47BF">
        <w:rPr>
          <w:sz w:val="24"/>
          <w:szCs w:val="24"/>
          <w:lang w:eastAsia="zh-CN"/>
        </w:rPr>
        <w:t>.</w:t>
      </w:r>
    </w:p>
    <w:p w:rsidR="00410E62" w:rsidRPr="00410E62" w:rsidRDefault="00410E62" w:rsidP="00410E62">
      <w:pPr>
        <w:keepNext/>
        <w:keepLines/>
        <w:widowControl w:val="0"/>
        <w:suppressAutoHyphens/>
        <w:ind w:left="1418" w:right="213"/>
        <w:jc w:val="both"/>
        <w:rPr>
          <w:sz w:val="24"/>
          <w:szCs w:val="24"/>
          <w:lang w:eastAsia="zh-CN"/>
        </w:rPr>
      </w:pPr>
    </w:p>
    <w:p w:rsidR="00410E62" w:rsidRPr="00410E62" w:rsidRDefault="00107902" w:rsidP="00AE47BF">
      <w:pPr>
        <w:pStyle w:val="PargrafodaLista"/>
        <w:keepNext/>
        <w:keepLines/>
        <w:widowControl w:val="0"/>
        <w:numPr>
          <w:ilvl w:val="2"/>
          <w:numId w:val="41"/>
        </w:numPr>
        <w:suppressAutoHyphens/>
        <w:ind w:left="0" w:right="213" w:firstLine="0"/>
        <w:jc w:val="both"/>
        <w:rPr>
          <w:lang w:eastAsia="zh-CN"/>
        </w:rPr>
      </w:pPr>
      <w:r w:rsidRPr="00AE47BF">
        <w:rPr>
          <w:sz w:val="24"/>
          <w:szCs w:val="24"/>
          <w:lang w:eastAsia="zh-CN"/>
        </w:rPr>
        <w:t xml:space="preserve"> </w:t>
      </w:r>
      <w:r w:rsidR="00410E62" w:rsidRPr="00AE47BF">
        <w:rPr>
          <w:sz w:val="24"/>
          <w:szCs w:val="24"/>
          <w:lang w:eastAsia="zh-CN"/>
        </w:rPr>
        <w:t>PQ.ESP-12 – Procedimento de Esp. Téc. de Embalagem para DCN Cadastrado Antes de 16/03/2006 – Estabelece procedimentos para especificação técnica de embalagem para os produtos nacionalizados antes de 16/03/06</w:t>
      </w:r>
      <w:r w:rsidR="00AE47BF">
        <w:rPr>
          <w:sz w:val="24"/>
          <w:szCs w:val="24"/>
          <w:lang w:eastAsia="zh-CN"/>
        </w:rPr>
        <w:t>.</w:t>
      </w:r>
    </w:p>
    <w:p w:rsidR="00410E62" w:rsidRPr="00410E62" w:rsidRDefault="00410E62" w:rsidP="00410E62">
      <w:pPr>
        <w:keepNext/>
        <w:keepLines/>
        <w:widowControl w:val="0"/>
        <w:suppressAutoHyphens/>
        <w:ind w:left="1418" w:right="213"/>
        <w:jc w:val="both"/>
        <w:rPr>
          <w:sz w:val="24"/>
          <w:szCs w:val="24"/>
          <w:lang w:eastAsia="zh-CN"/>
        </w:rPr>
      </w:pPr>
    </w:p>
    <w:p w:rsidR="00410E62" w:rsidRPr="00410E62" w:rsidRDefault="00107902" w:rsidP="00AE47BF">
      <w:pPr>
        <w:pStyle w:val="PargrafodaLista"/>
        <w:keepNext/>
        <w:keepLines/>
        <w:widowControl w:val="0"/>
        <w:numPr>
          <w:ilvl w:val="2"/>
          <w:numId w:val="41"/>
        </w:numPr>
        <w:suppressAutoHyphens/>
        <w:ind w:left="0" w:right="213" w:firstLine="0"/>
        <w:jc w:val="both"/>
        <w:rPr>
          <w:lang w:eastAsia="zh-CN"/>
        </w:rPr>
      </w:pPr>
      <w:r w:rsidRPr="00AE47BF">
        <w:rPr>
          <w:sz w:val="24"/>
          <w:szCs w:val="24"/>
          <w:lang w:eastAsia="zh-CN"/>
        </w:rPr>
        <w:t xml:space="preserve"> </w:t>
      </w:r>
      <w:r w:rsidR="00410E62" w:rsidRPr="00AE47BF">
        <w:rPr>
          <w:sz w:val="24"/>
          <w:szCs w:val="24"/>
          <w:lang w:eastAsia="zh-CN"/>
        </w:rPr>
        <w:t>PQ.CLI-01 – Abertura, Autuação da Documentação e Acompanhamento do PTN – Estabelece procedimento para autuação da documentação, montagem e acompanhamento do PTN, garantindo o controle e agilidade nas etapas do processo</w:t>
      </w:r>
      <w:r w:rsidR="00AE47BF">
        <w:rPr>
          <w:sz w:val="24"/>
          <w:szCs w:val="24"/>
          <w:lang w:eastAsia="zh-CN"/>
        </w:rPr>
        <w:t>.</w:t>
      </w:r>
    </w:p>
    <w:p w:rsidR="00410E62" w:rsidRPr="00410E62" w:rsidRDefault="00410E62" w:rsidP="00410E62">
      <w:pPr>
        <w:keepNext/>
        <w:keepLines/>
        <w:widowControl w:val="0"/>
        <w:suppressAutoHyphens/>
        <w:ind w:left="1418" w:right="213"/>
        <w:jc w:val="both"/>
        <w:rPr>
          <w:sz w:val="24"/>
          <w:szCs w:val="24"/>
          <w:lang w:eastAsia="zh-CN"/>
        </w:rPr>
      </w:pPr>
    </w:p>
    <w:p w:rsidR="00410E62" w:rsidRPr="00410E62" w:rsidRDefault="00107902" w:rsidP="00AE47BF">
      <w:pPr>
        <w:pStyle w:val="PargrafodaLista"/>
        <w:keepNext/>
        <w:keepLines/>
        <w:widowControl w:val="0"/>
        <w:numPr>
          <w:ilvl w:val="2"/>
          <w:numId w:val="41"/>
        </w:numPr>
        <w:suppressAutoHyphens/>
        <w:ind w:left="0" w:right="213" w:firstLine="0"/>
        <w:jc w:val="both"/>
        <w:rPr>
          <w:lang w:eastAsia="zh-CN"/>
        </w:rPr>
      </w:pPr>
      <w:r w:rsidRPr="00AE47BF">
        <w:rPr>
          <w:sz w:val="24"/>
          <w:szCs w:val="24"/>
          <w:lang w:eastAsia="zh-CN"/>
        </w:rPr>
        <w:t xml:space="preserve"> </w:t>
      </w:r>
      <w:r w:rsidR="00410E62" w:rsidRPr="00AE47BF">
        <w:rPr>
          <w:sz w:val="24"/>
          <w:szCs w:val="24"/>
          <w:lang w:eastAsia="zh-CN"/>
        </w:rPr>
        <w:t>PQ.CLI-03 – Comissão de Análise Inicial (Prévia) – Estabelece procedimento para realização da Comissão de Análise Inicial (CAI) no processo de Relação com o Cliente. Este procedimento trata das ações de verificação prévia dos documentos mínimos necessários para a efetiva abertura do PTN e do bom desempenho da CAI</w:t>
      </w:r>
      <w:r w:rsidR="00AE47BF">
        <w:rPr>
          <w:sz w:val="24"/>
          <w:szCs w:val="24"/>
          <w:lang w:eastAsia="zh-CN"/>
        </w:rPr>
        <w:t>.</w:t>
      </w:r>
    </w:p>
    <w:p w:rsidR="00410E62" w:rsidRPr="00410E62" w:rsidRDefault="00410E62" w:rsidP="00410E62">
      <w:pPr>
        <w:keepNext/>
        <w:keepLines/>
        <w:widowControl w:val="0"/>
        <w:suppressAutoHyphens/>
        <w:ind w:left="1418" w:right="213"/>
        <w:jc w:val="both"/>
        <w:rPr>
          <w:sz w:val="24"/>
          <w:szCs w:val="24"/>
          <w:lang w:eastAsia="zh-CN"/>
        </w:rPr>
      </w:pPr>
    </w:p>
    <w:p w:rsidR="00410E62" w:rsidRPr="00410E62" w:rsidRDefault="00107902" w:rsidP="00AA3EFE">
      <w:pPr>
        <w:pStyle w:val="PargrafodaLista"/>
        <w:keepNext/>
        <w:keepLines/>
        <w:widowControl w:val="0"/>
        <w:numPr>
          <w:ilvl w:val="2"/>
          <w:numId w:val="41"/>
        </w:numPr>
        <w:suppressAutoHyphens/>
        <w:ind w:left="0" w:right="216" w:firstLine="0"/>
        <w:jc w:val="both"/>
        <w:rPr>
          <w:lang w:eastAsia="zh-CN"/>
        </w:rPr>
      </w:pPr>
      <w:r w:rsidRPr="00AE47BF">
        <w:rPr>
          <w:sz w:val="24"/>
          <w:szCs w:val="24"/>
          <w:lang w:eastAsia="zh-CN"/>
        </w:rPr>
        <w:t xml:space="preserve"> </w:t>
      </w:r>
      <w:r w:rsidR="00410E62" w:rsidRPr="00AE47BF">
        <w:rPr>
          <w:sz w:val="24"/>
          <w:szCs w:val="24"/>
          <w:lang w:eastAsia="zh-CN"/>
        </w:rPr>
        <w:t>DQ.AQU-06 – Controle de Registros do Processo de Aquisição – Estabelece o controle de registros do processo de aquisição.</w:t>
      </w:r>
    </w:p>
    <w:p w:rsidR="00410E62" w:rsidRPr="00410E62" w:rsidRDefault="00410E62" w:rsidP="00410E62">
      <w:pPr>
        <w:keepNext/>
        <w:keepLines/>
        <w:widowControl w:val="0"/>
        <w:suppressAutoHyphens/>
        <w:ind w:left="720" w:right="213"/>
        <w:jc w:val="both"/>
        <w:rPr>
          <w:sz w:val="24"/>
          <w:szCs w:val="24"/>
          <w:lang w:eastAsia="zh-CN"/>
        </w:rPr>
      </w:pPr>
    </w:p>
    <w:p w:rsidR="00AA3EFE" w:rsidRPr="00410E62" w:rsidRDefault="00AA3EFE" w:rsidP="00410E62">
      <w:pPr>
        <w:keepNext/>
        <w:keepLines/>
        <w:widowControl w:val="0"/>
        <w:suppressAutoHyphens/>
        <w:ind w:right="213"/>
        <w:jc w:val="both"/>
        <w:rPr>
          <w:sz w:val="24"/>
          <w:szCs w:val="24"/>
          <w:lang w:eastAsia="zh-CN"/>
        </w:rPr>
      </w:pPr>
    </w:p>
    <w:p w:rsidR="00410E62" w:rsidRPr="00410E62" w:rsidRDefault="00410E62" w:rsidP="00816EDC">
      <w:pPr>
        <w:keepNext/>
        <w:keepLines/>
        <w:widowControl w:val="0"/>
        <w:numPr>
          <w:ilvl w:val="0"/>
          <w:numId w:val="41"/>
        </w:numPr>
        <w:tabs>
          <w:tab w:val="left" w:pos="426"/>
        </w:tabs>
        <w:suppressAutoHyphens/>
        <w:ind w:right="74"/>
        <w:rPr>
          <w:lang w:eastAsia="zh-CN"/>
        </w:rPr>
      </w:pPr>
      <w:r w:rsidRPr="00410E62">
        <w:rPr>
          <w:b/>
          <w:sz w:val="24"/>
          <w:szCs w:val="24"/>
          <w:lang w:eastAsia="zh-CN"/>
        </w:rPr>
        <w:t>DISPOSIÇÕES FINAIS</w:t>
      </w:r>
    </w:p>
    <w:p w:rsidR="00410E62" w:rsidRPr="00410E62" w:rsidRDefault="00410E62" w:rsidP="00410E62">
      <w:pPr>
        <w:keepNext/>
        <w:keepLines/>
        <w:widowControl w:val="0"/>
        <w:suppressAutoHyphens/>
        <w:ind w:right="74"/>
        <w:jc w:val="both"/>
        <w:rPr>
          <w:b/>
          <w:sz w:val="24"/>
          <w:szCs w:val="24"/>
          <w:lang w:eastAsia="zh-CN"/>
        </w:rPr>
      </w:pPr>
    </w:p>
    <w:p w:rsidR="00410E62" w:rsidRPr="00912356" w:rsidRDefault="00410E62" w:rsidP="00410E62">
      <w:pPr>
        <w:keepNext/>
        <w:keepLines/>
        <w:widowControl w:val="0"/>
        <w:numPr>
          <w:ilvl w:val="1"/>
          <w:numId w:val="34"/>
        </w:numPr>
        <w:suppressAutoHyphens/>
        <w:ind w:right="74"/>
        <w:jc w:val="both"/>
        <w:rPr>
          <w:lang w:eastAsia="zh-CN"/>
        </w:rPr>
      </w:pPr>
      <w:r w:rsidRPr="00912356">
        <w:rPr>
          <w:color w:val="000000"/>
          <w:sz w:val="24"/>
          <w:szCs w:val="24"/>
          <w:lang w:eastAsia="zh-CN"/>
        </w:rPr>
        <w:t>Esta NPA substitui a NPA-</w:t>
      </w:r>
      <w:r w:rsidR="00912356" w:rsidRPr="00912356">
        <w:rPr>
          <w:color w:val="000000"/>
          <w:sz w:val="24"/>
          <w:szCs w:val="24"/>
          <w:lang w:eastAsia="zh-CN"/>
        </w:rPr>
        <w:t>08C</w:t>
      </w:r>
      <w:r w:rsidRPr="00912356">
        <w:rPr>
          <w:color w:val="000000"/>
          <w:sz w:val="24"/>
          <w:szCs w:val="24"/>
          <w:lang w:eastAsia="zh-CN"/>
        </w:rPr>
        <w:t>.</w:t>
      </w:r>
    </w:p>
    <w:p w:rsidR="00410E62" w:rsidRPr="00410E62" w:rsidRDefault="00410E62" w:rsidP="00410E62">
      <w:pPr>
        <w:keepNext/>
        <w:keepLines/>
        <w:widowControl w:val="0"/>
        <w:suppressAutoHyphens/>
        <w:ind w:left="360" w:right="74"/>
        <w:jc w:val="both"/>
        <w:rPr>
          <w:sz w:val="24"/>
          <w:szCs w:val="24"/>
          <w:lang w:eastAsia="zh-CN"/>
        </w:rPr>
      </w:pPr>
    </w:p>
    <w:p w:rsidR="00410E62" w:rsidRPr="00410E62" w:rsidRDefault="00410E62" w:rsidP="00410E62">
      <w:pPr>
        <w:keepNext/>
        <w:keepLines/>
        <w:widowControl w:val="0"/>
        <w:numPr>
          <w:ilvl w:val="1"/>
          <w:numId w:val="34"/>
        </w:numPr>
        <w:suppressAutoHyphens/>
        <w:ind w:right="74"/>
        <w:jc w:val="both"/>
        <w:rPr>
          <w:lang w:eastAsia="zh-CN"/>
        </w:rPr>
      </w:pPr>
      <w:r w:rsidRPr="00410E62">
        <w:rPr>
          <w:sz w:val="24"/>
          <w:szCs w:val="24"/>
          <w:lang w:eastAsia="zh-CN"/>
        </w:rPr>
        <w:t xml:space="preserve"> A presente NPA entrará em vigor na data de sua efetivação.</w:t>
      </w:r>
    </w:p>
    <w:p w:rsidR="00410E62" w:rsidRPr="00410E62" w:rsidRDefault="00410E62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410E62" w:rsidRPr="00410E62" w:rsidRDefault="00410E62" w:rsidP="00410E62">
      <w:pPr>
        <w:keepNext/>
        <w:keepLines/>
        <w:widowControl w:val="0"/>
        <w:numPr>
          <w:ilvl w:val="1"/>
          <w:numId w:val="34"/>
        </w:numPr>
        <w:suppressAutoHyphens/>
        <w:ind w:right="74"/>
        <w:jc w:val="both"/>
        <w:rPr>
          <w:lang w:eastAsia="zh-CN"/>
        </w:rPr>
      </w:pPr>
      <w:r w:rsidRPr="00410E62">
        <w:rPr>
          <w:sz w:val="24"/>
          <w:szCs w:val="24"/>
          <w:lang w:eastAsia="zh-CN"/>
        </w:rPr>
        <w:t xml:space="preserve"> Os casos não previstos nesta NPA serão resolvidos pelo Diretor do CELOG.</w:t>
      </w:r>
    </w:p>
    <w:p w:rsidR="00410E62" w:rsidRPr="00410E62" w:rsidRDefault="00410E62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410E62" w:rsidRDefault="00410E62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AE47BF" w:rsidRDefault="00AE47BF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AE47BF" w:rsidRDefault="00AE47BF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AE47BF" w:rsidRDefault="00AE47BF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AE47BF" w:rsidRDefault="00AE47BF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AE47BF" w:rsidRDefault="00AE47BF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AE47BF" w:rsidRDefault="00AE47BF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AE47BF" w:rsidRDefault="00AE47BF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AE47BF" w:rsidRDefault="00AE47BF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AE47BF" w:rsidRDefault="00AE47BF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AE47BF" w:rsidRDefault="00AE47BF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AE47BF" w:rsidRDefault="00AE47BF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AA3EFE" w:rsidRDefault="00AA3EFE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F17D41" w:rsidRDefault="00F17D41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F17D41" w:rsidRDefault="00F17D41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F17D41" w:rsidRDefault="00F17D41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AA3EFE" w:rsidRDefault="00AA3EFE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AA3EFE" w:rsidRDefault="00AA3EFE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AA3EFE" w:rsidRDefault="00AA3EFE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AA3EFE" w:rsidRDefault="00AA3EFE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AE47BF" w:rsidRPr="00410E62" w:rsidRDefault="00AE47BF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410E62" w:rsidRPr="00410E62" w:rsidRDefault="00410E62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410E62" w:rsidRPr="00410E62" w:rsidRDefault="00410E62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410E62" w:rsidRPr="00410E62" w:rsidRDefault="00410E62" w:rsidP="00410E62">
      <w:pPr>
        <w:suppressAutoHyphens/>
        <w:autoSpaceDE w:val="0"/>
        <w:autoSpaceDN w:val="0"/>
        <w:adjustRightInd w:val="0"/>
        <w:rPr>
          <w:color w:val="000000"/>
          <w:sz w:val="24"/>
          <w:szCs w:val="24"/>
          <w:lang w:eastAsia="zh-CN"/>
        </w:rPr>
      </w:pPr>
      <w:r w:rsidRPr="00410E62">
        <w:rPr>
          <w:color w:val="000000"/>
          <w:sz w:val="24"/>
          <w:szCs w:val="24"/>
          <w:lang w:eastAsia="zh-CN"/>
        </w:rPr>
        <w:t>Elaborado por:</w:t>
      </w:r>
    </w:p>
    <w:p w:rsidR="00410E62" w:rsidRPr="00410E62" w:rsidRDefault="00410E62" w:rsidP="00410E62">
      <w:pPr>
        <w:suppressAutoHyphens/>
        <w:autoSpaceDE w:val="0"/>
        <w:autoSpaceDN w:val="0"/>
        <w:adjustRightInd w:val="0"/>
        <w:rPr>
          <w:color w:val="000000"/>
          <w:sz w:val="24"/>
          <w:szCs w:val="24"/>
          <w:u w:val="single"/>
          <w:lang w:eastAsia="zh-CN"/>
        </w:rPr>
      </w:pPr>
    </w:p>
    <w:p w:rsidR="00410E62" w:rsidRPr="00410E62" w:rsidRDefault="00410E62" w:rsidP="00410E62">
      <w:pPr>
        <w:suppressAutoHyphens/>
        <w:autoSpaceDE w:val="0"/>
        <w:autoSpaceDN w:val="0"/>
        <w:adjustRightInd w:val="0"/>
        <w:rPr>
          <w:color w:val="000000"/>
          <w:sz w:val="24"/>
          <w:szCs w:val="24"/>
          <w:u w:val="single"/>
          <w:lang w:eastAsia="zh-CN"/>
        </w:rPr>
      </w:pPr>
    </w:p>
    <w:p w:rsidR="00410E62" w:rsidRPr="00410E62" w:rsidRDefault="00410E62" w:rsidP="00410E62">
      <w:pPr>
        <w:suppressAutoHyphens/>
        <w:autoSpaceDE w:val="0"/>
        <w:autoSpaceDN w:val="0"/>
        <w:adjustRightInd w:val="0"/>
        <w:rPr>
          <w:color w:val="000000"/>
          <w:sz w:val="24"/>
          <w:szCs w:val="24"/>
          <w:u w:val="single"/>
          <w:lang w:eastAsia="zh-CN"/>
        </w:rPr>
      </w:pPr>
    </w:p>
    <w:p w:rsidR="00410E62" w:rsidRPr="00410E62" w:rsidRDefault="00410E62" w:rsidP="00410E62">
      <w:pPr>
        <w:suppressAutoHyphens/>
        <w:ind w:right="71"/>
        <w:jc w:val="center"/>
        <w:rPr>
          <w:color w:val="000000"/>
          <w:sz w:val="24"/>
          <w:szCs w:val="24"/>
          <w:lang w:eastAsia="zh-CN"/>
        </w:rPr>
      </w:pPr>
      <w:r w:rsidRPr="00410E62">
        <w:rPr>
          <w:b/>
          <w:color w:val="000000"/>
          <w:sz w:val="24"/>
          <w:szCs w:val="24"/>
          <w:lang w:eastAsia="zh-CN"/>
        </w:rPr>
        <w:t>SIDNEI</w:t>
      </w:r>
      <w:r w:rsidRPr="00410E62">
        <w:rPr>
          <w:color w:val="000000"/>
          <w:sz w:val="24"/>
          <w:szCs w:val="24"/>
          <w:lang w:eastAsia="zh-CN"/>
        </w:rPr>
        <w:t xml:space="preserve"> CAMPOS LADEIRA Cel</w:t>
      </w:r>
      <w:r w:rsidR="00107902">
        <w:rPr>
          <w:color w:val="000000"/>
          <w:sz w:val="24"/>
          <w:szCs w:val="24"/>
          <w:lang w:eastAsia="zh-CN"/>
        </w:rPr>
        <w:t xml:space="preserve"> </w:t>
      </w:r>
      <w:r w:rsidRPr="00410E62">
        <w:rPr>
          <w:color w:val="000000"/>
          <w:sz w:val="24"/>
          <w:szCs w:val="24"/>
          <w:lang w:eastAsia="zh-CN"/>
        </w:rPr>
        <w:t>Av</w:t>
      </w:r>
    </w:p>
    <w:p w:rsidR="00410E62" w:rsidRPr="00410E62" w:rsidRDefault="00410E62" w:rsidP="00410E62">
      <w:pPr>
        <w:suppressAutoHyphens/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  <w:lang w:eastAsia="zh-CN"/>
        </w:rPr>
      </w:pPr>
      <w:r w:rsidRPr="00410E62">
        <w:rPr>
          <w:color w:val="000000"/>
          <w:sz w:val="24"/>
          <w:szCs w:val="24"/>
          <w:lang w:eastAsia="zh-CN"/>
        </w:rPr>
        <w:t>Chefe da Divisão de Nacionalização e Certificação</w:t>
      </w:r>
    </w:p>
    <w:p w:rsidR="00410E62" w:rsidRPr="00410E62" w:rsidRDefault="00410E62" w:rsidP="00410E62">
      <w:pPr>
        <w:suppressAutoHyphens/>
        <w:autoSpaceDE w:val="0"/>
        <w:autoSpaceDN w:val="0"/>
        <w:adjustRightInd w:val="0"/>
        <w:rPr>
          <w:color w:val="000000"/>
          <w:sz w:val="24"/>
          <w:szCs w:val="24"/>
          <w:u w:val="single"/>
          <w:lang w:eastAsia="zh-CN"/>
        </w:rPr>
      </w:pPr>
    </w:p>
    <w:p w:rsidR="00410E62" w:rsidRPr="00410E62" w:rsidRDefault="00410E62" w:rsidP="00410E62">
      <w:pPr>
        <w:tabs>
          <w:tab w:val="left" w:pos="1064"/>
          <w:tab w:val="left" w:pos="1348"/>
        </w:tabs>
        <w:suppressAutoHyphens/>
        <w:rPr>
          <w:color w:val="000000"/>
          <w:sz w:val="24"/>
          <w:szCs w:val="24"/>
          <w:lang w:eastAsia="zh-CN"/>
        </w:rPr>
      </w:pPr>
      <w:r w:rsidRPr="00410E62">
        <w:rPr>
          <w:color w:val="000000"/>
          <w:sz w:val="24"/>
          <w:szCs w:val="24"/>
          <w:lang w:eastAsia="zh-CN"/>
        </w:rPr>
        <w:t>Visto:</w:t>
      </w:r>
    </w:p>
    <w:p w:rsidR="00410E62" w:rsidRPr="00410E62" w:rsidRDefault="00410E62" w:rsidP="00410E62">
      <w:pPr>
        <w:tabs>
          <w:tab w:val="left" w:pos="1064"/>
          <w:tab w:val="left" w:pos="1348"/>
        </w:tabs>
        <w:suppressAutoHyphens/>
        <w:rPr>
          <w:color w:val="000000"/>
          <w:sz w:val="24"/>
          <w:szCs w:val="24"/>
          <w:u w:val="single"/>
          <w:lang w:eastAsia="zh-CN"/>
        </w:rPr>
      </w:pPr>
    </w:p>
    <w:p w:rsidR="00410E62" w:rsidRPr="00410E62" w:rsidRDefault="00410E62" w:rsidP="00410E62">
      <w:pPr>
        <w:tabs>
          <w:tab w:val="left" w:pos="1064"/>
          <w:tab w:val="left" w:pos="1348"/>
        </w:tabs>
        <w:suppressAutoHyphens/>
        <w:rPr>
          <w:color w:val="000000"/>
          <w:sz w:val="24"/>
          <w:szCs w:val="24"/>
          <w:u w:val="single"/>
          <w:lang w:eastAsia="zh-CN"/>
        </w:rPr>
      </w:pPr>
    </w:p>
    <w:p w:rsidR="00410E62" w:rsidRPr="00410E62" w:rsidRDefault="00410E62" w:rsidP="00410E62">
      <w:pPr>
        <w:tabs>
          <w:tab w:val="left" w:pos="1064"/>
          <w:tab w:val="left" w:pos="1348"/>
        </w:tabs>
        <w:suppressAutoHyphens/>
        <w:rPr>
          <w:color w:val="000000"/>
          <w:sz w:val="24"/>
          <w:szCs w:val="24"/>
          <w:u w:val="single"/>
          <w:lang w:eastAsia="zh-CN"/>
        </w:rPr>
      </w:pPr>
    </w:p>
    <w:p w:rsidR="00410E62" w:rsidRPr="00410E62" w:rsidRDefault="00410E62" w:rsidP="00410E62">
      <w:pPr>
        <w:suppressAutoHyphens/>
        <w:jc w:val="center"/>
        <w:rPr>
          <w:color w:val="000000"/>
          <w:sz w:val="24"/>
          <w:szCs w:val="24"/>
          <w:lang w:eastAsia="zh-CN"/>
        </w:rPr>
      </w:pPr>
      <w:r w:rsidRPr="00410E62">
        <w:rPr>
          <w:color w:val="000000"/>
          <w:sz w:val="24"/>
          <w:szCs w:val="24"/>
          <w:lang w:eastAsia="zh-CN"/>
        </w:rPr>
        <w:t xml:space="preserve">PAULO HENRIQUE </w:t>
      </w:r>
      <w:r w:rsidRPr="00410E62">
        <w:rPr>
          <w:b/>
          <w:color w:val="000000"/>
          <w:sz w:val="24"/>
          <w:szCs w:val="24"/>
          <w:lang w:eastAsia="zh-CN"/>
        </w:rPr>
        <w:t>SCHEICHER</w:t>
      </w:r>
      <w:r w:rsidR="00107902">
        <w:rPr>
          <w:b/>
          <w:color w:val="000000"/>
          <w:sz w:val="24"/>
          <w:szCs w:val="24"/>
          <w:lang w:eastAsia="zh-CN"/>
        </w:rPr>
        <w:t xml:space="preserve"> </w:t>
      </w:r>
      <w:r w:rsidRPr="00410E62">
        <w:rPr>
          <w:color w:val="000000"/>
          <w:sz w:val="24"/>
          <w:szCs w:val="24"/>
          <w:lang w:eastAsia="zh-CN"/>
        </w:rPr>
        <w:t>Cel</w:t>
      </w:r>
      <w:r w:rsidR="00107902">
        <w:rPr>
          <w:color w:val="000000"/>
          <w:sz w:val="24"/>
          <w:szCs w:val="24"/>
          <w:lang w:eastAsia="zh-CN"/>
        </w:rPr>
        <w:t xml:space="preserve"> </w:t>
      </w:r>
      <w:r w:rsidRPr="00410E62">
        <w:rPr>
          <w:color w:val="000000"/>
          <w:sz w:val="24"/>
          <w:szCs w:val="24"/>
          <w:lang w:eastAsia="zh-CN"/>
        </w:rPr>
        <w:t>Int R1</w:t>
      </w:r>
    </w:p>
    <w:p w:rsidR="00410E62" w:rsidRPr="00410E62" w:rsidRDefault="00410E62" w:rsidP="00410E62">
      <w:pPr>
        <w:keepNext/>
        <w:keepLines/>
        <w:widowControl w:val="0"/>
        <w:suppressAutoHyphens/>
        <w:jc w:val="center"/>
        <w:rPr>
          <w:color w:val="000000"/>
          <w:sz w:val="24"/>
          <w:szCs w:val="24"/>
          <w:lang w:eastAsia="zh-CN"/>
        </w:rPr>
      </w:pPr>
      <w:r w:rsidRPr="00410E62">
        <w:rPr>
          <w:color w:val="000000"/>
          <w:sz w:val="24"/>
          <w:szCs w:val="24"/>
          <w:lang w:eastAsia="zh-CN"/>
        </w:rPr>
        <w:t>Agente de Controle Interno</w:t>
      </w:r>
    </w:p>
    <w:p w:rsidR="00410E62" w:rsidRPr="00410E62" w:rsidRDefault="00410E62" w:rsidP="00410E62">
      <w:pPr>
        <w:keepNext/>
        <w:keepLines/>
        <w:widowControl w:val="0"/>
        <w:suppressAutoHyphens/>
        <w:ind w:right="74"/>
        <w:jc w:val="both"/>
        <w:rPr>
          <w:sz w:val="24"/>
          <w:szCs w:val="24"/>
          <w:lang w:eastAsia="zh-CN"/>
        </w:rPr>
      </w:pPr>
    </w:p>
    <w:p w:rsidR="00410E62" w:rsidRPr="00410E62" w:rsidRDefault="00410E62" w:rsidP="00410E62">
      <w:pPr>
        <w:tabs>
          <w:tab w:val="left" w:pos="1064"/>
          <w:tab w:val="left" w:pos="1348"/>
        </w:tabs>
        <w:suppressAutoHyphens/>
        <w:ind w:left="924" w:hanging="924"/>
        <w:rPr>
          <w:sz w:val="24"/>
          <w:szCs w:val="24"/>
          <w:lang w:eastAsia="zh-CN"/>
        </w:rPr>
      </w:pPr>
    </w:p>
    <w:p w:rsidR="00410E62" w:rsidRPr="00410E62" w:rsidRDefault="00410E62" w:rsidP="00410E62">
      <w:pPr>
        <w:keepNext/>
        <w:keepLines/>
        <w:widowControl w:val="0"/>
        <w:suppressAutoHyphens/>
        <w:jc w:val="both"/>
        <w:rPr>
          <w:sz w:val="16"/>
          <w:szCs w:val="16"/>
          <w:lang w:eastAsia="zh-CN"/>
        </w:rPr>
      </w:pPr>
    </w:p>
    <w:p w:rsidR="00410E62" w:rsidRPr="00410E62" w:rsidRDefault="00410E62" w:rsidP="00410E62">
      <w:pPr>
        <w:keepNext/>
        <w:keepLines/>
        <w:widowControl w:val="0"/>
        <w:suppressAutoHyphens/>
        <w:ind w:left="851" w:hanging="851"/>
        <w:rPr>
          <w:lang w:eastAsia="zh-CN"/>
        </w:rPr>
      </w:pPr>
      <w:r w:rsidRPr="00410E62">
        <w:rPr>
          <w:sz w:val="24"/>
          <w:szCs w:val="24"/>
          <w:lang w:eastAsia="zh-CN"/>
        </w:rPr>
        <w:t>Aprovo:</w:t>
      </w:r>
    </w:p>
    <w:p w:rsidR="00410E62" w:rsidRPr="00410E62" w:rsidRDefault="00410E62" w:rsidP="00410E62">
      <w:pPr>
        <w:keepNext/>
        <w:keepLines/>
        <w:widowControl w:val="0"/>
        <w:suppressAutoHyphens/>
        <w:ind w:left="851" w:hanging="851"/>
        <w:rPr>
          <w:sz w:val="24"/>
          <w:szCs w:val="24"/>
          <w:lang w:eastAsia="zh-CN"/>
        </w:rPr>
      </w:pPr>
    </w:p>
    <w:p w:rsidR="00410E62" w:rsidRPr="00410E62" w:rsidRDefault="00410E62" w:rsidP="00410E62">
      <w:pPr>
        <w:keepNext/>
        <w:keepLines/>
        <w:widowControl w:val="0"/>
        <w:suppressAutoHyphens/>
        <w:rPr>
          <w:sz w:val="24"/>
          <w:szCs w:val="24"/>
          <w:lang w:eastAsia="zh-CN"/>
        </w:rPr>
      </w:pPr>
    </w:p>
    <w:p w:rsidR="00410E62" w:rsidRPr="00410E62" w:rsidRDefault="00410E62" w:rsidP="00410E62">
      <w:pPr>
        <w:keepNext/>
        <w:keepLines/>
        <w:widowControl w:val="0"/>
        <w:suppressAutoHyphens/>
        <w:rPr>
          <w:sz w:val="24"/>
          <w:szCs w:val="24"/>
          <w:lang w:eastAsia="zh-CN"/>
        </w:rPr>
      </w:pPr>
    </w:p>
    <w:p w:rsidR="00410E62" w:rsidRPr="00410E62" w:rsidRDefault="00410E62" w:rsidP="00410E62">
      <w:pPr>
        <w:keepNext/>
        <w:keepLines/>
        <w:widowControl w:val="0"/>
        <w:suppressAutoHyphens/>
        <w:ind w:left="851" w:hanging="851"/>
        <w:rPr>
          <w:sz w:val="24"/>
          <w:szCs w:val="24"/>
          <w:lang w:eastAsia="zh-CN"/>
        </w:rPr>
      </w:pPr>
    </w:p>
    <w:p w:rsidR="00356456" w:rsidRDefault="00356456" w:rsidP="00356456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Brig Ar LUIZ </w:t>
      </w:r>
      <w:r>
        <w:rPr>
          <w:bCs/>
          <w:iCs/>
          <w:color w:val="000000"/>
          <w:sz w:val="24"/>
          <w:szCs w:val="24"/>
        </w:rPr>
        <w:t>AMEDEO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IOZZI</w:t>
      </w:r>
      <w:r>
        <w:rPr>
          <w:color w:val="000000"/>
          <w:sz w:val="24"/>
          <w:szCs w:val="24"/>
        </w:rPr>
        <w:t xml:space="preserve"> DA SILVA</w:t>
      </w:r>
    </w:p>
    <w:p w:rsidR="00356456" w:rsidRDefault="00356456" w:rsidP="00356456">
      <w:pPr>
        <w:jc w:val="center"/>
        <w:rPr>
          <w:snapToGrid w:val="0"/>
        </w:rPr>
      </w:pPr>
      <w:r>
        <w:rPr>
          <w:color w:val="000000"/>
          <w:sz w:val="24"/>
          <w:szCs w:val="24"/>
        </w:rPr>
        <w:t>Diretor do CELOG</w:t>
      </w:r>
    </w:p>
    <w:p w:rsidR="00410E62" w:rsidRPr="00410E62" w:rsidRDefault="00410E62" w:rsidP="00356456">
      <w:pPr>
        <w:keepNext/>
        <w:keepLines/>
        <w:widowControl w:val="0"/>
        <w:suppressAutoHyphens/>
        <w:jc w:val="center"/>
        <w:rPr>
          <w:lang w:eastAsia="zh-CN"/>
        </w:rPr>
      </w:pPr>
    </w:p>
    <w:sectPr w:rsidR="00410E62" w:rsidRPr="00410E62" w:rsidSect="00E14598">
      <w:headerReference w:type="default" r:id="rId8"/>
      <w:footerReference w:type="even" r:id="rId9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DD8" w:rsidRDefault="00A45DD8">
      <w:r>
        <w:separator/>
      </w:r>
    </w:p>
  </w:endnote>
  <w:endnote w:type="continuationSeparator" w:id="1">
    <w:p w:rsidR="00A45DD8" w:rsidRDefault="00A45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A8" w:rsidRDefault="00AB2C5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A49A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A49A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AA49A8" w:rsidRDefault="00AA49A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DD8" w:rsidRDefault="00A45DD8">
      <w:r>
        <w:separator/>
      </w:r>
    </w:p>
  </w:footnote>
  <w:footnote w:type="continuationSeparator" w:id="1">
    <w:p w:rsidR="00A45DD8" w:rsidRDefault="00A45D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B50E9F" w:rsidRPr="00356456" w:rsidRDefault="00B50E9F" w:rsidP="00B50E9F">
        <w:pPr>
          <w:pStyle w:val="Cabealho"/>
          <w:jc w:val="center"/>
          <w:rPr>
            <w:sz w:val="24"/>
            <w:szCs w:val="24"/>
          </w:rPr>
        </w:pPr>
        <w:r w:rsidRPr="00356456">
          <w:rPr>
            <w:sz w:val="24"/>
            <w:szCs w:val="24"/>
          </w:rPr>
          <w:t xml:space="preserve"> NPA-NNAC-08D fl. </w:t>
        </w:r>
        <w:r w:rsidR="00AB2C5A" w:rsidRPr="00356456">
          <w:rPr>
            <w:sz w:val="24"/>
            <w:szCs w:val="24"/>
          </w:rPr>
          <w:fldChar w:fldCharType="begin"/>
        </w:r>
        <w:r w:rsidR="009A59C2" w:rsidRPr="00356456">
          <w:rPr>
            <w:sz w:val="24"/>
            <w:szCs w:val="24"/>
          </w:rPr>
          <w:instrText xml:space="preserve"> PAGE   \* MERGEFORMAT </w:instrText>
        </w:r>
        <w:r w:rsidR="00AB2C5A" w:rsidRPr="00356456">
          <w:rPr>
            <w:sz w:val="24"/>
            <w:szCs w:val="24"/>
          </w:rPr>
          <w:fldChar w:fldCharType="separate"/>
        </w:r>
        <w:r w:rsidR="005A6601">
          <w:rPr>
            <w:noProof/>
            <w:sz w:val="24"/>
            <w:szCs w:val="24"/>
          </w:rPr>
          <w:t>6</w:t>
        </w:r>
        <w:r w:rsidR="00AB2C5A" w:rsidRPr="00356456">
          <w:rPr>
            <w:sz w:val="24"/>
            <w:szCs w:val="24"/>
          </w:rPr>
          <w:fldChar w:fldCharType="end"/>
        </w:r>
      </w:p>
      <w:p w:rsidR="00B50E9F" w:rsidRDefault="00AB2C5A" w:rsidP="00B50E9F">
        <w:pPr>
          <w:pStyle w:val="Cabealho"/>
          <w:tabs>
            <w:tab w:val="center" w:pos="4320"/>
            <w:tab w:val="right" w:pos="8640"/>
          </w:tabs>
          <w:jc w:val="center"/>
        </w:pPr>
      </w:p>
    </w:sdtContent>
  </w:sdt>
  <w:p w:rsidR="00E14598" w:rsidRDefault="00E1459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894"/>
        </w:tabs>
        <w:ind w:left="964" w:hanging="183"/>
      </w:pPr>
      <w:rPr>
        <w:rFonts w:hint="default"/>
        <w:spacing w:val="-2"/>
        <w:sz w:val="24"/>
        <w:szCs w:val="24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none"/>
      <w:suff w:val="nothing"/>
      <w:lvlText w:val="1.3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0000008"/>
    <w:multiLevelType w:val="multi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0"/>
        </w:tabs>
        <w:ind w:left="2912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3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35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07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9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51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23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95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72" w:hanging="180"/>
      </w:pPr>
    </w:lvl>
  </w:abstractNum>
  <w:abstractNum w:abstractNumId="3">
    <w:nsid w:val="00000009"/>
    <w:multiLevelType w:val="multilevel"/>
    <w:tmpl w:val="7816822A"/>
    <w:name w:val="WW8Num9"/>
    <w:lvl w:ilvl="0">
      <w:start w:val="2"/>
      <w:numFmt w:val="decimal"/>
      <w:lvlText w:val="%1"/>
      <w:lvlJc w:val="left"/>
      <w:pPr>
        <w:tabs>
          <w:tab w:val="num" w:pos="0"/>
        </w:tabs>
        <w:ind w:left="555" w:hanging="55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795" w:hanging="555"/>
      </w:pPr>
      <w:rPr>
        <w:rFonts w:hint="default"/>
        <w:b/>
        <w:color w:val="auto"/>
        <w:sz w:val="24"/>
        <w:szCs w:val="24"/>
      </w:r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1288" w:hanging="720"/>
      </w:pPr>
      <w:rPr>
        <w:rFonts w:hint="default"/>
        <w:b/>
        <w:color w:val="auto"/>
        <w:sz w:val="24"/>
        <w:szCs w:val="24"/>
      </w:rPr>
    </w:lvl>
    <w:lvl w:ilvl="3">
      <w:start w:val="3"/>
      <w:numFmt w:val="decimal"/>
      <w:lvlText w:val="%1.%2.%3.%4"/>
      <w:lvlJc w:val="left"/>
      <w:pPr>
        <w:tabs>
          <w:tab w:val="num" w:pos="0"/>
        </w:tabs>
        <w:ind w:left="1440" w:hanging="720"/>
      </w:pPr>
      <w:rPr>
        <w:rFonts w:hint="default"/>
        <w:b/>
        <w:color w:val="auto"/>
        <w:spacing w:val="-16"/>
        <w:sz w:val="24"/>
        <w:szCs w:val="24"/>
        <w:lang w:val="pt-P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680" w:hanging="720"/>
      </w:pPr>
      <w:rPr>
        <w:rFonts w:hint="default"/>
        <w:b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2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2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1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360" w:hanging="1440"/>
      </w:pPr>
      <w:rPr>
        <w:rFonts w:hint="default"/>
        <w:color w:val="auto"/>
      </w:rPr>
    </w:lvl>
  </w:abstractNum>
  <w:abstractNum w:abstractNumId="4">
    <w:nsid w:val="0000000B"/>
    <w:multiLevelType w:val="singleLevel"/>
    <w:tmpl w:val="0000000B"/>
    <w:name w:val="WW8Num1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  <w:b w:val="0"/>
        <w:sz w:val="24"/>
        <w:szCs w:val="24"/>
        <w:lang w:val="pt-PT"/>
      </w:rPr>
    </w:lvl>
  </w:abstractNum>
  <w:abstractNum w:abstractNumId="5">
    <w:nsid w:val="0000000C"/>
    <w:multiLevelType w:val="singleLevel"/>
    <w:tmpl w:val="0000000C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  <w:sz w:val="24"/>
        <w:szCs w:val="24"/>
      </w:rPr>
    </w:lvl>
  </w:abstractNum>
  <w:abstractNum w:abstractNumId="6">
    <w:nsid w:val="0000000E"/>
    <w:multiLevelType w:val="multilevel"/>
    <w:tmpl w:val="0000000E"/>
    <w:name w:val="WW8Num1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</w:abstractNum>
  <w:abstractNum w:abstractNumId="7">
    <w:nsid w:val="00000010"/>
    <w:multiLevelType w:val="singleLevel"/>
    <w:tmpl w:val="00000010"/>
    <w:name w:val="WW8Num16"/>
    <w:lvl w:ilvl="0">
      <w:start w:val="1"/>
      <w:numFmt w:val="lowerLetter"/>
      <w:lvlText w:val="%1)"/>
      <w:lvlJc w:val="left"/>
      <w:pPr>
        <w:tabs>
          <w:tab w:val="num" w:pos="894"/>
        </w:tabs>
        <w:ind w:left="964" w:hanging="183"/>
      </w:pPr>
      <w:rPr>
        <w:rFonts w:hint="default"/>
        <w:bCs/>
        <w:spacing w:val="-10"/>
        <w:sz w:val="24"/>
        <w:szCs w:val="24"/>
      </w:rPr>
    </w:lvl>
  </w:abstractNum>
  <w:abstractNum w:abstractNumId="8">
    <w:nsid w:val="00000011"/>
    <w:multiLevelType w:val="multilevel"/>
    <w:tmpl w:val="00000011"/>
    <w:name w:val="WW8Num17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2"/>
        <w:lang w:val="pt-PT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1134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00000012"/>
    <w:multiLevelType w:val="singleLevel"/>
    <w:tmpl w:val="00000012"/>
    <w:name w:val="WW8Num18"/>
    <w:lvl w:ilvl="0">
      <w:start w:val="1"/>
      <w:numFmt w:val="lowerLetter"/>
      <w:lvlText w:val="%1)"/>
      <w:lvlJc w:val="left"/>
      <w:pPr>
        <w:tabs>
          <w:tab w:val="num" w:pos="894"/>
        </w:tabs>
        <w:ind w:left="964" w:hanging="183"/>
      </w:pPr>
      <w:rPr>
        <w:rFonts w:ascii="Times New Roman" w:hAnsi="Times New Roman" w:cs="Arial" w:hint="default"/>
        <w:bCs/>
        <w:spacing w:val="-10"/>
        <w:sz w:val="24"/>
        <w:szCs w:val="24"/>
      </w:rPr>
    </w:lvl>
  </w:abstractNum>
  <w:abstractNum w:abstractNumId="10">
    <w:nsid w:val="00000014"/>
    <w:multiLevelType w:val="multilevel"/>
    <w:tmpl w:val="0BA65524"/>
    <w:name w:val="WW8Num20"/>
    <w:lvl w:ilvl="0">
      <w:start w:val="2"/>
      <w:numFmt w:val="decimal"/>
      <w:lvlText w:val="%1"/>
      <w:lvlJc w:val="left"/>
      <w:pPr>
        <w:tabs>
          <w:tab w:val="num" w:pos="0"/>
        </w:tabs>
        <w:ind w:left="660" w:hanging="660"/>
      </w:pPr>
      <w:rPr>
        <w:rFonts w:hint="default"/>
        <w:b/>
        <w:sz w:val="24"/>
        <w:szCs w:val="24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660" w:hanging="660"/>
      </w:pPr>
      <w:rPr>
        <w:rFonts w:hint="default"/>
        <w:b/>
        <w:sz w:val="24"/>
        <w:szCs w:val="24"/>
      </w:rPr>
    </w:lvl>
    <w:lvl w:ilvl="2">
      <w:start w:val="4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11">
    <w:nsid w:val="0DD018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2">
    <w:nsid w:val="0EA871B9"/>
    <w:multiLevelType w:val="multilevel"/>
    <w:tmpl w:val="FEC2DB48"/>
    <w:lvl w:ilvl="0">
      <w:start w:val="2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Restart w:val="0"/>
      <w:lvlText w:val="%1.5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3">
    <w:nsid w:val="16560C74"/>
    <w:multiLevelType w:val="multilevel"/>
    <w:tmpl w:val="04160017"/>
    <w:lvl w:ilvl="0">
      <w:start w:val="1"/>
      <w:numFmt w:val="lowerLetter"/>
      <w:lvlText w:val="%1)"/>
      <w:lvlJc w:val="left"/>
      <w:pPr>
        <w:ind w:left="2160" w:hanging="360"/>
      </w:pPr>
      <w:rPr>
        <w:rFonts w:cs="Times New Roman" w:hint="default"/>
        <w:b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14">
    <w:nsid w:val="1A7A7DDF"/>
    <w:multiLevelType w:val="hybridMultilevel"/>
    <w:tmpl w:val="99EEC602"/>
    <w:lvl w:ilvl="0" w:tplc="E9BEDFAA">
      <w:start w:val="1"/>
      <w:numFmt w:val="lowerLetter"/>
      <w:lvlText w:val="%1)"/>
      <w:lvlJc w:val="left"/>
      <w:pPr>
        <w:tabs>
          <w:tab w:val="num" w:pos="0"/>
        </w:tabs>
        <w:ind w:left="2160" w:hanging="360"/>
      </w:pPr>
      <w:rPr>
        <w:rFonts w:cs="Times New Roman" w:hint="default"/>
        <w:b w:val="0"/>
        <w:i w:val="0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00C2B82"/>
    <w:multiLevelType w:val="multilevel"/>
    <w:tmpl w:val="0E9CCCCC"/>
    <w:lvl w:ilvl="0">
      <w:start w:val="2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Restart w:val="0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6">
    <w:nsid w:val="2A9E3478"/>
    <w:multiLevelType w:val="hybridMultilevel"/>
    <w:tmpl w:val="9EC67D74"/>
    <w:lvl w:ilvl="0" w:tplc="2EBADD98">
      <w:start w:val="1"/>
      <w:numFmt w:val="lowerLetter"/>
      <w:lvlText w:val="%1)"/>
      <w:lvlJc w:val="left"/>
      <w:pPr>
        <w:ind w:left="2160" w:hanging="360"/>
      </w:pPr>
      <w:rPr>
        <w:rFonts w:cs="Times New Roman" w:hint="default"/>
        <w:b w:val="0"/>
        <w:i w:val="0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23E295F"/>
    <w:multiLevelType w:val="multilevel"/>
    <w:tmpl w:val="2A56AEB8"/>
    <w:lvl w:ilvl="0">
      <w:start w:val="2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Restart w:val="0"/>
      <w:lvlText w:val="%1.4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8">
    <w:nsid w:val="37B37AA4"/>
    <w:multiLevelType w:val="multilevel"/>
    <w:tmpl w:val="E858FA36"/>
    <w:lvl w:ilvl="0">
      <w:start w:val="2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Restart w:val="0"/>
      <w:lvlText w:val="%1.3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9">
    <w:nsid w:val="3DAC309A"/>
    <w:multiLevelType w:val="multilevel"/>
    <w:tmpl w:val="E858FA36"/>
    <w:lvl w:ilvl="0">
      <w:start w:val="2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Restart w:val="0"/>
      <w:lvlText w:val="%1.3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0">
    <w:nsid w:val="4B2624CE"/>
    <w:multiLevelType w:val="singleLevel"/>
    <w:tmpl w:val="3C0CE7C0"/>
    <w:lvl w:ilvl="0">
      <w:start w:val="4"/>
      <w:numFmt w:val="upperRoman"/>
      <w:pStyle w:val="Ttulo2"/>
      <w:lvlText w:val="%1 -"/>
      <w:lvlJc w:val="left"/>
      <w:pPr>
        <w:tabs>
          <w:tab w:val="num" w:pos="720"/>
        </w:tabs>
        <w:ind w:left="284" w:hanging="284"/>
      </w:pPr>
      <w:rPr>
        <w:rFonts w:cs="Times New Roman"/>
        <w:b/>
        <w:i w:val="0"/>
        <w:strike w:val="0"/>
        <w:dstrike w:val="0"/>
        <w:u w:val="none"/>
        <w:vertAlign w:val="baseline"/>
      </w:rPr>
    </w:lvl>
  </w:abstractNum>
  <w:abstractNum w:abstractNumId="21">
    <w:nsid w:val="4E2B1C92"/>
    <w:multiLevelType w:val="multilevel"/>
    <w:tmpl w:val="A036CC46"/>
    <w:lvl w:ilvl="0">
      <w:start w:val="2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Restart w:val="0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50726A6F"/>
    <w:multiLevelType w:val="multilevel"/>
    <w:tmpl w:val="A20041B2"/>
    <w:lvl w:ilvl="0">
      <w:start w:val="2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Restart w:val="0"/>
      <w:lvlText w:val="%1.5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4.2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3">
    <w:nsid w:val="53330CF4"/>
    <w:multiLevelType w:val="multilevel"/>
    <w:tmpl w:val="74740322"/>
    <w:lvl w:ilvl="0">
      <w:start w:val="2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Restart w:val="0"/>
      <w:lvlText w:val="%1.5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4.2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4">
    <w:nsid w:val="53790860"/>
    <w:multiLevelType w:val="multilevel"/>
    <w:tmpl w:val="019E72AC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Restart w:val="0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5">
    <w:nsid w:val="5C1C686D"/>
    <w:multiLevelType w:val="multilevel"/>
    <w:tmpl w:val="ED383968"/>
    <w:lvl w:ilvl="0">
      <w:start w:val="2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Restart w:val="0"/>
      <w:lvlText w:val="%1.4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4.2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5C306C35"/>
    <w:multiLevelType w:val="multilevel"/>
    <w:tmpl w:val="423ECDD4"/>
    <w:lvl w:ilvl="0">
      <w:start w:val="2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Restart w:val="0"/>
      <w:lvlText w:val="%1.4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4.2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7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220388D"/>
    <w:multiLevelType w:val="multilevel"/>
    <w:tmpl w:val="04160017"/>
    <w:lvl w:ilvl="0">
      <w:start w:val="1"/>
      <w:numFmt w:val="lowerLetter"/>
      <w:lvlText w:val="%1)"/>
      <w:lvlJc w:val="left"/>
      <w:pPr>
        <w:ind w:left="2160" w:hanging="360"/>
      </w:pPr>
      <w:rPr>
        <w:rFonts w:cs="Times New Roman" w:hint="default"/>
        <w:b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9">
    <w:nsid w:val="62DB40FD"/>
    <w:multiLevelType w:val="multilevel"/>
    <w:tmpl w:val="0FBE4E80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  <w:sz w:val="24"/>
      </w:rPr>
    </w:lvl>
    <w:lvl w:ilvl="1">
      <w:start w:val="3"/>
      <w:numFmt w:val="decimal"/>
      <w:lvlText w:val="%1.%2"/>
      <w:lvlJc w:val="left"/>
      <w:pPr>
        <w:ind w:left="920" w:hanging="66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12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50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760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3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64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2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520" w:hanging="1440"/>
      </w:pPr>
      <w:rPr>
        <w:rFonts w:hint="default"/>
        <w:sz w:val="24"/>
      </w:rPr>
    </w:lvl>
  </w:abstractNum>
  <w:abstractNum w:abstractNumId="30">
    <w:nsid w:val="650A0EE2"/>
    <w:multiLevelType w:val="multilevel"/>
    <w:tmpl w:val="576AED0C"/>
    <w:lvl w:ilvl="0">
      <w:start w:val="1"/>
      <w:numFmt w:val="lowerLetter"/>
      <w:lvlText w:val="%1)"/>
      <w:lvlJc w:val="left"/>
      <w:pPr>
        <w:ind w:left="2160" w:hanging="360"/>
      </w:pPr>
      <w:rPr>
        <w:rFonts w:cs="Times New Roman" w:hint="default"/>
        <w:b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5732DF1"/>
    <w:multiLevelType w:val="multilevel"/>
    <w:tmpl w:val="A036CC46"/>
    <w:lvl w:ilvl="0">
      <w:start w:val="2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Restart w:val="0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6720137C"/>
    <w:multiLevelType w:val="hybridMultilevel"/>
    <w:tmpl w:val="57BADE4A"/>
    <w:lvl w:ilvl="0" w:tplc="4476B162">
      <w:start w:val="1"/>
      <w:numFmt w:val="lowerLetter"/>
      <w:lvlText w:val="%1)"/>
      <w:lvlJc w:val="left"/>
      <w:pPr>
        <w:ind w:left="2160" w:hanging="360"/>
      </w:pPr>
      <w:rPr>
        <w:rFonts w:cs="Times New Roman" w:hint="default"/>
        <w:b w:val="0"/>
        <w:i w:val="0"/>
        <w:color w:val="auto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  <w:b/>
        <w:i w:val="0"/>
        <w:sz w:val="24"/>
        <w:szCs w:val="24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  <w:b/>
        <w:i w:val="0"/>
        <w:sz w:val="24"/>
        <w:szCs w:val="24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  <w:b/>
        <w:i w:val="0"/>
        <w:sz w:val="24"/>
        <w:szCs w:val="24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  <w:b/>
        <w:i w:val="0"/>
        <w:color w:val="auto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33">
    <w:nsid w:val="6FCB0DEA"/>
    <w:multiLevelType w:val="multilevel"/>
    <w:tmpl w:val="2A56AEB8"/>
    <w:lvl w:ilvl="0">
      <w:start w:val="2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Restart w:val="0"/>
      <w:lvlText w:val="%1.4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4">
    <w:nsid w:val="75CC5AD6"/>
    <w:multiLevelType w:val="multilevel"/>
    <w:tmpl w:val="7FD6A1EE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Restart w:val="0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5">
    <w:nsid w:val="76835A02"/>
    <w:multiLevelType w:val="multilevel"/>
    <w:tmpl w:val="AA620ECE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tabs>
          <w:tab w:val="num" w:pos="1010"/>
        </w:tabs>
        <w:ind w:left="1010" w:hanging="99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1030"/>
        </w:tabs>
        <w:ind w:left="1030" w:hanging="99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50"/>
        </w:tabs>
        <w:ind w:left="1050" w:hanging="99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160"/>
        </w:tabs>
        <w:ind w:left="11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80"/>
        </w:tabs>
        <w:ind w:left="11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560"/>
        </w:tabs>
        <w:ind w:left="15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0"/>
        </w:tabs>
        <w:ind w:left="15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60"/>
        </w:tabs>
        <w:ind w:left="1960" w:hanging="1800"/>
      </w:pPr>
      <w:rPr>
        <w:rFonts w:cs="Times New Roman" w:hint="default"/>
      </w:rPr>
    </w:lvl>
  </w:abstractNum>
  <w:abstractNum w:abstractNumId="36">
    <w:nsid w:val="76C12B77"/>
    <w:multiLevelType w:val="multilevel"/>
    <w:tmpl w:val="30B2726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  <w:sz w:val="24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  <w:sz w:val="24"/>
      </w:rPr>
    </w:lvl>
  </w:abstractNum>
  <w:num w:numId="1">
    <w:abstractNumId w:val="20"/>
  </w:num>
  <w:num w:numId="2">
    <w:abstractNumId w:val="1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</w:num>
  <w:num w:numId="8">
    <w:abstractNumId w:val="24"/>
  </w:num>
  <w:num w:numId="9">
    <w:abstractNumId w:val="34"/>
  </w:num>
  <w:num w:numId="10">
    <w:abstractNumId w:val="13"/>
  </w:num>
  <w:num w:numId="11">
    <w:abstractNumId w:val="31"/>
  </w:num>
  <w:num w:numId="12">
    <w:abstractNumId w:val="28"/>
  </w:num>
  <w:num w:numId="13">
    <w:abstractNumId w:val="16"/>
  </w:num>
  <w:num w:numId="14">
    <w:abstractNumId w:val="15"/>
  </w:num>
  <w:num w:numId="15">
    <w:abstractNumId w:val="21"/>
  </w:num>
  <w:num w:numId="16">
    <w:abstractNumId w:val="18"/>
  </w:num>
  <w:num w:numId="17">
    <w:abstractNumId w:val="19"/>
  </w:num>
  <w:num w:numId="18">
    <w:abstractNumId w:val="17"/>
  </w:num>
  <w:num w:numId="19">
    <w:abstractNumId w:val="30"/>
  </w:num>
  <w:num w:numId="20">
    <w:abstractNumId w:val="14"/>
  </w:num>
  <w:num w:numId="21">
    <w:abstractNumId w:val="25"/>
  </w:num>
  <w:num w:numId="22">
    <w:abstractNumId w:val="35"/>
  </w:num>
  <w:num w:numId="23">
    <w:abstractNumId w:val="26"/>
  </w:num>
  <w:num w:numId="24">
    <w:abstractNumId w:val="22"/>
  </w:num>
  <w:num w:numId="25">
    <w:abstractNumId w:val="23"/>
  </w:num>
  <w:num w:numId="26">
    <w:abstractNumId w:val="33"/>
  </w:num>
  <w:num w:numId="27">
    <w:abstractNumId w:val="12"/>
  </w:num>
  <w:num w:numId="28">
    <w:abstractNumId w:val="0"/>
  </w:num>
  <w:num w:numId="29">
    <w:abstractNumId w:val="1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7"/>
  </w:num>
  <w:num w:numId="36">
    <w:abstractNumId w:val="8"/>
  </w:num>
  <w:num w:numId="37">
    <w:abstractNumId w:val="9"/>
  </w:num>
  <w:num w:numId="38">
    <w:abstractNumId w:val="10"/>
  </w:num>
  <w:num w:numId="39">
    <w:abstractNumId w:val="27"/>
  </w:num>
  <w:num w:numId="40">
    <w:abstractNumId w:val="29"/>
  </w:num>
  <w:num w:numId="41">
    <w:abstractNumId w:val="36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stylePaneFormatFilter w:val="3F01"/>
  <w:defaultTabStop w:val="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C145B3"/>
    <w:rsid w:val="00033215"/>
    <w:rsid w:val="00034EA1"/>
    <w:rsid w:val="00053071"/>
    <w:rsid w:val="000707E0"/>
    <w:rsid w:val="000C2E53"/>
    <w:rsid w:val="000E2BA9"/>
    <w:rsid w:val="00107902"/>
    <w:rsid w:val="00116EC1"/>
    <w:rsid w:val="0012363D"/>
    <w:rsid w:val="00143C6B"/>
    <w:rsid w:val="00151065"/>
    <w:rsid w:val="00155BC6"/>
    <w:rsid w:val="0017749C"/>
    <w:rsid w:val="00186B6F"/>
    <w:rsid w:val="001938CD"/>
    <w:rsid w:val="001A33FB"/>
    <w:rsid w:val="001A3C38"/>
    <w:rsid w:val="001B1AD0"/>
    <w:rsid w:val="001B71FD"/>
    <w:rsid w:val="001B75BD"/>
    <w:rsid w:val="001C6F52"/>
    <w:rsid w:val="001D03BE"/>
    <w:rsid w:val="001E26CE"/>
    <w:rsid w:val="001E6DC6"/>
    <w:rsid w:val="001E7A38"/>
    <w:rsid w:val="0021133E"/>
    <w:rsid w:val="00217778"/>
    <w:rsid w:val="0022027D"/>
    <w:rsid w:val="00235A99"/>
    <w:rsid w:val="0026245C"/>
    <w:rsid w:val="00284784"/>
    <w:rsid w:val="00290CC0"/>
    <w:rsid w:val="00292451"/>
    <w:rsid w:val="002C2EA3"/>
    <w:rsid w:val="002C6789"/>
    <w:rsid w:val="002D01B5"/>
    <w:rsid w:val="002D4530"/>
    <w:rsid w:val="002F574A"/>
    <w:rsid w:val="003029E1"/>
    <w:rsid w:val="0034067B"/>
    <w:rsid w:val="00345248"/>
    <w:rsid w:val="0035215D"/>
    <w:rsid w:val="00356456"/>
    <w:rsid w:val="00356568"/>
    <w:rsid w:val="00372260"/>
    <w:rsid w:val="00381771"/>
    <w:rsid w:val="003821A1"/>
    <w:rsid w:val="00391AF5"/>
    <w:rsid w:val="003927C5"/>
    <w:rsid w:val="003B261A"/>
    <w:rsid w:val="003B5177"/>
    <w:rsid w:val="003B6166"/>
    <w:rsid w:val="003E25B9"/>
    <w:rsid w:val="003E4EDC"/>
    <w:rsid w:val="004076EA"/>
    <w:rsid w:val="00410D50"/>
    <w:rsid w:val="00410E62"/>
    <w:rsid w:val="0041764B"/>
    <w:rsid w:val="004207DC"/>
    <w:rsid w:val="00424246"/>
    <w:rsid w:val="004245D9"/>
    <w:rsid w:val="00424E7A"/>
    <w:rsid w:val="004269FE"/>
    <w:rsid w:val="00442AFF"/>
    <w:rsid w:val="004520C9"/>
    <w:rsid w:val="00462A7C"/>
    <w:rsid w:val="00476ADB"/>
    <w:rsid w:val="004776F4"/>
    <w:rsid w:val="00486DA0"/>
    <w:rsid w:val="004904AC"/>
    <w:rsid w:val="004A6A3D"/>
    <w:rsid w:val="004B5C26"/>
    <w:rsid w:val="004E3C9D"/>
    <w:rsid w:val="004E5B96"/>
    <w:rsid w:val="00503494"/>
    <w:rsid w:val="0051588C"/>
    <w:rsid w:val="005221A9"/>
    <w:rsid w:val="00534074"/>
    <w:rsid w:val="00540B53"/>
    <w:rsid w:val="00547155"/>
    <w:rsid w:val="0055128A"/>
    <w:rsid w:val="0057309A"/>
    <w:rsid w:val="00592C78"/>
    <w:rsid w:val="005A2255"/>
    <w:rsid w:val="005A40FB"/>
    <w:rsid w:val="005A6601"/>
    <w:rsid w:val="005B4C99"/>
    <w:rsid w:val="005B4E62"/>
    <w:rsid w:val="005C5910"/>
    <w:rsid w:val="005C7985"/>
    <w:rsid w:val="005D58B0"/>
    <w:rsid w:val="005F38F9"/>
    <w:rsid w:val="005F5A3C"/>
    <w:rsid w:val="00614867"/>
    <w:rsid w:val="006413B3"/>
    <w:rsid w:val="00645A76"/>
    <w:rsid w:val="00664B83"/>
    <w:rsid w:val="00686BDB"/>
    <w:rsid w:val="0069695A"/>
    <w:rsid w:val="006B5F92"/>
    <w:rsid w:val="006C21C7"/>
    <w:rsid w:val="006C2469"/>
    <w:rsid w:val="006D584E"/>
    <w:rsid w:val="006E0C5D"/>
    <w:rsid w:val="006E2916"/>
    <w:rsid w:val="006F0C55"/>
    <w:rsid w:val="006F7A5D"/>
    <w:rsid w:val="00701EF9"/>
    <w:rsid w:val="00706913"/>
    <w:rsid w:val="00710D63"/>
    <w:rsid w:val="00724A75"/>
    <w:rsid w:val="007339F3"/>
    <w:rsid w:val="007403E3"/>
    <w:rsid w:val="00743373"/>
    <w:rsid w:val="0074415D"/>
    <w:rsid w:val="00747240"/>
    <w:rsid w:val="00751BBE"/>
    <w:rsid w:val="00753E35"/>
    <w:rsid w:val="007622FF"/>
    <w:rsid w:val="00762795"/>
    <w:rsid w:val="00765F0D"/>
    <w:rsid w:val="00770861"/>
    <w:rsid w:val="00770A0C"/>
    <w:rsid w:val="0077265F"/>
    <w:rsid w:val="00772B8B"/>
    <w:rsid w:val="007A00BC"/>
    <w:rsid w:val="007C2539"/>
    <w:rsid w:val="007C3E8B"/>
    <w:rsid w:val="007D54A9"/>
    <w:rsid w:val="007E74B5"/>
    <w:rsid w:val="007F5347"/>
    <w:rsid w:val="00800A67"/>
    <w:rsid w:val="00810079"/>
    <w:rsid w:val="0081063F"/>
    <w:rsid w:val="00816EDC"/>
    <w:rsid w:val="00821B07"/>
    <w:rsid w:val="008379EC"/>
    <w:rsid w:val="008459ED"/>
    <w:rsid w:val="00852F03"/>
    <w:rsid w:val="00853824"/>
    <w:rsid w:val="008556F2"/>
    <w:rsid w:val="00876949"/>
    <w:rsid w:val="00880019"/>
    <w:rsid w:val="008853EF"/>
    <w:rsid w:val="00890EC3"/>
    <w:rsid w:val="00893E86"/>
    <w:rsid w:val="008A281B"/>
    <w:rsid w:val="008B38F9"/>
    <w:rsid w:val="008C2DF1"/>
    <w:rsid w:val="008C4F70"/>
    <w:rsid w:val="008D1B7B"/>
    <w:rsid w:val="008E64B3"/>
    <w:rsid w:val="008E73BA"/>
    <w:rsid w:val="008F5B8D"/>
    <w:rsid w:val="009034FA"/>
    <w:rsid w:val="009051EB"/>
    <w:rsid w:val="00906AEE"/>
    <w:rsid w:val="00910D94"/>
    <w:rsid w:val="00912356"/>
    <w:rsid w:val="00936EDF"/>
    <w:rsid w:val="00944EBB"/>
    <w:rsid w:val="00964DBD"/>
    <w:rsid w:val="009666A3"/>
    <w:rsid w:val="0097295D"/>
    <w:rsid w:val="00972DF5"/>
    <w:rsid w:val="00974CC8"/>
    <w:rsid w:val="0098671D"/>
    <w:rsid w:val="009A3F7A"/>
    <w:rsid w:val="009A59C2"/>
    <w:rsid w:val="009D605E"/>
    <w:rsid w:val="009E19AB"/>
    <w:rsid w:val="009E6E9D"/>
    <w:rsid w:val="009F4C15"/>
    <w:rsid w:val="00A11CF7"/>
    <w:rsid w:val="00A36AD2"/>
    <w:rsid w:val="00A45DD8"/>
    <w:rsid w:val="00A54930"/>
    <w:rsid w:val="00A6340B"/>
    <w:rsid w:val="00A669E0"/>
    <w:rsid w:val="00A77FED"/>
    <w:rsid w:val="00A87A11"/>
    <w:rsid w:val="00A9682A"/>
    <w:rsid w:val="00AA1521"/>
    <w:rsid w:val="00AA3EFE"/>
    <w:rsid w:val="00AA49A8"/>
    <w:rsid w:val="00AB2C5A"/>
    <w:rsid w:val="00AB4606"/>
    <w:rsid w:val="00AC664D"/>
    <w:rsid w:val="00AC6F52"/>
    <w:rsid w:val="00AD0DEE"/>
    <w:rsid w:val="00AE0A45"/>
    <w:rsid w:val="00AE2622"/>
    <w:rsid w:val="00AE47BF"/>
    <w:rsid w:val="00AE6E08"/>
    <w:rsid w:val="00AF6126"/>
    <w:rsid w:val="00B068BC"/>
    <w:rsid w:val="00B12FA4"/>
    <w:rsid w:val="00B1488E"/>
    <w:rsid w:val="00B21EA7"/>
    <w:rsid w:val="00B2218D"/>
    <w:rsid w:val="00B34381"/>
    <w:rsid w:val="00B348E8"/>
    <w:rsid w:val="00B432C0"/>
    <w:rsid w:val="00B50E9F"/>
    <w:rsid w:val="00B57D46"/>
    <w:rsid w:val="00B63A72"/>
    <w:rsid w:val="00B75DF8"/>
    <w:rsid w:val="00B80F6F"/>
    <w:rsid w:val="00B8786F"/>
    <w:rsid w:val="00BB4CD7"/>
    <w:rsid w:val="00BC7D4F"/>
    <w:rsid w:val="00BD6DC9"/>
    <w:rsid w:val="00BE3860"/>
    <w:rsid w:val="00BF57D9"/>
    <w:rsid w:val="00C145B3"/>
    <w:rsid w:val="00C23BDB"/>
    <w:rsid w:val="00C25FC3"/>
    <w:rsid w:val="00C3169A"/>
    <w:rsid w:val="00C37945"/>
    <w:rsid w:val="00C46A0C"/>
    <w:rsid w:val="00C51A5B"/>
    <w:rsid w:val="00C53CB6"/>
    <w:rsid w:val="00C6632E"/>
    <w:rsid w:val="00C87C3F"/>
    <w:rsid w:val="00CB76D9"/>
    <w:rsid w:val="00CC376E"/>
    <w:rsid w:val="00CC4A43"/>
    <w:rsid w:val="00CC5E73"/>
    <w:rsid w:val="00CE02AC"/>
    <w:rsid w:val="00CE15CF"/>
    <w:rsid w:val="00CE24CF"/>
    <w:rsid w:val="00CE5488"/>
    <w:rsid w:val="00CF0759"/>
    <w:rsid w:val="00CF2F9F"/>
    <w:rsid w:val="00CF7ABA"/>
    <w:rsid w:val="00D0726C"/>
    <w:rsid w:val="00D151E9"/>
    <w:rsid w:val="00D15415"/>
    <w:rsid w:val="00D23547"/>
    <w:rsid w:val="00D30FF5"/>
    <w:rsid w:val="00D3404C"/>
    <w:rsid w:val="00D418A5"/>
    <w:rsid w:val="00D734F0"/>
    <w:rsid w:val="00D75CBB"/>
    <w:rsid w:val="00D87E05"/>
    <w:rsid w:val="00DA6E6D"/>
    <w:rsid w:val="00DD36D0"/>
    <w:rsid w:val="00DE6A15"/>
    <w:rsid w:val="00E143AE"/>
    <w:rsid w:val="00E14598"/>
    <w:rsid w:val="00E23C17"/>
    <w:rsid w:val="00E25D7E"/>
    <w:rsid w:val="00E26DF1"/>
    <w:rsid w:val="00E5171A"/>
    <w:rsid w:val="00E61F6A"/>
    <w:rsid w:val="00E772F4"/>
    <w:rsid w:val="00E947A6"/>
    <w:rsid w:val="00E96596"/>
    <w:rsid w:val="00EA29F8"/>
    <w:rsid w:val="00EA3B8B"/>
    <w:rsid w:val="00EA4EE1"/>
    <w:rsid w:val="00EB2F5B"/>
    <w:rsid w:val="00EE6EAC"/>
    <w:rsid w:val="00EF5250"/>
    <w:rsid w:val="00F00A20"/>
    <w:rsid w:val="00F01D14"/>
    <w:rsid w:val="00F0792E"/>
    <w:rsid w:val="00F17D41"/>
    <w:rsid w:val="00F21A6B"/>
    <w:rsid w:val="00F231B8"/>
    <w:rsid w:val="00F242F8"/>
    <w:rsid w:val="00F25004"/>
    <w:rsid w:val="00F3383E"/>
    <w:rsid w:val="00F54C80"/>
    <w:rsid w:val="00F66F75"/>
    <w:rsid w:val="00F83731"/>
    <w:rsid w:val="00F90B3B"/>
    <w:rsid w:val="00F91A1F"/>
    <w:rsid w:val="00F9539B"/>
    <w:rsid w:val="00F97F1B"/>
    <w:rsid w:val="00FA77B1"/>
    <w:rsid w:val="00FD51FC"/>
    <w:rsid w:val="00FE0567"/>
    <w:rsid w:val="00FE14E2"/>
    <w:rsid w:val="00FE3301"/>
    <w:rsid w:val="00FF01F8"/>
    <w:rsid w:val="00FF5E2D"/>
    <w:rsid w:val="00FF66E1"/>
    <w:rsid w:val="00FF67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033215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03321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033215"/>
    <w:pPr>
      <w:keepNext/>
      <w:numPr>
        <w:numId w:val="1"/>
      </w:numPr>
      <w:tabs>
        <w:tab w:val="num" w:pos="2138"/>
      </w:tabs>
      <w:spacing w:before="120"/>
      <w:ind w:left="1702"/>
      <w:outlineLvl w:val="1"/>
    </w:pPr>
    <w:rPr>
      <w:b/>
      <w:sz w:val="24"/>
      <w:u w:val="single"/>
    </w:rPr>
  </w:style>
  <w:style w:type="paragraph" w:styleId="Ttulo3">
    <w:name w:val="heading 3"/>
    <w:basedOn w:val="Normal"/>
    <w:next w:val="Normal"/>
    <w:link w:val="Ttulo3Char"/>
    <w:uiPriority w:val="99"/>
    <w:qFormat/>
    <w:rsid w:val="00033215"/>
    <w:pPr>
      <w:keepNext/>
      <w:spacing w:before="360" w:after="60"/>
      <w:outlineLvl w:val="2"/>
    </w:pPr>
    <w:rPr>
      <w:b/>
      <w:u w:val="single"/>
    </w:rPr>
  </w:style>
  <w:style w:type="paragraph" w:styleId="Ttulo4">
    <w:name w:val="heading 4"/>
    <w:basedOn w:val="Normal"/>
    <w:next w:val="Normal"/>
    <w:link w:val="Ttulo4Char"/>
    <w:uiPriority w:val="99"/>
    <w:qFormat/>
    <w:rsid w:val="00033215"/>
    <w:pPr>
      <w:keepNext/>
      <w:outlineLvl w:val="3"/>
    </w:pPr>
  </w:style>
  <w:style w:type="paragraph" w:styleId="Ttulo5">
    <w:name w:val="heading 5"/>
    <w:basedOn w:val="Normal"/>
    <w:next w:val="Normal"/>
    <w:link w:val="Ttulo5Char"/>
    <w:uiPriority w:val="99"/>
    <w:qFormat/>
    <w:rsid w:val="00033215"/>
    <w:pPr>
      <w:keepNext/>
      <w:outlineLvl w:val="4"/>
    </w:pPr>
  </w:style>
  <w:style w:type="paragraph" w:styleId="Ttulo6">
    <w:name w:val="heading 6"/>
    <w:basedOn w:val="Normal"/>
    <w:next w:val="Normal"/>
    <w:link w:val="Ttulo6Char"/>
    <w:uiPriority w:val="99"/>
    <w:qFormat/>
    <w:rsid w:val="00033215"/>
    <w:pPr>
      <w:keepNext/>
      <w:ind w:left="851" w:firstLine="4819"/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033215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033215"/>
    <w:pPr>
      <w:keepNext/>
      <w:tabs>
        <w:tab w:val="left" w:pos="1064"/>
        <w:tab w:val="left" w:pos="1348"/>
      </w:tabs>
      <w:ind w:left="924"/>
      <w:jc w:val="center"/>
      <w:outlineLvl w:val="7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033215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B71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1B71FD"/>
    <w:rPr>
      <w:rFonts w:cs="Times New Roman"/>
      <w:b/>
      <w:sz w:val="24"/>
      <w:u w:val="single"/>
      <w:lang w:val="pt-BR" w:eastAsia="pt-BR" w:bidi="ar-SA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1B71FD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1B71FD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1B71F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1B71FD"/>
    <w:rPr>
      <w:rFonts w:ascii="Calibri" w:hAnsi="Calibri"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1B71FD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1B71FD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1B71FD"/>
    <w:rPr>
      <w:rFonts w:ascii="Cambria" w:hAnsi="Cambria" w:cs="Times New Roman"/>
    </w:rPr>
  </w:style>
  <w:style w:type="paragraph" w:styleId="Recuodecorpodetexto">
    <w:name w:val="Body Text Indent"/>
    <w:basedOn w:val="Normal"/>
    <w:link w:val="RecuodecorpodetextoChar"/>
    <w:uiPriority w:val="99"/>
    <w:rsid w:val="00033215"/>
    <w:pPr>
      <w:ind w:left="1064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1B71FD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03321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B71FD"/>
    <w:rPr>
      <w:rFonts w:cs="Times New Roman"/>
      <w:sz w:val="20"/>
      <w:szCs w:val="20"/>
    </w:rPr>
  </w:style>
  <w:style w:type="character" w:styleId="Nmerodepgina">
    <w:name w:val="page number"/>
    <w:basedOn w:val="Fontepargpadro"/>
    <w:uiPriority w:val="99"/>
    <w:rsid w:val="00033215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03321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B71FD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03321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1B71FD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033215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1B71FD"/>
    <w:rPr>
      <w:rFonts w:cs="Times New Roman"/>
      <w:sz w:val="20"/>
      <w:szCs w:val="20"/>
    </w:rPr>
  </w:style>
  <w:style w:type="paragraph" w:styleId="Ttulo">
    <w:name w:val="Title"/>
    <w:basedOn w:val="Normal"/>
    <w:link w:val="TtuloChar"/>
    <w:uiPriority w:val="99"/>
    <w:qFormat/>
    <w:rsid w:val="00033215"/>
    <w:pPr>
      <w:spacing w:before="240" w:after="240"/>
      <w:jc w:val="center"/>
      <w:outlineLvl w:val="0"/>
    </w:pPr>
    <w:rPr>
      <w:rFonts w:ascii="Arial" w:hAnsi="Arial"/>
      <w:b/>
      <w:kern w:val="28"/>
      <w:sz w:val="28"/>
    </w:rPr>
  </w:style>
  <w:style w:type="character" w:customStyle="1" w:styleId="TtuloChar">
    <w:name w:val="Título Char"/>
    <w:basedOn w:val="Fontepargpadro"/>
    <w:link w:val="Ttulo"/>
    <w:uiPriority w:val="99"/>
    <w:locked/>
    <w:rsid w:val="001B71FD"/>
    <w:rPr>
      <w:rFonts w:ascii="Cambria" w:hAnsi="Cambria" w:cs="Times New Roman"/>
      <w:b/>
      <w:bCs/>
      <w:kern w:val="28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rsid w:val="004245D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B71FD"/>
    <w:rPr>
      <w:rFonts w:cs="Times New Roman"/>
      <w:sz w:val="2"/>
    </w:rPr>
  </w:style>
  <w:style w:type="paragraph" w:styleId="PargrafodaLista">
    <w:name w:val="List Paragraph"/>
    <w:basedOn w:val="Normal"/>
    <w:uiPriority w:val="34"/>
    <w:qFormat/>
    <w:rsid w:val="000E2BA9"/>
    <w:pPr>
      <w:ind w:left="708"/>
    </w:pPr>
  </w:style>
  <w:style w:type="character" w:styleId="Refdecomentrio">
    <w:name w:val="annotation reference"/>
    <w:basedOn w:val="Fontepargpadro"/>
    <w:uiPriority w:val="99"/>
    <w:semiHidden/>
    <w:rsid w:val="001D03BE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1D03BE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1D03BE"/>
    <w:rPr>
      <w:rFonts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1D03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1D03BE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6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1603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AERONÁUTICA</vt:lpstr>
    </vt:vector>
  </TitlesOfParts>
  <Company>CABSP</Company>
  <LinksUpToDate>false</LinksUpToDate>
  <CharactersWithSpaces>10242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AERONÁUTICA</dc:title>
  <dc:creator>MINISTERIO DA AERONAUTICA</dc:creator>
  <cp:lastModifiedBy>CELOG-001</cp:lastModifiedBy>
  <cp:revision>2</cp:revision>
  <cp:lastPrinted>2010-09-23T14:27:00Z</cp:lastPrinted>
  <dcterms:created xsi:type="dcterms:W3CDTF">2021-05-13T02:49:00Z</dcterms:created>
  <dcterms:modified xsi:type="dcterms:W3CDTF">2021-05-13T02:49:00Z</dcterms:modified>
</cp:coreProperties>
</file>