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6F" w:rsidRDefault="00777367">
      <w:pPr>
        <w:pStyle w:val="Ttulo1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>
        <w:rPr>
          <w:rFonts w:ascii="Times New Roman" w:hAnsi="Times New Roman"/>
          <w:b w:val="0"/>
          <w:bCs/>
          <w:sz w:val="24"/>
          <w:szCs w:val="24"/>
        </w:rPr>
        <w:br/>
      </w:r>
      <w:r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513F6F" w:rsidRDefault="00513F6F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69" w:type="dxa"/>
          <w:right w:w="70" w:type="dxa"/>
        </w:tblCellMar>
        <w:tblLook w:val="00AF"/>
      </w:tblPr>
      <w:tblGrid>
        <w:gridCol w:w="2198"/>
        <w:gridCol w:w="2522"/>
        <w:gridCol w:w="2408"/>
        <w:gridCol w:w="2416"/>
      </w:tblGrid>
      <w:tr w:rsidR="00513F6F">
        <w:tc>
          <w:tcPr>
            <w:tcW w:w="219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513F6F" w:rsidRDefault="00777367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9050" distR="0">
                  <wp:extent cx="571500" cy="6445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</w:tr>
      <w:tr w:rsidR="00513F6F">
        <w:tc>
          <w:tcPr>
            <w:tcW w:w="2197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513F6F" w:rsidRDefault="00513F6F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513F6F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513F6F">
        <w:trPr>
          <w:trHeight w:val="285"/>
        </w:trPr>
        <w:tc>
          <w:tcPr>
            <w:tcW w:w="2197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</w:tcPr>
          <w:p w:rsidR="00513F6F" w:rsidRDefault="00513F6F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2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311BBC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513F6F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OSTENSIVA</w:t>
            </w:r>
          </w:p>
        </w:tc>
      </w:tr>
      <w:tr w:rsidR="00513F6F"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NPA-NNAC-07D</w:t>
            </w:r>
          </w:p>
        </w:tc>
        <w:tc>
          <w:tcPr>
            <w:tcW w:w="2522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513F6F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513F6F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513F6F">
            <w:pPr>
              <w:pStyle w:val="Ttulo91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513F6F">
        <w:tc>
          <w:tcPr>
            <w:tcW w:w="21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6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9" w:type="dxa"/>
            </w:tcMar>
            <w:vAlign w:val="center"/>
          </w:tcPr>
          <w:p w:rsidR="00513F6F" w:rsidRDefault="00777367">
            <w:pPr>
              <w:jc w:val="both"/>
              <w:rPr>
                <w:szCs w:val="24"/>
              </w:rPr>
            </w:pPr>
            <w:r>
              <w:rPr>
                <w:color w:val="00000A"/>
                <w:sz w:val="24"/>
                <w:szCs w:val="24"/>
              </w:rPr>
              <w:t>ATRIBUIÇÕES DA SEÇÃO DE CONTROLE DO PEDIDO - NTCP</w:t>
            </w:r>
          </w:p>
        </w:tc>
      </w:tr>
    </w:tbl>
    <w:p w:rsidR="00513F6F" w:rsidRDefault="00513F6F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513F6F" w:rsidRDefault="00513F6F">
      <w:pPr>
        <w:keepNext/>
        <w:keepLines/>
        <w:widowControl w:val="0"/>
        <w:rPr>
          <w:b/>
          <w:color w:val="000000"/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0"/>
          <w:numId w:val="2"/>
        </w:numPr>
        <w:ind w:right="74"/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513F6F" w:rsidRDefault="00513F6F">
      <w:pPr>
        <w:keepNext/>
        <w:keepLines/>
        <w:widowControl w:val="0"/>
        <w:ind w:right="74"/>
        <w:rPr>
          <w:b/>
          <w:sz w:val="24"/>
          <w:szCs w:val="22"/>
        </w:rPr>
      </w:pPr>
    </w:p>
    <w:p w:rsidR="00513F6F" w:rsidRDefault="00513F6F">
      <w:pPr>
        <w:keepNext/>
        <w:keepLines/>
        <w:widowControl w:val="0"/>
        <w:ind w:right="74"/>
        <w:rPr>
          <w:b/>
          <w:sz w:val="24"/>
          <w:szCs w:val="22"/>
        </w:rPr>
      </w:pPr>
    </w:p>
    <w:p w:rsidR="00513F6F" w:rsidRDefault="00777367">
      <w:pPr>
        <w:keepNext/>
        <w:keepLines/>
        <w:widowControl w:val="0"/>
        <w:numPr>
          <w:ilvl w:val="1"/>
          <w:numId w:val="2"/>
        </w:numPr>
        <w:ind w:right="74"/>
        <w:rPr>
          <w:sz w:val="24"/>
          <w:szCs w:val="22"/>
          <w:u w:val="single"/>
        </w:rPr>
      </w:pPr>
      <w:r>
        <w:rPr>
          <w:sz w:val="24"/>
          <w:u w:val="single"/>
          <w:lang w:val="pt-PT"/>
        </w:rPr>
        <w:t>FINALIDADE</w:t>
      </w:r>
    </w:p>
    <w:p w:rsidR="00513F6F" w:rsidRDefault="00513F6F">
      <w:pPr>
        <w:keepNext/>
        <w:keepLines/>
        <w:widowControl w:val="0"/>
        <w:ind w:right="74" w:firstLine="1418"/>
        <w:jc w:val="both"/>
        <w:rPr>
          <w:sz w:val="24"/>
          <w:szCs w:val="24"/>
        </w:rPr>
      </w:pPr>
    </w:p>
    <w:p w:rsidR="00513F6F" w:rsidRDefault="00777367">
      <w:pPr>
        <w:keepNext/>
        <w:keepLines/>
        <w:widowControl w:val="0"/>
        <w:ind w:right="74" w:firstLine="1418"/>
        <w:jc w:val="both"/>
        <w:rPr>
          <w:sz w:val="24"/>
          <w:szCs w:val="24"/>
        </w:rPr>
      </w:pPr>
      <w:r>
        <w:rPr>
          <w:sz w:val="24"/>
          <w:szCs w:val="24"/>
        </w:rPr>
        <w:t>Estabelecer as orientações básicas para o funcionamento da Seção de Controle do Pedido de acordo com as normas e fluxos estabelecidos, evitando a ocorrência de descontinuidades e impropriedades nas ações executadas</w:t>
      </w:r>
      <w:r>
        <w:rPr>
          <w:color w:val="000000"/>
          <w:sz w:val="24"/>
          <w:szCs w:val="24"/>
        </w:rPr>
        <w:t>.</w:t>
      </w:r>
    </w:p>
    <w:p w:rsidR="00513F6F" w:rsidRDefault="00513F6F" w:rsidP="001D1B48">
      <w:pPr>
        <w:keepNext/>
        <w:keepLines/>
        <w:widowControl w:val="0"/>
        <w:ind w:right="72" w:firstLine="418"/>
        <w:rPr>
          <w:b/>
          <w:sz w:val="24"/>
          <w:szCs w:val="24"/>
        </w:rPr>
      </w:pPr>
    </w:p>
    <w:p w:rsidR="00513F6F" w:rsidRPr="001D1B48" w:rsidRDefault="00777367" w:rsidP="001D1B48">
      <w:pPr>
        <w:keepNext/>
        <w:keepLines/>
        <w:widowControl w:val="0"/>
        <w:numPr>
          <w:ilvl w:val="1"/>
          <w:numId w:val="2"/>
        </w:numPr>
        <w:ind w:right="72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pt-PT"/>
        </w:rPr>
        <w:t>ÂMBITO</w:t>
      </w:r>
      <w:r w:rsidR="001D1B48">
        <w:rPr>
          <w:sz w:val="24"/>
          <w:szCs w:val="24"/>
          <w:u w:val="single"/>
          <w:lang w:val="pt-PT"/>
        </w:rPr>
        <w:t xml:space="preserve">                                                 </w:t>
      </w:r>
    </w:p>
    <w:p w:rsidR="001D1B48" w:rsidRDefault="001D1B48" w:rsidP="001D1B48">
      <w:pPr>
        <w:keepNext/>
        <w:keepLines/>
        <w:widowControl w:val="0"/>
        <w:ind w:right="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</w:t>
      </w:r>
    </w:p>
    <w:p w:rsidR="00513F6F" w:rsidRDefault="00777367">
      <w:pPr>
        <w:keepNext/>
        <w:keepLines/>
        <w:widowControl w:val="0"/>
        <w:spacing w:before="120" w:after="120"/>
        <w:ind w:right="74" w:firstLine="1418"/>
        <w:jc w:val="both"/>
        <w:rPr>
          <w:sz w:val="24"/>
          <w:szCs w:val="24"/>
        </w:rPr>
      </w:pPr>
      <w:r>
        <w:rPr>
          <w:sz w:val="24"/>
          <w:szCs w:val="24"/>
        </w:rPr>
        <w:t>Esta norma, de observância obrigatória, aplica-se a todos os setores da Subdivisão Técnica do CELOG</w:t>
      </w:r>
      <w:r w:rsidR="00A02644">
        <w:rPr>
          <w:sz w:val="24"/>
          <w:szCs w:val="24"/>
        </w:rPr>
        <w:t xml:space="preserve"> </w:t>
      </w:r>
      <w:r w:rsidR="002F30F2">
        <w:rPr>
          <w:sz w:val="24"/>
          <w:szCs w:val="24"/>
        </w:rPr>
        <w:t>(NTEC)</w:t>
      </w:r>
      <w:bookmarkStart w:id="0" w:name="_GoBack"/>
      <w:bookmarkEnd w:id="0"/>
      <w:r>
        <w:rPr>
          <w:sz w:val="24"/>
          <w:szCs w:val="24"/>
        </w:rPr>
        <w:t>.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  <w:szCs w:val="24"/>
          <w:u w:val="single"/>
        </w:rPr>
      </w:pPr>
    </w:p>
    <w:p w:rsidR="00BD7373" w:rsidRDefault="00BD7373" w:rsidP="00BD7373">
      <w:pPr>
        <w:keepNext/>
        <w:keepLines/>
        <w:widowControl w:val="0"/>
        <w:numPr>
          <w:ilvl w:val="1"/>
          <w:numId w:val="2"/>
        </w:numPr>
        <w:spacing w:before="120" w:after="120"/>
        <w:ind w:right="74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pt-PT"/>
        </w:rPr>
        <w:t>REFERÊNCIAS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  <w:szCs w:val="24"/>
          <w:u w:val="single"/>
          <w:lang w:val="pt-PT"/>
        </w:rPr>
      </w:pPr>
    </w:p>
    <w:p w:rsidR="00513F6F" w:rsidRDefault="0077736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80-4</w:t>
      </w:r>
      <w:r>
        <w:rPr>
          <w:rFonts w:ascii="TimesNewRoman" w:hAnsi="TimesNewRoman" w:cs="TimesNewRoman"/>
          <w:sz w:val="24"/>
          <w:szCs w:val="24"/>
        </w:rPr>
        <w:t>. Rio de Janeiro, RJ, 2015.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77736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>
        <w:rPr>
          <w:rFonts w:ascii="TimesNewRoman" w:hAnsi="TimesNewRoman" w:cs="TimesNewRoman"/>
          <w:sz w:val="24"/>
          <w:szCs w:val="24"/>
        </w:rPr>
        <w:t>. Brasília, DF, 2016.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77736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>
        <w:rPr>
          <w:rFonts w:ascii="TimesNewRoman" w:hAnsi="TimesNewRoman" w:cs="TimesNewRoman"/>
          <w:sz w:val="24"/>
          <w:szCs w:val="24"/>
        </w:rPr>
        <w:t>. Rio de Janeiro, RJ, 2008.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77736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>
        <w:rPr>
          <w:rFonts w:ascii="TimesNewRoman" w:hAnsi="TimesNewRoman" w:cs="TimesNewRoman"/>
          <w:sz w:val="24"/>
          <w:szCs w:val="24"/>
        </w:rPr>
        <w:t>. Rio de Janeiro, RJ, 2008.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777367">
      <w:pPr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311BBC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>
        <w:rPr>
          <w:rFonts w:ascii="TimesNewRoman" w:hAnsi="TimesNewRoman" w:cs="TimesNewRoman"/>
          <w:sz w:val="24"/>
          <w:szCs w:val="24"/>
        </w:rPr>
        <w:t>. São Paulo.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777367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 w:rsidR="00311BBC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>
        <w:rPr>
          <w:rFonts w:ascii="TimesNewRoman" w:hAnsi="TimesNewRoman" w:cs="TimesNewRoman"/>
          <w:sz w:val="24"/>
          <w:szCs w:val="24"/>
        </w:rPr>
        <w:t>. São Paulo</w:t>
      </w:r>
      <w:r w:rsidR="00BD7373">
        <w:rPr>
          <w:rFonts w:ascii="TimesNewRoman" w:hAnsi="TimesNewRoman" w:cs="TimesNewRoman"/>
          <w:sz w:val="24"/>
          <w:szCs w:val="24"/>
        </w:rPr>
        <w:t>.</w:t>
      </w:r>
    </w:p>
    <w:p w:rsidR="00513F6F" w:rsidRDefault="00513F6F">
      <w:pPr>
        <w:jc w:val="both"/>
        <w:rPr>
          <w:rFonts w:ascii="TimesNewRoman" w:hAnsi="TimesNewRoman" w:cs="TimesNewRoman"/>
          <w:sz w:val="24"/>
          <w:szCs w:val="24"/>
        </w:rPr>
      </w:pPr>
    </w:p>
    <w:p w:rsidR="00513F6F" w:rsidRDefault="00513F6F">
      <w:pPr>
        <w:tabs>
          <w:tab w:val="left" w:pos="1560"/>
        </w:tabs>
        <w:jc w:val="both"/>
        <w:rPr>
          <w:color w:val="FF0000"/>
          <w:sz w:val="24"/>
          <w:szCs w:val="24"/>
        </w:rPr>
      </w:pPr>
    </w:p>
    <w:p w:rsidR="00DC0CBE" w:rsidRDefault="00DC0CBE">
      <w:pPr>
        <w:tabs>
          <w:tab w:val="left" w:pos="1560"/>
        </w:tabs>
        <w:jc w:val="both"/>
        <w:rPr>
          <w:color w:val="FF0000"/>
          <w:sz w:val="24"/>
          <w:szCs w:val="24"/>
        </w:rPr>
      </w:pPr>
    </w:p>
    <w:p w:rsidR="00513F6F" w:rsidRDefault="00513F6F">
      <w:pPr>
        <w:tabs>
          <w:tab w:val="left" w:pos="1560"/>
        </w:tabs>
        <w:jc w:val="both"/>
        <w:rPr>
          <w:color w:val="FF0000"/>
          <w:sz w:val="24"/>
          <w:szCs w:val="24"/>
        </w:rPr>
      </w:pPr>
    </w:p>
    <w:p w:rsidR="00513F6F" w:rsidRDefault="00777367">
      <w:pPr>
        <w:pStyle w:val="PargrafodaLista"/>
        <w:numPr>
          <w:ilvl w:val="0"/>
          <w:numId w:val="2"/>
        </w:numPr>
        <w:tabs>
          <w:tab w:val="left" w:pos="156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513F6F" w:rsidRDefault="00513F6F">
      <w:pPr>
        <w:pStyle w:val="PargrafodaLista"/>
        <w:tabs>
          <w:tab w:val="left" w:pos="1560"/>
        </w:tabs>
        <w:ind w:left="0"/>
        <w:jc w:val="both"/>
        <w:rPr>
          <w:b/>
          <w:sz w:val="24"/>
          <w:szCs w:val="24"/>
        </w:rPr>
      </w:pPr>
    </w:p>
    <w:p w:rsidR="00513F6F" w:rsidRDefault="00777367">
      <w:pPr>
        <w:pStyle w:val="PargrafodaLista"/>
        <w:numPr>
          <w:ilvl w:val="1"/>
          <w:numId w:val="15"/>
        </w:numPr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CONCEITUAÇÕES</w:t>
      </w:r>
    </w:p>
    <w:p w:rsidR="00513F6F" w:rsidRDefault="00513F6F" w:rsidP="002F30F2">
      <w:pPr>
        <w:jc w:val="both"/>
        <w:rPr>
          <w:color w:val="000000"/>
          <w:sz w:val="24"/>
          <w:szCs w:val="24"/>
        </w:rPr>
      </w:pP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ACI - Agente de Controle Interno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ADT - Alteração de Documentação Técnica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CAE - Comissão de Análise Extraordinária de Nacionalização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CAF - Comissão de Análise Final de Nacionalização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CAI - Comissão de Análise Inicial de Nacionalização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CELOG - Centro Logístico da Aeronáutica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1D1B48">
      <w:pPr>
        <w:pStyle w:val="PargrafodaLista"/>
        <w:numPr>
          <w:ilvl w:val="2"/>
          <w:numId w:val="15"/>
        </w:numPr>
        <w:spacing w:after="240"/>
        <w:ind w:left="0" w:right="216" w:firstLine="0"/>
        <w:rPr>
          <w:b/>
          <w:sz w:val="24"/>
          <w:szCs w:val="24"/>
        </w:rPr>
      </w:pPr>
      <w:r>
        <w:rPr>
          <w:sz w:val="24"/>
          <w:szCs w:val="24"/>
          <w:lang w:eastAsia="en-US"/>
        </w:rPr>
        <w:t>NAC-01 - é o formulário ou ficha, disponibilizada no SILOMS, contendo dados de suprimento do item</w:t>
      </w:r>
      <w:r w:rsidR="002B7FE5">
        <w:rPr>
          <w:sz w:val="24"/>
          <w:szCs w:val="24"/>
          <w:lang w:eastAsia="en-US"/>
        </w:rPr>
        <w:t>.</w:t>
      </w:r>
    </w:p>
    <w:p w:rsidR="00513F6F" w:rsidRDefault="00777367" w:rsidP="001D1B48">
      <w:pPr>
        <w:pStyle w:val="PargrafodaLista"/>
        <w:numPr>
          <w:ilvl w:val="2"/>
          <w:numId w:val="15"/>
        </w:numPr>
        <w:spacing w:after="240"/>
        <w:ind w:left="0" w:right="216" w:firstLine="0"/>
        <w:rPr>
          <w:b/>
          <w:sz w:val="24"/>
          <w:szCs w:val="24"/>
        </w:rPr>
      </w:pPr>
      <w:r>
        <w:rPr>
          <w:sz w:val="24"/>
          <w:szCs w:val="24"/>
          <w:lang w:eastAsia="en-US"/>
        </w:rPr>
        <w:t>NAC-02 -</w:t>
      </w:r>
      <w:r>
        <w:rPr>
          <w:color w:val="000000"/>
          <w:sz w:val="24"/>
          <w:szCs w:val="24"/>
        </w:rPr>
        <w:t xml:space="preserve"> é</w:t>
      </w:r>
      <w:r>
        <w:rPr>
          <w:sz w:val="24"/>
          <w:szCs w:val="24"/>
          <w:lang w:eastAsia="en-US"/>
        </w:rPr>
        <w:t xml:space="preserve"> o formulário ou ficha, disponibilizada no SILOMS, contendo dados para implantação de item nacionalizado</w:t>
      </w:r>
      <w:r w:rsidR="002B7FE5">
        <w:rPr>
          <w:sz w:val="24"/>
          <w:szCs w:val="24"/>
          <w:lang w:eastAsia="en-US"/>
        </w:rPr>
        <w:t>.</w:t>
      </w:r>
    </w:p>
    <w:p w:rsidR="00513F6F" w:rsidRDefault="00777367" w:rsidP="001D1B48">
      <w:pPr>
        <w:pStyle w:val="PargrafodaLista"/>
        <w:numPr>
          <w:ilvl w:val="2"/>
          <w:numId w:val="15"/>
        </w:numPr>
        <w:spacing w:after="240"/>
        <w:ind w:left="0" w:right="216" w:firstLine="0"/>
        <w:rPr>
          <w:b/>
          <w:sz w:val="24"/>
          <w:szCs w:val="24"/>
        </w:rPr>
      </w:pPr>
      <w:r>
        <w:rPr>
          <w:sz w:val="24"/>
          <w:szCs w:val="24"/>
          <w:lang w:eastAsia="en-US"/>
        </w:rPr>
        <w:t>NAC-03 -</w:t>
      </w:r>
      <w:r>
        <w:rPr>
          <w:color w:val="000000"/>
          <w:sz w:val="24"/>
          <w:szCs w:val="24"/>
        </w:rPr>
        <w:t xml:space="preserve"> é</w:t>
      </w:r>
      <w:r>
        <w:rPr>
          <w:sz w:val="24"/>
          <w:szCs w:val="24"/>
          <w:lang w:eastAsia="en-US"/>
        </w:rPr>
        <w:t xml:space="preserve"> o formulário ou ficha, disponibilizada no SILOMS, contendo dados técnicos do item</w:t>
      </w:r>
      <w:r w:rsidR="002B7FE5">
        <w:rPr>
          <w:sz w:val="24"/>
          <w:szCs w:val="24"/>
          <w:lang w:eastAsia="en-US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NTCP - Seção de Controle do Pedido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NTEC, Subdivisão Técnica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OLCO - Seção de Compras e Cadastros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PAEM - Produto Aeroespacial de Emprego Militar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PAG</w:t>
      </w:r>
      <w:r>
        <w:rPr>
          <w:color w:val="000000"/>
          <w:sz w:val="24"/>
          <w:szCs w:val="24"/>
        </w:rPr>
        <w:tab/>
        <w:t xml:space="preserve"> - Processo Administrativo de Gestão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PAMA - Parque de Material Aeronáutico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PAMB -</w:t>
      </w:r>
      <w:r>
        <w:rPr>
          <w:color w:val="000000"/>
          <w:sz w:val="24"/>
          <w:szCs w:val="24"/>
        </w:rPr>
        <w:t xml:space="preserve"> Parque de Material </w:t>
      </w:r>
      <w:r>
        <w:rPr>
          <w:sz w:val="24"/>
          <w:szCs w:val="24"/>
        </w:rPr>
        <w:t>Bélico da Aeronáutica</w:t>
      </w:r>
      <w:r w:rsidR="002B7FE5">
        <w:rPr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PAM/S -</w:t>
      </w:r>
      <w:r>
        <w:rPr>
          <w:color w:val="000000"/>
          <w:sz w:val="24"/>
          <w:szCs w:val="24"/>
        </w:rPr>
        <w:t xml:space="preserve"> Pedido de Aquisição de Material/Serviço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PQ -</w:t>
      </w:r>
      <w:r>
        <w:rPr>
          <w:color w:val="000000"/>
          <w:sz w:val="24"/>
          <w:szCs w:val="24"/>
        </w:rPr>
        <w:t xml:space="preserve"> Procedimento da Qualidade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PTN -</w:t>
      </w:r>
      <w:r>
        <w:rPr>
          <w:color w:val="000000"/>
          <w:sz w:val="24"/>
          <w:szCs w:val="24"/>
        </w:rPr>
        <w:t xml:space="preserve"> Processo Técnico de Nacionalização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RTL -</w:t>
      </w:r>
      <w:r>
        <w:rPr>
          <w:color w:val="000000"/>
          <w:sz w:val="24"/>
          <w:szCs w:val="24"/>
        </w:rPr>
        <w:t xml:space="preserve"> Requisitos Técnicos de Licitação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SILOMS,</w:t>
      </w:r>
      <w:r>
        <w:rPr>
          <w:color w:val="000000"/>
          <w:sz w:val="24"/>
          <w:szCs w:val="24"/>
        </w:rPr>
        <w:t xml:space="preserve"> Sistema Integrado de Logística de Material e Serviços</w:t>
      </w:r>
      <w:r w:rsidR="002B7FE5">
        <w:rPr>
          <w:color w:val="000000"/>
          <w:sz w:val="24"/>
          <w:szCs w:val="24"/>
        </w:rPr>
        <w:t>.</w:t>
      </w:r>
    </w:p>
    <w:p w:rsidR="00DC0CBE" w:rsidRPr="00DC0CBE" w:rsidRDefault="00DC0CBE" w:rsidP="002B7FE5">
      <w:pPr>
        <w:keepNext/>
        <w:keepLines/>
        <w:widowControl w:val="0"/>
        <w:numPr>
          <w:ilvl w:val="2"/>
          <w:numId w:val="15"/>
        </w:numPr>
        <w:spacing w:after="240"/>
        <w:ind w:right="216"/>
        <w:rPr>
          <w:sz w:val="24"/>
          <w:szCs w:val="24"/>
          <w:u w:val="single"/>
          <w:lang w:val="pt-PT"/>
        </w:rPr>
      </w:pPr>
      <w:r>
        <w:rPr>
          <w:sz w:val="24"/>
          <w:szCs w:val="24"/>
        </w:rPr>
        <w:t>VAT,</w:t>
      </w:r>
      <w:r>
        <w:rPr>
          <w:color w:val="000000"/>
          <w:sz w:val="24"/>
          <w:szCs w:val="24"/>
        </w:rPr>
        <w:t xml:space="preserve"> Visita de Assistência Técnica</w:t>
      </w:r>
      <w:r w:rsidR="002B7FE5">
        <w:rPr>
          <w:color w:val="000000"/>
          <w:sz w:val="24"/>
          <w:szCs w:val="24"/>
        </w:rPr>
        <w:t>.</w:t>
      </w:r>
    </w:p>
    <w:p w:rsidR="00513F6F" w:rsidRDefault="00777367" w:rsidP="002B7FE5">
      <w:pPr>
        <w:pStyle w:val="PargrafodaLista"/>
        <w:numPr>
          <w:ilvl w:val="2"/>
          <w:numId w:val="15"/>
        </w:numPr>
        <w:spacing w:after="240"/>
        <w:ind w:right="216"/>
        <w:rPr>
          <w:b/>
          <w:sz w:val="24"/>
          <w:szCs w:val="24"/>
        </w:rPr>
      </w:pPr>
      <w:r>
        <w:rPr>
          <w:sz w:val="24"/>
          <w:szCs w:val="24"/>
        </w:rPr>
        <w:t>SGQ,</w:t>
      </w:r>
      <w:r>
        <w:rPr>
          <w:color w:val="000000"/>
          <w:sz w:val="24"/>
          <w:szCs w:val="24"/>
        </w:rPr>
        <w:t xml:space="preserve"> Sistema de Gestão da Qualidade</w:t>
      </w:r>
      <w:r w:rsidR="002B7FE5">
        <w:rPr>
          <w:color w:val="000000"/>
          <w:sz w:val="24"/>
          <w:szCs w:val="24"/>
        </w:rPr>
        <w:t>.</w:t>
      </w:r>
    </w:p>
    <w:p w:rsidR="00513F6F" w:rsidRDefault="00777367">
      <w:pPr>
        <w:keepNext/>
        <w:keepLines/>
        <w:widowControl w:val="0"/>
        <w:numPr>
          <w:ilvl w:val="1"/>
          <w:numId w:val="15"/>
        </w:numPr>
        <w:spacing w:before="360" w:after="240"/>
        <w:ind w:right="215"/>
        <w:rPr>
          <w:sz w:val="24"/>
          <w:szCs w:val="24"/>
          <w:u w:val="single"/>
          <w:lang w:val="pt-PT"/>
        </w:rPr>
      </w:pPr>
      <w:r>
        <w:rPr>
          <w:color w:val="000000"/>
          <w:sz w:val="24"/>
          <w:szCs w:val="24"/>
          <w:u w:val="single"/>
        </w:rPr>
        <w:lastRenderedPageBreak/>
        <w:t xml:space="preserve">CONSTITUIÇÃO FUNCIONAL </w:t>
      </w:r>
    </w:p>
    <w:p w:rsidR="00513F6F" w:rsidRDefault="00777367">
      <w:pPr>
        <w:keepNext/>
        <w:keepLines/>
        <w:widowControl w:val="0"/>
        <w:numPr>
          <w:ilvl w:val="2"/>
          <w:numId w:val="15"/>
        </w:numPr>
        <w:spacing w:line="276" w:lineRule="auto"/>
        <w:ind w:right="215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A Seção de Delineamento e Controle de Pedido (NTCP) é constituída de</w:t>
      </w:r>
      <w:r>
        <w:rPr>
          <w:color w:val="000000"/>
          <w:sz w:val="24"/>
          <w:szCs w:val="24"/>
        </w:rPr>
        <w:t>:</w:t>
      </w:r>
    </w:p>
    <w:p w:rsidR="00513F6F" w:rsidRDefault="00513F6F">
      <w:pPr>
        <w:keepNext/>
        <w:keepLines/>
        <w:widowControl w:val="0"/>
        <w:spacing w:line="276" w:lineRule="auto"/>
        <w:ind w:right="215"/>
        <w:jc w:val="both"/>
        <w:rPr>
          <w:color w:val="000000"/>
          <w:sz w:val="24"/>
          <w:szCs w:val="24"/>
        </w:rPr>
      </w:pPr>
    </w:p>
    <w:p w:rsidR="00513F6F" w:rsidRPr="002B7FE5" w:rsidRDefault="00777367" w:rsidP="002B7FE5">
      <w:pPr>
        <w:pStyle w:val="PargrafodaLista"/>
        <w:keepNext/>
        <w:keepLines/>
        <w:widowControl w:val="0"/>
        <w:numPr>
          <w:ilvl w:val="3"/>
          <w:numId w:val="15"/>
        </w:numPr>
        <w:spacing w:after="240" w:line="276" w:lineRule="auto"/>
        <w:ind w:right="72"/>
        <w:jc w:val="both"/>
        <w:rPr>
          <w:sz w:val="24"/>
          <w:szCs w:val="24"/>
          <w:u w:val="single"/>
          <w:lang w:val="pt-PT"/>
        </w:rPr>
      </w:pPr>
      <w:r w:rsidRPr="002B7FE5">
        <w:rPr>
          <w:color w:val="000000"/>
          <w:sz w:val="24"/>
          <w:szCs w:val="24"/>
        </w:rPr>
        <w:t>Chefia</w:t>
      </w:r>
      <w:r w:rsidR="00FD3864">
        <w:rPr>
          <w:color w:val="000000"/>
          <w:sz w:val="24"/>
          <w:szCs w:val="24"/>
        </w:rPr>
        <w:t>;</w:t>
      </w:r>
    </w:p>
    <w:p w:rsidR="00513F6F" w:rsidRPr="002B7FE5" w:rsidRDefault="00FD3864" w:rsidP="002B7FE5">
      <w:pPr>
        <w:pStyle w:val="PargrafodaLista"/>
        <w:keepNext/>
        <w:keepLines/>
        <w:widowControl w:val="0"/>
        <w:numPr>
          <w:ilvl w:val="3"/>
          <w:numId w:val="15"/>
        </w:numPr>
        <w:spacing w:after="240" w:line="276" w:lineRule="auto"/>
        <w:ind w:right="72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Adjunto;</w:t>
      </w:r>
    </w:p>
    <w:p w:rsidR="00513F6F" w:rsidRPr="002B7FE5" w:rsidRDefault="00777367" w:rsidP="002B7FE5">
      <w:pPr>
        <w:pStyle w:val="PargrafodaLista"/>
        <w:keepNext/>
        <w:keepLines/>
        <w:widowControl w:val="0"/>
        <w:numPr>
          <w:ilvl w:val="3"/>
          <w:numId w:val="15"/>
        </w:numPr>
        <w:spacing w:after="240"/>
        <w:ind w:right="72"/>
        <w:jc w:val="both"/>
        <w:rPr>
          <w:sz w:val="24"/>
          <w:szCs w:val="24"/>
          <w:u w:val="single"/>
          <w:lang w:val="pt-PT"/>
        </w:rPr>
      </w:pPr>
      <w:r w:rsidRPr="002B7FE5">
        <w:rPr>
          <w:sz w:val="24"/>
          <w:szCs w:val="24"/>
          <w:lang w:val="pt-PT"/>
        </w:rPr>
        <w:t>Encarregado</w:t>
      </w:r>
      <w:r w:rsidR="00FD3864">
        <w:rPr>
          <w:sz w:val="24"/>
          <w:szCs w:val="24"/>
          <w:lang w:val="pt-PT"/>
        </w:rPr>
        <w:t>; e</w:t>
      </w:r>
    </w:p>
    <w:p w:rsidR="00FD3864" w:rsidRPr="00FD3864" w:rsidRDefault="00777367" w:rsidP="000C50DF">
      <w:pPr>
        <w:pStyle w:val="PargrafodaLista"/>
        <w:keepNext/>
        <w:keepLines/>
        <w:widowControl w:val="0"/>
        <w:numPr>
          <w:ilvl w:val="3"/>
          <w:numId w:val="15"/>
        </w:numPr>
        <w:spacing w:after="480"/>
        <w:ind w:right="72"/>
        <w:jc w:val="both"/>
        <w:rPr>
          <w:sz w:val="24"/>
          <w:szCs w:val="24"/>
          <w:u w:val="single"/>
          <w:lang w:val="pt-PT"/>
        </w:rPr>
      </w:pPr>
      <w:r w:rsidRPr="002B7FE5">
        <w:rPr>
          <w:sz w:val="24"/>
          <w:szCs w:val="24"/>
          <w:lang w:val="pt-PT"/>
        </w:rPr>
        <w:t>Auxiliar</w:t>
      </w:r>
      <w:r w:rsidR="002B7FE5">
        <w:rPr>
          <w:sz w:val="24"/>
          <w:szCs w:val="24"/>
          <w:lang w:val="pt-PT"/>
        </w:rPr>
        <w:t>.</w:t>
      </w:r>
      <w:r w:rsidR="00FD3864">
        <w:rPr>
          <w:sz w:val="24"/>
          <w:szCs w:val="24"/>
          <w:lang w:val="pt-PT"/>
        </w:rPr>
        <w:t xml:space="preserve">                                                        </w:t>
      </w:r>
      <w:r w:rsidR="00FD3864" w:rsidRPr="00FD3864">
        <w:rPr>
          <w:sz w:val="24"/>
          <w:szCs w:val="24"/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513F6F" w:rsidRDefault="00777367" w:rsidP="000C50DF">
      <w:pPr>
        <w:keepNext/>
        <w:keepLines/>
        <w:widowControl w:val="0"/>
        <w:numPr>
          <w:ilvl w:val="1"/>
          <w:numId w:val="15"/>
        </w:numPr>
        <w:spacing w:after="240"/>
        <w:ind w:right="216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RELAÇÃO DAS TAREFAS ROTINEIRAS</w:t>
      </w:r>
    </w:p>
    <w:p w:rsidR="00513F6F" w:rsidRPr="00AC73B6" w:rsidRDefault="00777367" w:rsidP="001D1B48">
      <w:pPr>
        <w:pStyle w:val="PargrafodaLista"/>
        <w:numPr>
          <w:ilvl w:val="2"/>
          <w:numId w:val="15"/>
        </w:numPr>
        <w:tabs>
          <w:tab w:val="left" w:pos="356"/>
        </w:tabs>
        <w:ind w:left="0" w:firstLine="0"/>
        <w:jc w:val="both"/>
        <w:outlineLvl w:val="1"/>
        <w:rPr>
          <w:sz w:val="24"/>
          <w:szCs w:val="24"/>
        </w:rPr>
      </w:pPr>
      <w:r w:rsidRPr="00AC73B6">
        <w:rPr>
          <w:sz w:val="24"/>
          <w:szCs w:val="24"/>
          <w:lang w:val="pt-PT"/>
        </w:rPr>
        <w:t>P</w:t>
      </w:r>
      <w:r w:rsidRPr="00AC73B6">
        <w:rPr>
          <w:sz w:val="24"/>
          <w:szCs w:val="24"/>
        </w:rPr>
        <w:t>lanejar, coordenar e executar as atividades relacionadas ao controle e coordenação, do início ao fim, de todas as ações acerca dos PTN de acordo com PQ.CLI-01 (Abertura, Autuação da Docume</w:t>
      </w:r>
      <w:r w:rsidR="00AE3EAD">
        <w:rPr>
          <w:sz w:val="24"/>
          <w:szCs w:val="24"/>
        </w:rPr>
        <w:t xml:space="preserve">ntação e Acompanhamento do PTN); </w:t>
      </w:r>
    </w:p>
    <w:p w:rsidR="00513F6F" w:rsidRDefault="00513F6F">
      <w:pPr>
        <w:tabs>
          <w:tab w:val="left" w:pos="1064"/>
        </w:tabs>
        <w:ind w:left="781"/>
        <w:jc w:val="both"/>
        <w:outlineLvl w:val="1"/>
        <w:rPr>
          <w:sz w:val="24"/>
          <w:szCs w:val="24"/>
        </w:rPr>
      </w:pPr>
    </w:p>
    <w:p w:rsidR="00513F6F" w:rsidRPr="00AC73B6" w:rsidRDefault="00777367" w:rsidP="001D1B48">
      <w:pPr>
        <w:pStyle w:val="PargrafodaLista"/>
        <w:numPr>
          <w:ilvl w:val="2"/>
          <w:numId w:val="15"/>
        </w:numPr>
        <w:tabs>
          <w:tab w:val="left" w:pos="356"/>
          <w:tab w:val="left" w:pos="810"/>
        </w:tabs>
        <w:ind w:left="0" w:firstLine="0"/>
        <w:jc w:val="both"/>
        <w:outlineLvl w:val="1"/>
        <w:rPr>
          <w:sz w:val="24"/>
          <w:szCs w:val="24"/>
        </w:rPr>
      </w:pPr>
      <w:r w:rsidRPr="00AC73B6">
        <w:rPr>
          <w:sz w:val="24"/>
          <w:szCs w:val="24"/>
        </w:rPr>
        <w:t>Gerenciar as ADT, para que sigam o FL.GES-03 (Alteração de Documentação Técnica) e sejam devidamente registradas conforme FQ.ESP-03 (Alt</w:t>
      </w:r>
      <w:r w:rsidR="00AE3EAD">
        <w:rPr>
          <w:sz w:val="24"/>
          <w:szCs w:val="24"/>
        </w:rPr>
        <w:t>eração de Documentação Técnica);</w:t>
      </w:r>
      <w:r w:rsidRPr="00AC73B6">
        <w:rPr>
          <w:sz w:val="24"/>
          <w:szCs w:val="24"/>
        </w:rPr>
        <w:t xml:space="preserve"> 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1D1B48">
      <w:pPr>
        <w:pStyle w:val="PargrafodaLista"/>
        <w:numPr>
          <w:ilvl w:val="2"/>
          <w:numId w:val="15"/>
        </w:numPr>
        <w:tabs>
          <w:tab w:val="left" w:pos="356"/>
          <w:tab w:val="left" w:pos="810"/>
        </w:tabs>
        <w:ind w:left="0" w:firstLine="0"/>
        <w:jc w:val="both"/>
        <w:outlineLvl w:val="1"/>
        <w:rPr>
          <w:sz w:val="24"/>
          <w:szCs w:val="24"/>
        </w:rPr>
      </w:pPr>
      <w:r w:rsidRPr="00AC73B6">
        <w:rPr>
          <w:sz w:val="24"/>
          <w:szCs w:val="24"/>
        </w:rPr>
        <w:t xml:space="preserve">Convocar e participar das reuniões das CAI, CAE e CAF, de acordo com os procedimentos: </w:t>
      </w:r>
      <w:r w:rsidRPr="00AC73B6">
        <w:rPr>
          <w:sz w:val="24"/>
          <w:szCs w:val="24"/>
          <w:lang w:val="pt-PT"/>
        </w:rPr>
        <w:t xml:space="preserve">PQ.CLI-03 (Comissão de Análise Inicial), PQ.ESP-09 (Comissão de Análise Inicial, Extraordinária e Final de Validação) e </w:t>
      </w:r>
      <w:r w:rsidRPr="00AC73B6">
        <w:rPr>
          <w:sz w:val="24"/>
          <w:szCs w:val="24"/>
        </w:rPr>
        <w:t>registrado conforme</w:t>
      </w:r>
      <w:r w:rsidRPr="00AC73B6">
        <w:rPr>
          <w:sz w:val="24"/>
          <w:szCs w:val="24"/>
          <w:lang w:val="pt-PT"/>
        </w:rPr>
        <w:t xml:space="preserve"> FQ. ESP-05 (Ata de</w:t>
      </w:r>
      <w:r w:rsidR="00AE3EAD">
        <w:rPr>
          <w:sz w:val="24"/>
          <w:szCs w:val="24"/>
          <w:lang w:val="pt-PT"/>
        </w:rPr>
        <w:t xml:space="preserve"> Comissão de Análise Inicial); e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0C50DF">
      <w:pPr>
        <w:pStyle w:val="PargrafodaLista"/>
        <w:numPr>
          <w:ilvl w:val="2"/>
          <w:numId w:val="15"/>
        </w:numPr>
        <w:tabs>
          <w:tab w:val="left" w:pos="-70"/>
          <w:tab w:val="left" w:pos="356"/>
          <w:tab w:val="left" w:pos="810"/>
        </w:tabs>
        <w:ind w:left="0" w:firstLine="0"/>
        <w:jc w:val="both"/>
        <w:outlineLvl w:val="1"/>
        <w:rPr>
          <w:sz w:val="24"/>
          <w:szCs w:val="24"/>
        </w:rPr>
      </w:pPr>
      <w:r w:rsidRPr="00AC73B6">
        <w:rPr>
          <w:sz w:val="24"/>
          <w:szCs w:val="24"/>
        </w:rPr>
        <w:t>Fazer gestões para que, enquanto no âmbito da NNAC, os PAG referentes à PAEM em processo de Nacionalização ou ressuprimento de PAEM sigam o PQ.AQU-02 (Preparação da Documentação para Compor PAG de Aquisição de Item Nacionalizado e Ressuprimento).</w:t>
      </w:r>
    </w:p>
    <w:p w:rsidR="00513F6F" w:rsidRDefault="00513F6F">
      <w:pPr>
        <w:pStyle w:val="PargrafodaLista"/>
        <w:rPr>
          <w:color w:val="000000"/>
          <w:sz w:val="24"/>
          <w:szCs w:val="24"/>
          <w:u w:val="single"/>
        </w:rPr>
      </w:pPr>
    </w:p>
    <w:p w:rsidR="000C50DF" w:rsidRDefault="000C50DF">
      <w:pPr>
        <w:pStyle w:val="PargrafodaLista"/>
        <w:rPr>
          <w:color w:val="000000"/>
          <w:sz w:val="24"/>
          <w:szCs w:val="24"/>
          <w:u w:val="single"/>
        </w:rPr>
      </w:pPr>
    </w:p>
    <w:p w:rsidR="00513F6F" w:rsidRDefault="00777367">
      <w:pPr>
        <w:pStyle w:val="PargrafodaLista"/>
        <w:numPr>
          <w:ilvl w:val="1"/>
          <w:numId w:val="15"/>
        </w:numPr>
        <w:tabs>
          <w:tab w:val="left" w:pos="-70"/>
          <w:tab w:val="left" w:pos="1064"/>
        </w:tabs>
        <w:jc w:val="both"/>
        <w:outlineLvl w:val="1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ENCARGOS ESPECÍFICOS POR FUNÇÃO</w:t>
      </w:r>
    </w:p>
    <w:p w:rsidR="00513F6F" w:rsidRDefault="00513F6F">
      <w:pPr>
        <w:pStyle w:val="PargrafodaLista"/>
        <w:tabs>
          <w:tab w:val="left" w:pos="-70"/>
          <w:tab w:val="left" w:pos="1064"/>
        </w:tabs>
        <w:ind w:left="0"/>
        <w:jc w:val="both"/>
        <w:outlineLvl w:val="1"/>
        <w:rPr>
          <w:color w:val="000000"/>
          <w:sz w:val="24"/>
          <w:szCs w:val="24"/>
          <w:u w:val="single"/>
        </w:rPr>
      </w:pPr>
    </w:p>
    <w:p w:rsidR="00513F6F" w:rsidRDefault="00777367">
      <w:pPr>
        <w:pStyle w:val="PargrafodaLista"/>
        <w:numPr>
          <w:ilvl w:val="2"/>
          <w:numId w:val="15"/>
        </w:numPr>
        <w:tabs>
          <w:tab w:val="left" w:pos="-70"/>
          <w:tab w:val="left" w:pos="1064"/>
        </w:tabs>
        <w:jc w:val="both"/>
        <w:outlineLvl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SEÇÃO DE CONTROLE DO PEDIDO (NTCP)</w:t>
      </w:r>
    </w:p>
    <w:p w:rsidR="00513F6F" w:rsidRDefault="00513F6F">
      <w:pPr>
        <w:pStyle w:val="PargrafodaLista"/>
        <w:tabs>
          <w:tab w:val="left" w:pos="-70"/>
          <w:tab w:val="left" w:pos="1064"/>
        </w:tabs>
        <w:ind w:left="0"/>
        <w:jc w:val="both"/>
        <w:outlineLvl w:val="1"/>
        <w:rPr>
          <w:color w:val="000000"/>
          <w:sz w:val="24"/>
          <w:szCs w:val="24"/>
        </w:rPr>
      </w:pPr>
    </w:p>
    <w:p w:rsidR="00513F6F" w:rsidRPr="00FD3864" w:rsidRDefault="00A02644">
      <w:pPr>
        <w:pStyle w:val="PargrafodaLista"/>
        <w:numPr>
          <w:ilvl w:val="3"/>
          <w:numId w:val="15"/>
        </w:numPr>
        <w:tabs>
          <w:tab w:val="left" w:pos="-70"/>
          <w:tab w:val="left" w:pos="1064"/>
        </w:tabs>
        <w:jc w:val="both"/>
        <w:outlineLvl w:val="1"/>
        <w:rPr>
          <w:color w:val="000000"/>
          <w:sz w:val="24"/>
          <w:szCs w:val="24"/>
        </w:rPr>
      </w:pPr>
      <w:r w:rsidRPr="00FD3864">
        <w:rPr>
          <w:color w:val="000000"/>
          <w:sz w:val="24"/>
          <w:szCs w:val="24"/>
        </w:rPr>
        <w:t>CHEFE</w:t>
      </w:r>
    </w:p>
    <w:p w:rsidR="00513F6F" w:rsidRDefault="00513F6F">
      <w:pPr>
        <w:pStyle w:val="PargrafodaLista"/>
        <w:tabs>
          <w:tab w:val="left" w:pos="-70"/>
          <w:tab w:val="left" w:pos="1064"/>
        </w:tabs>
        <w:ind w:left="0"/>
        <w:jc w:val="both"/>
        <w:outlineLvl w:val="1"/>
        <w:rPr>
          <w:color w:val="000000"/>
          <w:sz w:val="24"/>
          <w:szCs w:val="24"/>
          <w:u w:val="single"/>
        </w:rPr>
      </w:pPr>
    </w:p>
    <w:p w:rsidR="00513F6F" w:rsidRDefault="00777367" w:rsidP="00AC73B6">
      <w:pPr>
        <w:keepNext/>
        <w:keepLines/>
        <w:widowControl w:val="0"/>
        <w:spacing w:after="240"/>
        <w:ind w:right="215"/>
        <w:jc w:val="both"/>
        <w:rPr>
          <w:color w:val="000000"/>
          <w:sz w:val="24"/>
          <w:szCs w:val="24"/>
          <w:lang w:val="pt-PT"/>
        </w:rPr>
      </w:pPr>
      <w:r>
        <w:rPr>
          <w:color w:val="000000"/>
          <w:sz w:val="24"/>
          <w:szCs w:val="24"/>
          <w:lang w:val="pt-PT"/>
        </w:rPr>
        <w:t>Compete ao Chefe da NTCP:</w:t>
      </w:r>
    </w:p>
    <w:p w:rsidR="00513F6F" w:rsidRPr="00AC73B6" w:rsidRDefault="00777367" w:rsidP="001D1B48">
      <w:pPr>
        <w:pStyle w:val="PargrafodaLista"/>
        <w:widowControl w:val="0"/>
        <w:numPr>
          <w:ilvl w:val="4"/>
          <w:numId w:val="15"/>
        </w:numPr>
        <w:tabs>
          <w:tab w:val="left" w:pos="990"/>
        </w:tabs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  <w:lang w:val="pt-PT"/>
        </w:rPr>
        <w:t>G</w:t>
      </w:r>
      <w:r w:rsidRPr="00AC73B6">
        <w:rPr>
          <w:sz w:val="24"/>
          <w:szCs w:val="24"/>
        </w:rPr>
        <w:t>erenciar todas as atividades administrativas inter-relacionadas com os demais setores da NTEC e do CELOG necessári</w:t>
      </w:r>
      <w:r w:rsidR="00D25E90">
        <w:rPr>
          <w:sz w:val="24"/>
          <w:szCs w:val="24"/>
        </w:rPr>
        <w:t>as ao desenvolvimento de um PTN;</w:t>
      </w:r>
    </w:p>
    <w:p w:rsidR="00513F6F" w:rsidRDefault="00513F6F">
      <w:pPr>
        <w:widowControl w:val="0"/>
        <w:ind w:left="1418" w:right="74"/>
        <w:jc w:val="both"/>
        <w:rPr>
          <w:sz w:val="24"/>
          <w:szCs w:val="24"/>
        </w:rPr>
      </w:pPr>
    </w:p>
    <w:p w:rsidR="00513F6F" w:rsidRPr="00AC73B6" w:rsidRDefault="00777367" w:rsidP="001D1B48">
      <w:pPr>
        <w:pStyle w:val="PargrafodaLista"/>
        <w:widowControl w:val="0"/>
        <w:numPr>
          <w:ilvl w:val="4"/>
          <w:numId w:val="15"/>
        </w:numPr>
        <w:tabs>
          <w:tab w:val="left" w:pos="990"/>
        </w:tabs>
        <w:ind w:left="0" w:right="74" w:firstLine="0"/>
        <w:jc w:val="both"/>
        <w:rPr>
          <w:sz w:val="24"/>
          <w:szCs w:val="24"/>
        </w:rPr>
      </w:pPr>
      <w:r w:rsidRPr="00AC73B6">
        <w:rPr>
          <w:spacing w:val="-8"/>
          <w:sz w:val="24"/>
          <w:szCs w:val="24"/>
        </w:rPr>
        <w:t>Garantir que todos os procedimentos e fluxos pertinentes às atividades desenvolvidas estejam sendo praticados por todos os profissionais da Seção e Subseções</w:t>
      </w:r>
      <w:r w:rsidR="00D25E90">
        <w:rPr>
          <w:spacing w:val="-8"/>
          <w:sz w:val="24"/>
          <w:szCs w:val="24"/>
        </w:rPr>
        <w:t>;</w:t>
      </w:r>
    </w:p>
    <w:p w:rsidR="00513F6F" w:rsidRDefault="00513F6F">
      <w:pPr>
        <w:widowControl w:val="0"/>
        <w:ind w:left="1418" w:right="74"/>
        <w:jc w:val="both"/>
        <w:rPr>
          <w:sz w:val="24"/>
          <w:szCs w:val="24"/>
        </w:rPr>
      </w:pPr>
    </w:p>
    <w:p w:rsidR="00513F6F" w:rsidRPr="00AC73B6" w:rsidRDefault="00777367" w:rsidP="000C50DF">
      <w:pPr>
        <w:pStyle w:val="PargrafodaLista"/>
        <w:widowControl w:val="0"/>
        <w:numPr>
          <w:ilvl w:val="4"/>
          <w:numId w:val="15"/>
        </w:numPr>
        <w:tabs>
          <w:tab w:val="left" w:pos="990"/>
        </w:tabs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Primar pelo atendimento ao Sistema de Gestão de Qualidade do CELOG e manter a constante intenção de melhorá-</w:t>
      </w:r>
      <w:r w:rsidR="00D25E90">
        <w:rPr>
          <w:sz w:val="24"/>
          <w:szCs w:val="24"/>
        </w:rPr>
        <w:t>lo;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FD3864">
      <w:pPr>
        <w:pStyle w:val="PargrafodaLista"/>
        <w:widowControl w:val="0"/>
        <w:numPr>
          <w:ilvl w:val="4"/>
          <w:numId w:val="15"/>
        </w:numPr>
        <w:tabs>
          <w:tab w:val="left" w:pos="0"/>
        </w:tabs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Assessorar o Chefe da NTEC em questões administrativas relativas aos</w:t>
      </w:r>
      <w:r w:rsidR="00D25E90">
        <w:rPr>
          <w:sz w:val="24"/>
          <w:szCs w:val="24"/>
        </w:rPr>
        <w:t xml:space="preserve"> PTN, aos PAG, às ADT e aos RTL;</w:t>
      </w:r>
    </w:p>
    <w:p w:rsidR="00513F6F" w:rsidRDefault="00513F6F">
      <w:pPr>
        <w:widowControl w:val="0"/>
        <w:ind w:left="1418" w:right="74"/>
        <w:jc w:val="both"/>
        <w:rPr>
          <w:sz w:val="24"/>
          <w:szCs w:val="24"/>
        </w:rPr>
      </w:pPr>
    </w:p>
    <w:p w:rsidR="00513F6F" w:rsidRPr="00AC73B6" w:rsidRDefault="00777367" w:rsidP="00AC73B6">
      <w:pPr>
        <w:pStyle w:val="PargrafodaLista"/>
        <w:widowControl w:val="0"/>
        <w:numPr>
          <w:ilvl w:val="4"/>
          <w:numId w:val="15"/>
        </w:numPr>
        <w:tabs>
          <w:tab w:val="left" w:pos="990"/>
        </w:tabs>
        <w:ind w:right="74"/>
        <w:jc w:val="both"/>
        <w:rPr>
          <w:sz w:val="24"/>
          <w:szCs w:val="24"/>
        </w:rPr>
      </w:pPr>
      <w:r w:rsidRPr="00AC73B6">
        <w:rPr>
          <w:spacing w:val="-4"/>
          <w:sz w:val="24"/>
          <w:szCs w:val="24"/>
        </w:rPr>
        <w:lastRenderedPageBreak/>
        <w:t>Gerenciar o controle sobre todos os PTN</w:t>
      </w:r>
      <w:r w:rsidR="00D25E90">
        <w:rPr>
          <w:spacing w:val="-4"/>
          <w:sz w:val="24"/>
          <w:szCs w:val="24"/>
        </w:rPr>
        <w:t>;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AC73B6">
      <w:pPr>
        <w:pStyle w:val="PargrafodaLista"/>
        <w:widowControl w:val="0"/>
        <w:numPr>
          <w:ilvl w:val="4"/>
          <w:numId w:val="15"/>
        </w:numPr>
        <w:tabs>
          <w:tab w:val="left" w:pos="990"/>
        </w:tabs>
        <w:ind w:right="74"/>
        <w:jc w:val="both"/>
        <w:rPr>
          <w:sz w:val="24"/>
          <w:szCs w:val="24"/>
        </w:rPr>
      </w:pPr>
      <w:r w:rsidRPr="00AC73B6">
        <w:rPr>
          <w:spacing w:val="-4"/>
          <w:sz w:val="24"/>
          <w:szCs w:val="24"/>
        </w:rPr>
        <w:t>Gerenciar o controle sobre todos os PAG, quando estes estivem tramitando pela NTEC</w:t>
      </w:r>
      <w:r w:rsidR="00D25E90">
        <w:rPr>
          <w:spacing w:val="-4"/>
          <w:sz w:val="24"/>
          <w:szCs w:val="24"/>
        </w:rPr>
        <w:t>;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513F6F" w:rsidRPr="00AC73B6" w:rsidRDefault="00777367" w:rsidP="00AC73B6">
      <w:pPr>
        <w:pStyle w:val="PargrafodaLista"/>
        <w:keepNext/>
        <w:keepLines/>
        <w:widowControl w:val="0"/>
        <w:numPr>
          <w:ilvl w:val="4"/>
          <w:numId w:val="15"/>
        </w:numPr>
        <w:tabs>
          <w:tab w:val="left" w:pos="990"/>
        </w:tabs>
        <w:ind w:right="74"/>
        <w:jc w:val="both"/>
        <w:rPr>
          <w:sz w:val="24"/>
          <w:szCs w:val="24"/>
        </w:rPr>
      </w:pPr>
      <w:r w:rsidRPr="00AC73B6">
        <w:rPr>
          <w:spacing w:val="-4"/>
          <w:sz w:val="24"/>
          <w:szCs w:val="24"/>
        </w:rPr>
        <w:t>Gerenciar o controle sobre a elaboração de todos os RTL</w:t>
      </w:r>
      <w:r w:rsidR="00D25E90">
        <w:rPr>
          <w:spacing w:val="-4"/>
          <w:sz w:val="24"/>
          <w:szCs w:val="24"/>
        </w:rPr>
        <w:t>;</w:t>
      </w:r>
      <w:r w:rsidRPr="00AC73B6">
        <w:rPr>
          <w:spacing w:val="-4"/>
          <w:sz w:val="24"/>
          <w:szCs w:val="24"/>
        </w:rPr>
        <w:t xml:space="preserve"> </w:t>
      </w:r>
    </w:p>
    <w:p w:rsidR="00513F6F" w:rsidRDefault="00513F6F">
      <w:pPr>
        <w:keepNext/>
        <w:keepLines/>
        <w:widowControl w:val="0"/>
        <w:tabs>
          <w:tab w:val="left" w:pos="1418"/>
        </w:tabs>
        <w:ind w:left="1418" w:right="74"/>
        <w:jc w:val="both"/>
        <w:rPr>
          <w:sz w:val="16"/>
          <w:szCs w:val="16"/>
        </w:rPr>
      </w:pPr>
    </w:p>
    <w:p w:rsidR="00513F6F" w:rsidRPr="00AC73B6" w:rsidRDefault="00777367" w:rsidP="00AC73B6">
      <w:pPr>
        <w:pStyle w:val="PargrafodaLista"/>
        <w:keepNext/>
        <w:keepLines/>
        <w:widowControl w:val="0"/>
        <w:numPr>
          <w:ilvl w:val="4"/>
          <w:numId w:val="15"/>
        </w:numPr>
        <w:tabs>
          <w:tab w:val="left" w:pos="990"/>
        </w:tabs>
        <w:ind w:right="74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Ativar, quando necessário, as:</w:t>
      </w:r>
    </w:p>
    <w:p w:rsidR="00513F6F" w:rsidRDefault="00513F6F">
      <w:pPr>
        <w:keepNext/>
        <w:keepLines/>
        <w:widowControl w:val="0"/>
        <w:tabs>
          <w:tab w:val="left" w:pos="1418"/>
        </w:tabs>
        <w:ind w:left="1418" w:right="74"/>
        <w:jc w:val="both"/>
        <w:rPr>
          <w:sz w:val="24"/>
          <w:szCs w:val="24"/>
        </w:rPr>
      </w:pPr>
    </w:p>
    <w:p w:rsidR="00513F6F" w:rsidRDefault="00777367" w:rsidP="000C50DF">
      <w:pPr>
        <w:ind w:left="990" w:right="284"/>
        <w:jc w:val="both"/>
        <w:rPr>
          <w:sz w:val="24"/>
          <w:szCs w:val="24"/>
        </w:rPr>
      </w:pPr>
      <w:r>
        <w:rPr>
          <w:sz w:val="24"/>
          <w:szCs w:val="24"/>
        </w:rPr>
        <w:t>- CAI - Comissão de Análise Inicial, conforme Procedimento da Qualidade PQ ESP-09 – “Comissão de Análise Inicial, Extraordinária e Final de Validação”;</w:t>
      </w:r>
    </w:p>
    <w:p w:rsidR="00513F6F" w:rsidRDefault="00513F6F">
      <w:pPr>
        <w:tabs>
          <w:tab w:val="left" w:pos="1418"/>
        </w:tabs>
        <w:ind w:left="1418" w:right="284"/>
        <w:jc w:val="both"/>
        <w:rPr>
          <w:sz w:val="24"/>
          <w:szCs w:val="24"/>
        </w:rPr>
      </w:pPr>
    </w:p>
    <w:p w:rsidR="00513F6F" w:rsidRDefault="00777367" w:rsidP="000C50DF">
      <w:pPr>
        <w:ind w:left="990" w:righ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CAE </w:t>
      </w: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Comissão de Análise Extraordinária, conforme Procedimento da Qualidade PQ ESP-09; e</w:t>
      </w:r>
    </w:p>
    <w:p w:rsidR="00513F6F" w:rsidRDefault="00513F6F">
      <w:pPr>
        <w:tabs>
          <w:tab w:val="left" w:pos="1418"/>
        </w:tabs>
        <w:ind w:left="1418" w:right="284"/>
        <w:jc w:val="both"/>
        <w:rPr>
          <w:sz w:val="24"/>
          <w:szCs w:val="24"/>
        </w:rPr>
      </w:pPr>
    </w:p>
    <w:p w:rsidR="00513F6F" w:rsidRDefault="00777367" w:rsidP="000C50DF">
      <w:pPr>
        <w:ind w:left="990" w:right="284"/>
        <w:jc w:val="both"/>
        <w:rPr>
          <w:sz w:val="24"/>
          <w:szCs w:val="24"/>
        </w:rPr>
      </w:pPr>
      <w:r>
        <w:rPr>
          <w:sz w:val="24"/>
          <w:szCs w:val="24"/>
        </w:rPr>
        <w:t>- CAF - Comissão de Análise Final, conforme Procedimento da Qualidade PQ ESP-09.</w:t>
      </w:r>
    </w:p>
    <w:p w:rsidR="00AC73B6" w:rsidRDefault="00AC73B6">
      <w:pPr>
        <w:ind w:left="1778" w:right="284"/>
        <w:jc w:val="both"/>
        <w:rPr>
          <w:sz w:val="24"/>
          <w:szCs w:val="24"/>
        </w:rPr>
      </w:pPr>
    </w:p>
    <w:p w:rsidR="00513F6F" w:rsidRPr="00AC73B6" w:rsidRDefault="00777367" w:rsidP="00FD3864">
      <w:pPr>
        <w:pStyle w:val="PargrafodaLista"/>
        <w:numPr>
          <w:ilvl w:val="4"/>
          <w:numId w:val="15"/>
        </w:numPr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Elaborar e aprovar, no SILOMS, as fichas NAC-01 e NAC-03 referentes aos PTN abertos pelo CELOG</w:t>
      </w:r>
      <w:r w:rsidR="00D25E90">
        <w:rPr>
          <w:sz w:val="24"/>
          <w:szCs w:val="24"/>
        </w:rPr>
        <w:t>;</w:t>
      </w:r>
    </w:p>
    <w:p w:rsidR="00513F6F" w:rsidRDefault="00513F6F">
      <w:pPr>
        <w:pStyle w:val="PargrafodaLista"/>
        <w:ind w:left="1418" w:right="74"/>
        <w:jc w:val="both"/>
        <w:rPr>
          <w:sz w:val="24"/>
          <w:szCs w:val="24"/>
        </w:rPr>
      </w:pPr>
    </w:p>
    <w:p w:rsidR="00513F6F" w:rsidRPr="00AC73B6" w:rsidRDefault="00777367" w:rsidP="00FD3864">
      <w:pPr>
        <w:pStyle w:val="PargrafodaLista"/>
        <w:numPr>
          <w:ilvl w:val="4"/>
          <w:numId w:val="15"/>
        </w:numPr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Gerenciar as atividades da NTCP relacionadas à aquisição de itens em processo de nacionalização e ressupri</w:t>
      </w:r>
      <w:r w:rsidR="00D25E90">
        <w:rPr>
          <w:sz w:val="24"/>
          <w:szCs w:val="24"/>
        </w:rPr>
        <w:t>mento para itens nacionalizados;</w:t>
      </w:r>
    </w:p>
    <w:p w:rsidR="00513F6F" w:rsidRDefault="00513F6F">
      <w:pPr>
        <w:pStyle w:val="PargrafodaLista"/>
        <w:ind w:left="1418" w:right="74"/>
        <w:jc w:val="both"/>
        <w:rPr>
          <w:sz w:val="24"/>
          <w:szCs w:val="24"/>
        </w:rPr>
      </w:pPr>
    </w:p>
    <w:p w:rsidR="00513F6F" w:rsidRPr="00AC73B6" w:rsidRDefault="00777367" w:rsidP="00AC73B6">
      <w:pPr>
        <w:pStyle w:val="PargrafodaLista"/>
        <w:numPr>
          <w:ilvl w:val="4"/>
          <w:numId w:val="15"/>
        </w:numPr>
        <w:ind w:right="74"/>
        <w:jc w:val="both"/>
        <w:rPr>
          <w:sz w:val="24"/>
          <w:szCs w:val="24"/>
        </w:rPr>
      </w:pPr>
      <w:r w:rsidRPr="00AC73B6">
        <w:rPr>
          <w:spacing w:val="-14"/>
          <w:sz w:val="24"/>
          <w:szCs w:val="24"/>
        </w:rPr>
        <w:t>Por convocação do Chefe da NTEC, compor a equipe de VAT</w:t>
      </w:r>
      <w:r w:rsidR="00D25E90">
        <w:rPr>
          <w:spacing w:val="-14"/>
          <w:sz w:val="24"/>
          <w:szCs w:val="24"/>
        </w:rPr>
        <w:t>;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FD3864">
      <w:pPr>
        <w:pStyle w:val="PargrafodaLista"/>
        <w:numPr>
          <w:ilvl w:val="4"/>
          <w:numId w:val="15"/>
        </w:numPr>
        <w:ind w:left="0" w:right="74" w:firstLine="0"/>
        <w:jc w:val="both"/>
        <w:rPr>
          <w:sz w:val="24"/>
          <w:szCs w:val="24"/>
        </w:rPr>
      </w:pPr>
      <w:r w:rsidRPr="00AC73B6">
        <w:rPr>
          <w:sz w:val="24"/>
          <w:szCs w:val="24"/>
        </w:rPr>
        <w:t>Mensalmente, prestar contas das atividades executadas no âmbito da NTCP ao Chefe da NTEC</w:t>
      </w:r>
      <w:r w:rsidR="00D25E90">
        <w:rPr>
          <w:sz w:val="24"/>
          <w:szCs w:val="24"/>
        </w:rPr>
        <w:t>; e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AC73B6" w:rsidRDefault="00777367" w:rsidP="00FD3864">
      <w:pPr>
        <w:pStyle w:val="PargrafodaLista"/>
        <w:numPr>
          <w:ilvl w:val="4"/>
          <w:numId w:val="15"/>
        </w:numPr>
        <w:spacing w:after="480"/>
        <w:ind w:left="0" w:right="72" w:firstLine="0"/>
        <w:jc w:val="both"/>
        <w:rPr>
          <w:sz w:val="24"/>
          <w:szCs w:val="24"/>
        </w:rPr>
      </w:pPr>
      <w:r w:rsidRPr="00AC73B6">
        <w:rPr>
          <w:spacing w:val="-10"/>
          <w:sz w:val="24"/>
          <w:szCs w:val="24"/>
        </w:rPr>
        <w:t xml:space="preserve">Cancelar, no SILOMS, os PTN referentes aos itens cuja nacionalização foi julgada inviável técnica e/ou economicamente e coordenar as ações de atualização de planilhas, arquivamento de PTN, comunicação com os PAMA e o </w:t>
      </w:r>
      <w:r w:rsidRPr="00AC73B6">
        <w:rPr>
          <w:sz w:val="24"/>
          <w:szCs w:val="24"/>
        </w:rPr>
        <w:t>PAMB, arquivamento</w:t>
      </w:r>
      <w:r w:rsidRPr="00AC73B6">
        <w:rPr>
          <w:spacing w:val="-10"/>
          <w:sz w:val="24"/>
          <w:szCs w:val="24"/>
        </w:rPr>
        <w:t xml:space="preserve"> ou devolução da(s) amostra(s).</w:t>
      </w:r>
    </w:p>
    <w:p w:rsidR="00513F6F" w:rsidRPr="00FD3864" w:rsidRDefault="00777367">
      <w:pPr>
        <w:pStyle w:val="PargrafodaLista"/>
        <w:numPr>
          <w:ilvl w:val="3"/>
          <w:numId w:val="15"/>
        </w:numPr>
        <w:ind w:right="74"/>
        <w:jc w:val="both"/>
        <w:rPr>
          <w:sz w:val="24"/>
          <w:szCs w:val="24"/>
        </w:rPr>
      </w:pPr>
      <w:r w:rsidRPr="00FD3864">
        <w:rPr>
          <w:spacing w:val="-12"/>
          <w:sz w:val="24"/>
          <w:lang w:val="pt-PT"/>
        </w:rPr>
        <w:t>A</w:t>
      </w:r>
      <w:r w:rsidR="00A02644" w:rsidRPr="00FD3864">
        <w:rPr>
          <w:spacing w:val="-12"/>
          <w:sz w:val="24"/>
          <w:lang w:val="pt-PT"/>
        </w:rPr>
        <w:t>DJUNTO</w:t>
      </w:r>
    </w:p>
    <w:p w:rsidR="00513F6F" w:rsidRDefault="00513F6F">
      <w:pPr>
        <w:pStyle w:val="PargrafodaLista"/>
        <w:ind w:left="0" w:right="74"/>
        <w:jc w:val="both"/>
        <w:rPr>
          <w:spacing w:val="-12"/>
          <w:sz w:val="24"/>
          <w:u w:val="single"/>
          <w:lang w:val="pt-PT"/>
        </w:rPr>
      </w:pPr>
    </w:p>
    <w:p w:rsidR="00513F6F" w:rsidRDefault="00777367" w:rsidP="00D25E90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w:t>Compete ao adjunto da NTCP:</w:t>
      </w:r>
    </w:p>
    <w:p w:rsidR="00513F6F" w:rsidRDefault="00513F6F">
      <w:pPr>
        <w:pStyle w:val="PargrafodaLista"/>
        <w:ind w:left="0" w:right="74"/>
        <w:jc w:val="both"/>
        <w:rPr>
          <w:color w:val="000000"/>
          <w:sz w:val="24"/>
          <w:szCs w:val="24"/>
          <w:lang w:val="pt-PT"/>
        </w:rPr>
      </w:pPr>
    </w:p>
    <w:p w:rsidR="00513F6F" w:rsidRPr="00D25E90" w:rsidRDefault="00D25E90" w:rsidP="007931AA">
      <w:pPr>
        <w:pStyle w:val="PargrafodaLista"/>
        <w:numPr>
          <w:ilvl w:val="4"/>
          <w:numId w:val="15"/>
        </w:numPr>
        <w:ind w:left="0" w:right="74" w:firstLine="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  </w:t>
      </w:r>
      <w:r w:rsidR="00777367" w:rsidRPr="00D25E90">
        <w:rPr>
          <w:spacing w:val="-4"/>
          <w:sz w:val="24"/>
          <w:szCs w:val="24"/>
        </w:rPr>
        <w:t>Coordenar o controle dos PTN, atribuindo-lhes prioridades em consonância com os PAMA e o PAMB, compatível com o grau de dificuldade da Nacionalização e da disponibilidade de horas para executá-la, efetivando um planejamento anual;</w:t>
      </w:r>
    </w:p>
    <w:p w:rsidR="00513F6F" w:rsidRDefault="00513F6F">
      <w:pPr>
        <w:pStyle w:val="PargrafodaLista"/>
        <w:ind w:left="1418" w:right="74"/>
        <w:jc w:val="both"/>
        <w:rPr>
          <w:spacing w:val="-4"/>
          <w:sz w:val="24"/>
          <w:szCs w:val="24"/>
        </w:rPr>
      </w:pPr>
    </w:p>
    <w:p w:rsidR="00513F6F" w:rsidRPr="00D25E90" w:rsidRDefault="00777367" w:rsidP="007931AA">
      <w:pPr>
        <w:pStyle w:val="PargrafodaLista"/>
        <w:numPr>
          <w:ilvl w:val="4"/>
          <w:numId w:val="15"/>
        </w:numPr>
        <w:ind w:left="990" w:right="74" w:hanging="990"/>
        <w:jc w:val="both"/>
        <w:rPr>
          <w:sz w:val="24"/>
          <w:szCs w:val="24"/>
        </w:rPr>
      </w:pPr>
      <w:r w:rsidRPr="00D25E90">
        <w:rPr>
          <w:spacing w:val="-4"/>
          <w:sz w:val="24"/>
          <w:szCs w:val="24"/>
        </w:rPr>
        <w:t>Coordenar o controle dos PAG, quando estes estiverem tramitando pela NTEC;</w:t>
      </w:r>
    </w:p>
    <w:p w:rsidR="00513F6F" w:rsidRDefault="00513F6F">
      <w:pPr>
        <w:pStyle w:val="PargrafodaLista"/>
        <w:rPr>
          <w:spacing w:val="-2"/>
          <w:sz w:val="24"/>
          <w:szCs w:val="24"/>
        </w:rPr>
      </w:pPr>
    </w:p>
    <w:p w:rsidR="00513F6F" w:rsidRPr="007931AA" w:rsidRDefault="00777367" w:rsidP="007931AA">
      <w:pPr>
        <w:pStyle w:val="PargrafodaLista"/>
        <w:numPr>
          <w:ilvl w:val="4"/>
          <w:numId w:val="15"/>
        </w:numPr>
        <w:ind w:left="0" w:right="74" w:firstLine="0"/>
        <w:jc w:val="both"/>
        <w:rPr>
          <w:sz w:val="24"/>
          <w:szCs w:val="24"/>
        </w:rPr>
      </w:pPr>
      <w:r w:rsidRPr="007931AA">
        <w:rPr>
          <w:spacing w:val="-2"/>
          <w:sz w:val="24"/>
          <w:szCs w:val="24"/>
        </w:rPr>
        <w:t xml:space="preserve">Garantir que todos os procedimentos e fluxos pertinentes às atividades desenvolvidas estejam sendo praticados, ordenadamente, por todos os profissionais da </w:t>
      </w:r>
      <w:r w:rsidRPr="007931AA">
        <w:rPr>
          <w:sz w:val="24"/>
          <w:szCs w:val="24"/>
        </w:rPr>
        <w:t>Seção</w:t>
      </w:r>
      <w:r w:rsidRPr="007931AA">
        <w:rPr>
          <w:spacing w:val="-2"/>
          <w:sz w:val="24"/>
          <w:szCs w:val="24"/>
        </w:rPr>
        <w:t>;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Pr="007931AA" w:rsidRDefault="007931AA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77367" w:rsidRPr="007931AA">
        <w:rPr>
          <w:sz w:val="24"/>
          <w:szCs w:val="24"/>
        </w:rPr>
        <w:t>Primar pelo atendimento ao SGQ do CELOG e manter a constante intenção de melhorá-lo;</w:t>
      </w:r>
    </w:p>
    <w:p w:rsidR="00513F6F" w:rsidRDefault="00513F6F">
      <w:pPr>
        <w:pStyle w:val="PargrafodaLista"/>
        <w:rPr>
          <w:spacing w:val="-4"/>
          <w:sz w:val="24"/>
          <w:szCs w:val="24"/>
        </w:rPr>
      </w:pPr>
    </w:p>
    <w:p w:rsidR="00513F6F" w:rsidRPr="007931AA" w:rsidRDefault="007931AA" w:rsidP="007931AA">
      <w:pPr>
        <w:pStyle w:val="PargrafodaLista"/>
        <w:keepNext/>
        <w:keepLines/>
        <w:widowControl w:val="0"/>
        <w:numPr>
          <w:ilvl w:val="4"/>
          <w:numId w:val="15"/>
        </w:numPr>
        <w:spacing w:after="240"/>
        <w:ind w:left="0" w:right="72" w:firstLine="0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lastRenderedPageBreak/>
        <w:t xml:space="preserve">    </w:t>
      </w:r>
      <w:r w:rsidR="00777367" w:rsidRPr="007931AA">
        <w:rPr>
          <w:spacing w:val="-4"/>
          <w:sz w:val="24"/>
          <w:szCs w:val="24"/>
        </w:rPr>
        <w:t xml:space="preserve">Controlar os </w:t>
      </w:r>
      <w:r w:rsidR="00777367" w:rsidRPr="007931AA">
        <w:rPr>
          <w:sz w:val="24"/>
          <w:szCs w:val="24"/>
        </w:rPr>
        <w:t>prazos das etapas previstas no cronograma de desenvolvimento dos PTN;</w:t>
      </w:r>
    </w:p>
    <w:p w:rsidR="00513F6F" w:rsidRPr="007931AA" w:rsidRDefault="007931AA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777367" w:rsidRPr="007931AA">
        <w:rPr>
          <w:sz w:val="24"/>
          <w:szCs w:val="24"/>
        </w:rPr>
        <w:t xml:space="preserve">Relatar ao Chefe da NTCP, mensalmente, a situação dos PTN, dos PAG e das </w:t>
      </w:r>
      <w:r w:rsidR="002F30F2" w:rsidRPr="007931AA">
        <w:rPr>
          <w:sz w:val="24"/>
          <w:szCs w:val="24"/>
        </w:rPr>
        <w:t>ADT relativos</w:t>
      </w:r>
      <w:r w:rsidR="00777367" w:rsidRPr="007931AA">
        <w:rPr>
          <w:sz w:val="24"/>
          <w:szCs w:val="24"/>
        </w:rPr>
        <w:t xml:space="preserve"> à nacionalização e ressuprimento de PAEM;</w:t>
      </w:r>
    </w:p>
    <w:p w:rsidR="00513F6F" w:rsidRDefault="00513F6F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16"/>
          <w:szCs w:val="16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sz w:val="24"/>
          <w:szCs w:val="24"/>
        </w:rPr>
        <w:t>Assessorar o Chefe da NTCP em questões administrativas relativas aos PTN e aos PAG;</w:t>
      </w:r>
    </w:p>
    <w:p w:rsidR="00513F6F" w:rsidRDefault="00513F6F">
      <w:pPr>
        <w:pStyle w:val="PargrafodaLista"/>
        <w:rPr>
          <w:bCs/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bCs/>
          <w:sz w:val="24"/>
          <w:szCs w:val="24"/>
        </w:rPr>
        <w:t>Elaborar e</w:t>
      </w:r>
      <w:r w:rsidRPr="007931AA">
        <w:rPr>
          <w:sz w:val="24"/>
          <w:szCs w:val="24"/>
        </w:rPr>
        <w:t xml:space="preserve"> assinar, como Responsável Técnico, os RTL, conforme Procedimento da Qualidade PQ ESP-07 – “Elaboração de Requisito Técnico de Licitação”;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bCs/>
          <w:sz w:val="24"/>
          <w:szCs w:val="24"/>
        </w:rPr>
        <w:t xml:space="preserve">Submeter os </w:t>
      </w:r>
      <w:r w:rsidRPr="007931AA">
        <w:rPr>
          <w:sz w:val="24"/>
          <w:szCs w:val="24"/>
        </w:rPr>
        <w:t>RTL</w:t>
      </w:r>
      <w:r w:rsidRPr="007931AA">
        <w:rPr>
          <w:bCs/>
          <w:sz w:val="24"/>
          <w:szCs w:val="24"/>
        </w:rPr>
        <w:t xml:space="preserve"> à aprovação do Chefe da NTEC e do Gestor de Licitações e ao visto do ACI, </w:t>
      </w:r>
      <w:r w:rsidRPr="007931AA">
        <w:rPr>
          <w:sz w:val="24"/>
          <w:szCs w:val="24"/>
        </w:rPr>
        <w:t>conforme Procedimento da Qualidade PQ ESP-07</w:t>
      </w:r>
      <w:r w:rsidRPr="007931AA">
        <w:rPr>
          <w:bCs/>
          <w:sz w:val="24"/>
          <w:szCs w:val="24"/>
        </w:rPr>
        <w:t>;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sz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sz w:val="24"/>
          <w:szCs w:val="24"/>
        </w:rPr>
        <w:t>Controlar a inclusão, transferência e exclusão do material permanente sob sua responsabilidade;</w:t>
      </w:r>
    </w:p>
    <w:p w:rsidR="00513F6F" w:rsidRDefault="00513F6F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bCs/>
          <w:sz w:val="24"/>
          <w:szCs w:val="24"/>
        </w:rPr>
        <w:t>Participar, quando necessário, da visita de pré-qualificação de empresas;</w:t>
      </w:r>
    </w:p>
    <w:p w:rsidR="00513F6F" w:rsidRDefault="00513F6F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</w:rPr>
      </w:pPr>
      <w:r w:rsidRPr="007931AA">
        <w:rPr>
          <w:sz w:val="24"/>
          <w:szCs w:val="24"/>
        </w:rPr>
        <w:t>Por convocação do Chefe da NTEC, compor a equipe de VAT; e</w:t>
      </w:r>
    </w:p>
    <w:p w:rsidR="00513F6F" w:rsidRDefault="00513F6F">
      <w:pPr>
        <w:keepNext/>
        <w:keepLines/>
        <w:widowControl w:val="0"/>
        <w:tabs>
          <w:tab w:val="left" w:pos="1560"/>
        </w:tabs>
        <w:ind w:left="1418" w:right="74"/>
        <w:jc w:val="both"/>
        <w:rPr>
          <w:sz w:val="24"/>
          <w:szCs w:val="24"/>
        </w:rPr>
      </w:pPr>
    </w:p>
    <w:p w:rsidR="00513F6F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tabs>
          <w:tab w:val="left" w:pos="810"/>
        </w:tabs>
        <w:spacing w:after="480"/>
        <w:ind w:left="0" w:right="72" w:firstLine="0"/>
        <w:jc w:val="both"/>
      </w:pPr>
      <w:r w:rsidRPr="007931AA">
        <w:rPr>
          <w:sz w:val="24"/>
          <w:szCs w:val="24"/>
        </w:rPr>
        <w:t>Participar das CAI, CAF e CAE, quando convocado</w:t>
      </w:r>
      <w:r w:rsidRPr="007931AA">
        <w:rPr>
          <w:spacing w:val="-8"/>
          <w:sz w:val="24"/>
          <w:szCs w:val="24"/>
        </w:rPr>
        <w:t>.</w:t>
      </w:r>
    </w:p>
    <w:p w:rsidR="00513F6F" w:rsidRPr="00FD3864" w:rsidRDefault="00A02644" w:rsidP="00D25E90">
      <w:pPr>
        <w:pStyle w:val="PargrafodaLista"/>
        <w:numPr>
          <w:ilvl w:val="3"/>
          <w:numId w:val="15"/>
        </w:numPr>
        <w:ind w:right="74"/>
        <w:jc w:val="both"/>
        <w:rPr>
          <w:spacing w:val="-12"/>
          <w:sz w:val="24"/>
          <w:lang w:val="pt-PT"/>
        </w:rPr>
      </w:pPr>
      <w:r w:rsidRPr="00FD3864">
        <w:rPr>
          <w:spacing w:val="-12"/>
          <w:sz w:val="24"/>
          <w:lang w:val="pt-PT"/>
        </w:rPr>
        <w:t>ENCARREGADO</w:t>
      </w:r>
    </w:p>
    <w:p w:rsidR="00831172" w:rsidRDefault="00831172" w:rsidP="00831172">
      <w:pPr>
        <w:widowControl w:val="0"/>
        <w:tabs>
          <w:tab w:val="left" w:pos="1560"/>
        </w:tabs>
        <w:ind w:right="74"/>
        <w:jc w:val="both"/>
      </w:pPr>
    </w:p>
    <w:p w:rsidR="00513F6F" w:rsidRPr="00831172" w:rsidRDefault="00777367" w:rsidP="007931AA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w:t>Compete ao encarregado da NTCP</w:t>
      </w:r>
      <w:r w:rsidRPr="00831172">
        <w:rPr>
          <w:spacing w:val="-12"/>
          <w:sz w:val="24"/>
          <w:szCs w:val="24"/>
        </w:rPr>
        <w:t>: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spacing w:val="-12"/>
          <w:sz w:val="24"/>
          <w:szCs w:val="24"/>
          <w:lang w:val="pt-PT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Controlar os PAG, quando estes estivem tramitando pela NTEC;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spacing w:val="-4"/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Garantir que todos os procedimentos e fluxos pertinentes às atividades desenvolvidas estejam sendo praticados por todos os profissionais da Seção;</w:t>
      </w:r>
    </w:p>
    <w:p w:rsidR="00513F6F" w:rsidRDefault="00513F6F" w:rsidP="00831172">
      <w:pPr>
        <w:pStyle w:val="PargrafodaLista"/>
        <w:widowControl w:val="0"/>
        <w:tabs>
          <w:tab w:val="left" w:pos="1560"/>
        </w:tabs>
        <w:ind w:left="720" w:right="74"/>
        <w:jc w:val="both"/>
        <w:rPr>
          <w:spacing w:val="-8"/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Primar pelo atendimento ao Sistema de Gestão de Qualidade do CELOG e manter a constante intenção de melhorá-lo;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Manter as máquinas e equipamentos da Seção em condições de operação;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bCs/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Participar, quando necessário, da visita de pré-qualificação de empresas;</w:t>
      </w:r>
    </w:p>
    <w:p w:rsidR="00513F6F" w:rsidRDefault="00513F6F" w:rsidP="00831172">
      <w:pPr>
        <w:pStyle w:val="PargrafodaLista"/>
        <w:widowControl w:val="0"/>
        <w:tabs>
          <w:tab w:val="left" w:pos="1560"/>
        </w:tabs>
        <w:ind w:left="720" w:right="74"/>
        <w:jc w:val="both"/>
        <w:rPr>
          <w:bCs/>
          <w:sz w:val="24"/>
          <w:szCs w:val="24"/>
          <w:lang w:val="pt-PT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Gerar Requisição de Nacionalização no SILOMS, conforme Procedimento da Qualidade PQ AQU-02 – “Montagem do PAG para Aquisição”;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sz w:val="24"/>
          <w:szCs w:val="24"/>
          <w:lang w:val="pt-PT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>Gerar PAM/S para as requisições de Nacionalização e de Ressuprimento, referentes somente a item já Nacionalizado, anexá-los à pasta de PAG correspondente, encaminhando essas pastas à OLCO, a fim de que as mesmas possam ser devidamente numeradas, conforme Procedimento da Qualidade PQ AQU-02;</w:t>
      </w:r>
    </w:p>
    <w:p w:rsidR="00513F6F" w:rsidRDefault="00513F6F">
      <w:pPr>
        <w:pStyle w:val="PargrafodaLista"/>
        <w:widowControl w:val="0"/>
        <w:tabs>
          <w:tab w:val="left" w:pos="1560"/>
        </w:tabs>
        <w:ind w:left="720" w:right="74"/>
        <w:jc w:val="both"/>
        <w:rPr>
          <w:sz w:val="24"/>
          <w:szCs w:val="24"/>
          <w:lang w:val="pt-PT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lastRenderedPageBreak/>
        <w:t>Bloquear desenho no SILOMS quando uma ADT para o mesmo for criada, conforme Procedimento da Qualidade PQ ESP-02 – “Alteração de Documentação Técnica”;</w:t>
      </w:r>
    </w:p>
    <w:p w:rsidR="00831172" w:rsidRPr="00831172" w:rsidRDefault="00831172" w:rsidP="00831172">
      <w:pPr>
        <w:keepNext/>
        <w:keepLines/>
        <w:widowControl w:val="0"/>
        <w:ind w:left="1418" w:right="74"/>
        <w:jc w:val="both"/>
        <w:rPr>
          <w:sz w:val="24"/>
          <w:szCs w:val="24"/>
          <w:lang w:val="pt-PT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  <w:rPr>
          <w:sz w:val="24"/>
          <w:szCs w:val="24"/>
          <w:lang w:val="pt-PT"/>
        </w:rPr>
      </w:pPr>
      <w:r w:rsidRPr="007931AA">
        <w:rPr>
          <w:sz w:val="24"/>
          <w:szCs w:val="24"/>
          <w:lang w:val="pt-PT"/>
        </w:rPr>
        <w:t xml:space="preserve">Consultar a existência e a situação de requisições de desenhos bloqueados para execução de ADT, conforme Procedimento da Qualidade PQ ESP-02; 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color w:val="000000"/>
          <w:sz w:val="24"/>
          <w:szCs w:val="24"/>
        </w:rPr>
      </w:pPr>
    </w:p>
    <w:p w:rsidR="00513F6F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ind w:left="0" w:right="74" w:firstLine="0"/>
        <w:jc w:val="both"/>
      </w:pPr>
      <w:r w:rsidRPr="007931AA">
        <w:rPr>
          <w:sz w:val="24"/>
          <w:szCs w:val="24"/>
          <w:lang w:val="pt-PT"/>
        </w:rPr>
        <w:t xml:space="preserve">Arquivar requisições, quando existentes, na NTCP até a conclusão da ADT, </w:t>
      </w:r>
      <w:r w:rsidRPr="007931AA">
        <w:rPr>
          <w:sz w:val="24"/>
          <w:szCs w:val="24"/>
        </w:rPr>
        <w:t>conforme Procedimento da Qualidade PQ ESP-02</w:t>
      </w:r>
      <w:r w:rsidRPr="007931AA">
        <w:rPr>
          <w:sz w:val="24"/>
          <w:szCs w:val="24"/>
          <w:lang w:val="pt-PT"/>
        </w:rPr>
        <w:t>; e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color w:val="000000"/>
          <w:sz w:val="24"/>
          <w:szCs w:val="24"/>
        </w:rPr>
      </w:pPr>
    </w:p>
    <w:p w:rsidR="00513F6F" w:rsidRPr="007931AA" w:rsidRDefault="00777367" w:rsidP="007931AA">
      <w:pPr>
        <w:pStyle w:val="PargrafodaLista"/>
        <w:keepNext/>
        <w:keepLines/>
        <w:widowControl w:val="0"/>
        <w:numPr>
          <w:ilvl w:val="4"/>
          <w:numId w:val="15"/>
        </w:numPr>
        <w:spacing w:after="480"/>
        <w:ind w:left="0" w:right="72" w:firstLine="0"/>
        <w:jc w:val="both"/>
        <w:rPr>
          <w:color w:val="000000"/>
          <w:sz w:val="24"/>
          <w:szCs w:val="24"/>
        </w:rPr>
      </w:pPr>
      <w:r w:rsidRPr="007931AA">
        <w:rPr>
          <w:sz w:val="24"/>
          <w:szCs w:val="24"/>
        </w:rPr>
        <w:t>Por convocação do Chefe da NTEC, compor a equipe de VAT.</w:t>
      </w:r>
    </w:p>
    <w:p w:rsidR="00513F6F" w:rsidRDefault="00513F6F">
      <w:pPr>
        <w:keepNext/>
        <w:keepLines/>
        <w:widowControl w:val="0"/>
        <w:tabs>
          <w:tab w:val="left" w:pos="9214"/>
        </w:tabs>
        <w:ind w:right="72"/>
        <w:jc w:val="both"/>
        <w:rPr>
          <w:vanish/>
          <w:spacing w:val="-12"/>
          <w:sz w:val="24"/>
          <w:szCs w:val="24"/>
          <w:u w:val="single"/>
        </w:rPr>
      </w:pPr>
    </w:p>
    <w:p w:rsidR="00513F6F" w:rsidRDefault="00513F6F">
      <w:pPr>
        <w:pStyle w:val="PargrafodaLista"/>
        <w:keepNext/>
        <w:keepLines/>
        <w:widowControl w:val="0"/>
        <w:numPr>
          <w:ilvl w:val="1"/>
          <w:numId w:val="5"/>
        </w:numPr>
        <w:tabs>
          <w:tab w:val="left" w:pos="9214"/>
        </w:tabs>
        <w:ind w:right="72"/>
        <w:jc w:val="both"/>
        <w:rPr>
          <w:vanish/>
          <w:spacing w:val="-12"/>
          <w:sz w:val="24"/>
          <w:szCs w:val="24"/>
          <w:u w:val="single"/>
        </w:rPr>
      </w:pPr>
    </w:p>
    <w:p w:rsidR="00513F6F" w:rsidRDefault="00513F6F">
      <w:pPr>
        <w:pStyle w:val="PargrafodaLista"/>
        <w:keepNext/>
        <w:keepLines/>
        <w:widowControl w:val="0"/>
        <w:numPr>
          <w:ilvl w:val="2"/>
          <w:numId w:val="5"/>
        </w:numPr>
        <w:tabs>
          <w:tab w:val="left" w:pos="9214"/>
        </w:tabs>
        <w:ind w:right="72"/>
        <w:jc w:val="both"/>
        <w:rPr>
          <w:vanish/>
          <w:spacing w:val="-12"/>
          <w:sz w:val="24"/>
          <w:szCs w:val="24"/>
          <w:u w:val="single"/>
        </w:rPr>
      </w:pPr>
    </w:p>
    <w:p w:rsidR="00513F6F" w:rsidRDefault="00777367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lang w:val="pt-PT"/>
        </w:rPr>
      </w:pPr>
      <w:r>
        <w:rPr>
          <w:b/>
          <w:spacing w:val="-12"/>
          <w:sz w:val="24"/>
          <w:szCs w:val="24"/>
        </w:rPr>
        <w:t>2.4.1.4</w:t>
      </w:r>
      <w:r w:rsidR="00A02644">
        <w:rPr>
          <w:b/>
          <w:spacing w:val="-12"/>
          <w:sz w:val="24"/>
          <w:szCs w:val="24"/>
        </w:rPr>
        <w:t xml:space="preserve"> </w:t>
      </w:r>
      <w:r w:rsidR="00A02644" w:rsidRPr="00FD3864">
        <w:rPr>
          <w:spacing w:val="-12"/>
          <w:sz w:val="24"/>
          <w:szCs w:val="24"/>
        </w:rPr>
        <w:t>AUXILIAR</w:t>
      </w:r>
    </w:p>
    <w:p w:rsidR="00513F6F" w:rsidRDefault="00513F6F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szCs w:val="24"/>
        </w:rPr>
      </w:pPr>
    </w:p>
    <w:p w:rsidR="00513F6F" w:rsidRDefault="00777367" w:rsidP="007931AA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w:t>Compete ao auxiliar da NTCP:</w:t>
      </w:r>
    </w:p>
    <w:p w:rsidR="00513F6F" w:rsidRDefault="00513F6F">
      <w:pPr>
        <w:keepNext/>
        <w:keepLines/>
        <w:widowControl w:val="0"/>
        <w:tabs>
          <w:tab w:val="left" w:pos="9214"/>
        </w:tabs>
        <w:ind w:right="72"/>
        <w:jc w:val="both"/>
        <w:rPr>
          <w:spacing w:val="-12"/>
          <w:sz w:val="24"/>
          <w:lang w:val="pt-PT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F52577">
        <w:rPr>
          <w:sz w:val="24"/>
          <w:szCs w:val="24"/>
        </w:rPr>
        <w:t>Verificar periodicamente a abertura de novos PTN, pelos</w:t>
      </w:r>
      <w:r w:rsidRPr="00F52577">
        <w:rPr>
          <w:sz w:val="24"/>
          <w:szCs w:val="24"/>
          <w:lang w:val="pt-PT"/>
        </w:rPr>
        <w:t xml:space="preserve"> PAMA, PAMB ou CELOG,</w:t>
      </w:r>
      <w:r w:rsidRPr="00F52577">
        <w:rPr>
          <w:sz w:val="24"/>
          <w:szCs w:val="24"/>
        </w:rPr>
        <w:t xml:space="preserve"> no SILOMS, conforme Procedimento da Qualidade PQ CLI-01 – “Autuação da Documentação, Montagem e Acompanhamento do PTN”;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F52577">
        <w:rPr>
          <w:sz w:val="24"/>
          <w:szCs w:val="24"/>
        </w:rPr>
        <w:t>Extrair e imprimir fichas NAC-01 e NAC-03 do SILOMS, conforme Procedimento da Qualidade PQ CLI-01;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F52577">
        <w:rPr>
          <w:sz w:val="24"/>
          <w:szCs w:val="24"/>
        </w:rPr>
        <w:t>Realizar a montagem do PTN e autuar documentação encaminhada pelo PAMA, PAMB ou CELOG, conforme Procedimento da Qualidade PQ CLI-01;</w:t>
      </w:r>
    </w:p>
    <w:p w:rsidR="00513F6F" w:rsidRDefault="00513F6F">
      <w:pPr>
        <w:keepNext/>
        <w:keepLines/>
        <w:widowControl w:val="0"/>
        <w:tabs>
          <w:tab w:val="left" w:pos="0"/>
        </w:tabs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F52577">
        <w:rPr>
          <w:sz w:val="24"/>
          <w:szCs w:val="24"/>
        </w:rPr>
        <w:t>Anexar ao PTN amostra do item a ser nacionalizado, quando esta existir, conforme Procedimento da Qualidade PQ CLI-01;</w:t>
      </w:r>
    </w:p>
    <w:p w:rsidR="00513F6F" w:rsidRDefault="00513F6F">
      <w:pPr>
        <w:keepNext/>
        <w:keepLines/>
        <w:widowControl w:val="0"/>
        <w:tabs>
          <w:tab w:val="left" w:pos="0"/>
        </w:tabs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pacing w:val="-4"/>
          <w:sz w:val="24"/>
          <w:szCs w:val="24"/>
        </w:rPr>
      </w:pPr>
      <w:r w:rsidRPr="00F52577">
        <w:rPr>
          <w:spacing w:val="-4"/>
          <w:sz w:val="24"/>
          <w:szCs w:val="24"/>
        </w:rPr>
        <w:t>Garantir que todos os procedimentos e fluxos pertinentes às atividades desenvolvidas estejam sendo praticados por todos os profissionais da Seção;</w:t>
      </w:r>
    </w:p>
    <w:p w:rsidR="00513F6F" w:rsidRDefault="00513F6F">
      <w:pPr>
        <w:keepNext/>
        <w:keepLines/>
        <w:widowControl w:val="0"/>
        <w:tabs>
          <w:tab w:val="left" w:pos="0"/>
        </w:tabs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F52577">
        <w:rPr>
          <w:sz w:val="24"/>
          <w:szCs w:val="24"/>
          <w:lang w:val="pt-PT"/>
        </w:rPr>
        <w:t>Autuar documentação encaminhada pelos PAMA e PAMB nos PTN respectivos;</w:t>
      </w:r>
    </w:p>
    <w:p w:rsidR="00513F6F" w:rsidRDefault="00513F6F">
      <w:pPr>
        <w:keepNext/>
        <w:keepLines/>
        <w:widowControl w:val="0"/>
        <w:tabs>
          <w:tab w:val="left" w:pos="0"/>
        </w:tabs>
        <w:ind w:left="1418" w:right="74"/>
        <w:jc w:val="both"/>
        <w:rPr>
          <w:sz w:val="24"/>
          <w:szCs w:val="24"/>
        </w:rPr>
      </w:pPr>
    </w:p>
    <w:p w:rsidR="00513F6F" w:rsidRPr="00F52577" w:rsidRDefault="00777367" w:rsidP="00F52577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pacing w:val="-4"/>
          <w:sz w:val="24"/>
          <w:szCs w:val="24"/>
        </w:rPr>
      </w:pPr>
      <w:r w:rsidRPr="00F52577">
        <w:rPr>
          <w:spacing w:val="-4"/>
          <w:sz w:val="24"/>
          <w:szCs w:val="24"/>
        </w:rPr>
        <w:t>Separar e encaminhar para a CAI, CAE e CAF os PTN, conforme Procedimento da Qualidade PQ CLI-01</w:t>
      </w:r>
      <w:r w:rsidR="007C54D1">
        <w:rPr>
          <w:spacing w:val="-4"/>
          <w:sz w:val="24"/>
          <w:szCs w:val="24"/>
        </w:rPr>
        <w:t>;</w:t>
      </w:r>
    </w:p>
    <w:p w:rsidR="00513F6F" w:rsidRDefault="00513F6F">
      <w:pPr>
        <w:keepNext/>
        <w:keepLines/>
        <w:widowControl w:val="0"/>
        <w:tabs>
          <w:tab w:val="left" w:pos="0"/>
        </w:tabs>
        <w:ind w:left="1418" w:right="74"/>
        <w:jc w:val="both"/>
        <w:rPr>
          <w:sz w:val="24"/>
          <w:szCs w:val="24"/>
        </w:rPr>
      </w:pPr>
    </w:p>
    <w:p w:rsidR="00513F6F" w:rsidRPr="007C54D1" w:rsidRDefault="00777367" w:rsidP="007C54D1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pacing w:val="-4"/>
          <w:sz w:val="24"/>
          <w:szCs w:val="24"/>
        </w:rPr>
      </w:pPr>
      <w:r w:rsidRPr="007C54D1">
        <w:rPr>
          <w:spacing w:val="-4"/>
          <w:sz w:val="24"/>
          <w:szCs w:val="24"/>
        </w:rPr>
        <w:t>Confeccionar mensagem fac-símile aos PAMA e PAMB, referente a solicitação de documentação e amostras, informação do andamento do PTN, solicitação de validação de protótipo,  cancelamento/aprovação/conclusão de PTN e implantação de PAEM nacionalizado no SILOMS, conforme Procedimento da Qualidade PQ CLI-01;</w:t>
      </w:r>
    </w:p>
    <w:p w:rsidR="00513F6F" w:rsidRDefault="00513F6F">
      <w:pPr>
        <w:pStyle w:val="PargrafodaLista"/>
        <w:rPr>
          <w:color w:val="000000"/>
          <w:spacing w:val="-12"/>
          <w:sz w:val="24"/>
          <w:szCs w:val="24"/>
        </w:rPr>
      </w:pPr>
    </w:p>
    <w:p w:rsidR="00513F6F" w:rsidRPr="007C54D1" w:rsidRDefault="00777367" w:rsidP="007C54D1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7C54D1">
        <w:rPr>
          <w:spacing w:val="-4"/>
          <w:sz w:val="24"/>
          <w:szCs w:val="24"/>
        </w:rPr>
        <w:t>Controlar os PTN conforme prioridades definidas pela Chefia, propondo um planejamento anual;</w:t>
      </w:r>
    </w:p>
    <w:p w:rsidR="00513F6F" w:rsidRDefault="00513F6F">
      <w:pPr>
        <w:pStyle w:val="PargrafodaLista"/>
        <w:rPr>
          <w:color w:val="000000"/>
          <w:spacing w:val="-12"/>
          <w:sz w:val="24"/>
          <w:szCs w:val="24"/>
        </w:rPr>
      </w:pPr>
    </w:p>
    <w:p w:rsidR="00513F6F" w:rsidRPr="007C54D1" w:rsidRDefault="00777367" w:rsidP="007C54D1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z w:val="24"/>
          <w:szCs w:val="24"/>
        </w:rPr>
      </w:pPr>
      <w:r w:rsidRPr="007C54D1">
        <w:rPr>
          <w:spacing w:val="-4"/>
          <w:sz w:val="24"/>
          <w:szCs w:val="24"/>
        </w:rPr>
        <w:lastRenderedPageBreak/>
        <w:t xml:space="preserve">Controlar os </w:t>
      </w:r>
      <w:r w:rsidRPr="007C54D1">
        <w:rPr>
          <w:sz w:val="24"/>
          <w:szCs w:val="24"/>
        </w:rPr>
        <w:t>prazos das etapas previstas no cronograma de desenvolvimento dos PTN;</w:t>
      </w:r>
    </w:p>
    <w:p w:rsidR="00513F6F" w:rsidRDefault="00513F6F">
      <w:pPr>
        <w:keepNext/>
        <w:keepLines/>
        <w:widowControl w:val="0"/>
        <w:ind w:left="2722" w:right="74"/>
        <w:jc w:val="both"/>
        <w:rPr>
          <w:color w:val="000000"/>
          <w:spacing w:val="-12"/>
          <w:sz w:val="24"/>
          <w:szCs w:val="24"/>
        </w:rPr>
      </w:pPr>
    </w:p>
    <w:p w:rsidR="00513F6F" w:rsidRPr="007C54D1" w:rsidRDefault="00777367" w:rsidP="007C54D1">
      <w:pPr>
        <w:pStyle w:val="PargrafodaLista"/>
        <w:keepNext/>
        <w:keepLines/>
        <w:widowControl w:val="0"/>
        <w:numPr>
          <w:ilvl w:val="4"/>
          <w:numId w:val="20"/>
        </w:numPr>
        <w:ind w:left="0" w:right="74" w:firstLine="0"/>
        <w:jc w:val="both"/>
        <w:rPr>
          <w:spacing w:val="-4"/>
          <w:sz w:val="24"/>
          <w:szCs w:val="24"/>
        </w:rPr>
      </w:pPr>
      <w:r w:rsidRPr="007C54D1">
        <w:rPr>
          <w:spacing w:val="-4"/>
          <w:sz w:val="24"/>
          <w:szCs w:val="24"/>
        </w:rPr>
        <w:t>Garantir que todos os procedimentos e fluxos pertinentes às atividades desenvolvidas estejam sendo praticados, ordenadamente, por todos os profissionais da Subseção; e</w:t>
      </w:r>
    </w:p>
    <w:p w:rsidR="00513F6F" w:rsidRDefault="00513F6F">
      <w:pPr>
        <w:keepNext/>
        <w:keepLines/>
        <w:widowControl w:val="0"/>
        <w:ind w:right="74"/>
        <w:jc w:val="both"/>
        <w:rPr>
          <w:color w:val="000000"/>
          <w:spacing w:val="-12"/>
          <w:sz w:val="24"/>
          <w:szCs w:val="24"/>
        </w:rPr>
      </w:pPr>
    </w:p>
    <w:p w:rsidR="00513F6F" w:rsidRPr="007C54D1" w:rsidRDefault="00777367" w:rsidP="000C50DF">
      <w:pPr>
        <w:pStyle w:val="PargrafodaLista"/>
        <w:keepNext/>
        <w:keepLines/>
        <w:widowControl w:val="0"/>
        <w:numPr>
          <w:ilvl w:val="4"/>
          <w:numId w:val="20"/>
        </w:numPr>
        <w:ind w:left="0" w:right="72" w:firstLine="0"/>
        <w:jc w:val="both"/>
        <w:rPr>
          <w:sz w:val="24"/>
          <w:szCs w:val="24"/>
        </w:rPr>
      </w:pPr>
      <w:r w:rsidRPr="007C54D1">
        <w:rPr>
          <w:sz w:val="24"/>
          <w:szCs w:val="24"/>
        </w:rPr>
        <w:t>Auxiliar o encarregado nas tarefas relacionadas à manutenção das máquinas e dos equipamentos da Subseção.</w:t>
      </w:r>
    </w:p>
    <w:p w:rsidR="00513F6F" w:rsidRDefault="00513F6F">
      <w:pPr>
        <w:keepNext/>
        <w:keepLines/>
        <w:widowControl w:val="0"/>
        <w:ind w:left="1418" w:right="74"/>
        <w:jc w:val="both"/>
        <w:rPr>
          <w:sz w:val="24"/>
          <w:szCs w:val="24"/>
        </w:rPr>
      </w:pPr>
    </w:p>
    <w:p w:rsidR="000C50DF" w:rsidRDefault="000C50DF">
      <w:pPr>
        <w:keepNext/>
        <w:keepLines/>
        <w:widowControl w:val="0"/>
        <w:ind w:left="1418" w:right="74"/>
        <w:jc w:val="both"/>
        <w:rPr>
          <w:sz w:val="24"/>
          <w:szCs w:val="24"/>
        </w:rPr>
      </w:pPr>
    </w:p>
    <w:p w:rsidR="00513F6F" w:rsidRDefault="00513F6F">
      <w:pPr>
        <w:pStyle w:val="PargrafodaLista"/>
        <w:keepNext/>
        <w:keepLines/>
        <w:widowControl w:val="0"/>
        <w:numPr>
          <w:ilvl w:val="0"/>
          <w:numId w:val="8"/>
        </w:numPr>
        <w:ind w:right="74"/>
        <w:rPr>
          <w:b/>
          <w:vanish/>
          <w:sz w:val="24"/>
          <w:szCs w:val="24"/>
        </w:rPr>
      </w:pPr>
    </w:p>
    <w:p w:rsidR="00513F6F" w:rsidRDefault="00513F6F">
      <w:pPr>
        <w:pStyle w:val="PargrafodaLista"/>
        <w:keepNext/>
        <w:keepLines/>
        <w:widowControl w:val="0"/>
        <w:numPr>
          <w:ilvl w:val="1"/>
          <w:numId w:val="8"/>
        </w:numPr>
        <w:ind w:right="74"/>
        <w:rPr>
          <w:b/>
          <w:vanish/>
          <w:sz w:val="24"/>
          <w:szCs w:val="24"/>
        </w:rPr>
      </w:pPr>
    </w:p>
    <w:p w:rsidR="00513F6F" w:rsidRDefault="00513F6F">
      <w:pPr>
        <w:pStyle w:val="PargrafodaLista"/>
        <w:keepNext/>
        <w:keepLines/>
        <w:widowControl w:val="0"/>
        <w:numPr>
          <w:ilvl w:val="1"/>
          <w:numId w:val="8"/>
        </w:numPr>
        <w:ind w:right="74"/>
        <w:rPr>
          <w:b/>
          <w:vanish/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1"/>
          <w:numId w:val="8"/>
        </w:numPr>
        <w:ind w:right="7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DESCRIÇÃO DOS PROCEDIMENTOS E INTER-RELACIONAMENTOS</w:t>
      </w:r>
    </w:p>
    <w:p w:rsidR="00513F6F" w:rsidRDefault="00513F6F">
      <w:pPr>
        <w:keepNext/>
        <w:keepLines/>
        <w:widowControl w:val="0"/>
        <w:ind w:left="570" w:right="74"/>
        <w:rPr>
          <w:sz w:val="24"/>
          <w:szCs w:val="24"/>
          <w:u w:val="single"/>
        </w:rPr>
      </w:pPr>
    </w:p>
    <w:p w:rsidR="00513F6F" w:rsidRPr="007C54D1" w:rsidRDefault="00777367" w:rsidP="007C54D1">
      <w:pPr>
        <w:pStyle w:val="PargrafodaLista"/>
        <w:numPr>
          <w:ilvl w:val="2"/>
          <w:numId w:val="8"/>
        </w:numPr>
        <w:tabs>
          <w:tab w:val="clear" w:pos="720"/>
          <w:tab w:val="num" w:pos="0"/>
        </w:tabs>
        <w:ind w:left="0" w:firstLine="0"/>
        <w:jc w:val="both"/>
        <w:rPr>
          <w:sz w:val="24"/>
          <w:szCs w:val="24"/>
        </w:rPr>
      </w:pPr>
      <w:r w:rsidRPr="007C54D1">
        <w:rPr>
          <w:sz w:val="24"/>
          <w:szCs w:val="24"/>
        </w:rPr>
        <w:t xml:space="preserve">PQ.CLI-01 – ABERTURA, AUTUAÇÃO DA DOCUMENTAÇÃO E ACOMPANHAMENTO DE PTN – Estabelece procedimento para autuação da documentação, montagem e acompanhamento do PTN, garantindo o controle e agilidade nas etapas do processo.  </w:t>
      </w:r>
    </w:p>
    <w:p w:rsidR="00513F6F" w:rsidRDefault="00513F6F">
      <w:pPr>
        <w:pStyle w:val="PargrafodaLista"/>
        <w:ind w:left="1440"/>
        <w:jc w:val="both"/>
        <w:rPr>
          <w:sz w:val="24"/>
          <w:szCs w:val="24"/>
        </w:rPr>
      </w:pPr>
    </w:p>
    <w:p w:rsidR="00513F6F" w:rsidRPr="00FD3864" w:rsidRDefault="00777367" w:rsidP="00FD3864">
      <w:pPr>
        <w:pStyle w:val="PargrafodaLista"/>
        <w:numPr>
          <w:ilvl w:val="2"/>
          <w:numId w:val="8"/>
        </w:numPr>
        <w:tabs>
          <w:tab w:val="clear" w:pos="720"/>
          <w:tab w:val="num" w:pos="0"/>
        </w:tabs>
        <w:ind w:left="0" w:firstLine="0"/>
        <w:jc w:val="both"/>
        <w:rPr>
          <w:sz w:val="24"/>
          <w:szCs w:val="24"/>
        </w:rPr>
      </w:pPr>
      <w:r w:rsidRPr="007C54D1">
        <w:rPr>
          <w:sz w:val="24"/>
          <w:szCs w:val="24"/>
        </w:rPr>
        <w:t xml:space="preserve">PQ. CLI-03 </w:t>
      </w:r>
      <w:r w:rsidR="00FD3864">
        <w:rPr>
          <w:sz w:val="24"/>
          <w:szCs w:val="24"/>
        </w:rPr>
        <w:t>–</w:t>
      </w:r>
      <w:r w:rsidRPr="00FD3864">
        <w:rPr>
          <w:sz w:val="24"/>
          <w:szCs w:val="24"/>
        </w:rPr>
        <w:t xml:space="preserve"> COMISSÃO DE ANÁLISE INICIAL (PRÉVIA) - Estabelece  procedimento para realização da Comissão de Análise Inicial(CAI) no processo de Relação com o Cliente. Este procedimento trata das ações de verificação prévia dos documentos mínimos necessários para a efetiva abertura do PTN e do bom desempenho da CAI.</w:t>
      </w:r>
    </w:p>
    <w:p w:rsidR="00513F6F" w:rsidRDefault="00513F6F">
      <w:pPr>
        <w:pStyle w:val="PargrafodaLista"/>
        <w:ind w:left="1440"/>
        <w:jc w:val="both"/>
        <w:rPr>
          <w:sz w:val="24"/>
          <w:szCs w:val="24"/>
          <w:lang w:val="pt-PT"/>
        </w:rPr>
      </w:pPr>
    </w:p>
    <w:p w:rsidR="00513F6F" w:rsidRDefault="00777367" w:rsidP="00FD3864">
      <w:pPr>
        <w:pStyle w:val="Textoembloco"/>
        <w:numPr>
          <w:ilvl w:val="2"/>
          <w:numId w:val="8"/>
        </w:numPr>
        <w:tabs>
          <w:tab w:val="clear" w:pos="720"/>
          <w:tab w:val="clear" w:pos="1418"/>
          <w:tab w:val="num" w:pos="0"/>
        </w:tabs>
        <w:ind w:left="0" w:right="141" w:firstLine="0"/>
        <w:rPr>
          <w:spacing w:val="0"/>
        </w:rPr>
      </w:pPr>
      <w:r>
        <w:rPr>
          <w:color w:val="000000"/>
        </w:rPr>
        <w:t xml:space="preserve">PQ.ESP-09 – COMISSÃO DE ANÁLISE INICIAL, EXTRAORDINÁRIA E FINAL DE VALIDAÇÃO – </w:t>
      </w:r>
      <w:r>
        <w:rPr>
          <w:spacing w:val="0"/>
        </w:rPr>
        <w:t>Estabelece procedimento para realização da Comissão de Análise Inicial, Comissão de Análise Extraordinária e Comissão de Análise Final.</w:t>
      </w:r>
    </w:p>
    <w:p w:rsidR="00513F6F" w:rsidRDefault="00513F6F">
      <w:pPr>
        <w:pStyle w:val="PargrafodaLista"/>
        <w:rPr>
          <w:sz w:val="24"/>
          <w:szCs w:val="24"/>
        </w:rPr>
      </w:pPr>
    </w:p>
    <w:p w:rsidR="00513F6F" w:rsidRDefault="00777367" w:rsidP="00FD3864">
      <w:pPr>
        <w:pStyle w:val="Textoembloco"/>
        <w:numPr>
          <w:ilvl w:val="2"/>
          <w:numId w:val="8"/>
        </w:numPr>
        <w:tabs>
          <w:tab w:val="clear" w:pos="720"/>
          <w:tab w:val="clear" w:pos="1418"/>
          <w:tab w:val="num" w:pos="0"/>
        </w:tabs>
        <w:ind w:left="0" w:right="141" w:firstLine="0"/>
        <w:rPr>
          <w:spacing w:val="0"/>
        </w:rPr>
      </w:pPr>
      <w:r>
        <w:rPr>
          <w:spacing w:val="0"/>
        </w:rPr>
        <w:t>PQ.AQU-02 – PREPARAÇÃO DA DOCUMENTAÇÃO PARA COMPOR PAG DE AQUISIÇÃO DE ITEM NACIONALIZADO E DE RESSUPRIMENTO – Estabelece o fluxo para a preparação dos documentos técnicos necessários à montagem do PAG (Processo Administrativo de Gestão), garantindo controle e agilidade nas etapas de processo.</w:t>
      </w:r>
    </w:p>
    <w:p w:rsidR="00513F6F" w:rsidRDefault="00513F6F">
      <w:pPr>
        <w:keepNext/>
        <w:keepLines/>
        <w:widowControl w:val="0"/>
        <w:ind w:left="570" w:right="74"/>
        <w:rPr>
          <w:b/>
          <w:sz w:val="24"/>
          <w:szCs w:val="24"/>
        </w:rPr>
      </w:pPr>
    </w:p>
    <w:p w:rsidR="00831172" w:rsidRDefault="00831172">
      <w:pPr>
        <w:keepNext/>
        <w:keepLines/>
        <w:widowControl w:val="0"/>
        <w:ind w:left="570" w:right="74"/>
        <w:rPr>
          <w:b/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0"/>
          <w:numId w:val="8"/>
        </w:numPr>
        <w:ind w:right="74"/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513F6F" w:rsidRDefault="00513F6F">
      <w:pPr>
        <w:keepNext/>
        <w:keepLines/>
        <w:widowControl w:val="0"/>
        <w:ind w:left="570" w:right="74"/>
        <w:rPr>
          <w:b/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1"/>
          <w:numId w:val="12"/>
        </w:numPr>
        <w:ind w:right="74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A pres</w:t>
      </w:r>
      <w:r w:rsidR="00FD3864">
        <w:rPr>
          <w:color w:val="000000"/>
          <w:sz w:val="24"/>
          <w:szCs w:val="24"/>
        </w:rPr>
        <w:t>ente NPA substitui a NPA-NNAC-07</w:t>
      </w:r>
      <w:r>
        <w:rPr>
          <w:color w:val="000000"/>
          <w:sz w:val="24"/>
          <w:szCs w:val="24"/>
        </w:rPr>
        <w:t>C</w:t>
      </w:r>
      <w:r w:rsidR="007C54D1">
        <w:rPr>
          <w:color w:val="000000"/>
          <w:sz w:val="24"/>
          <w:szCs w:val="24"/>
        </w:rPr>
        <w:t>.</w:t>
      </w:r>
    </w:p>
    <w:p w:rsidR="00513F6F" w:rsidRDefault="00513F6F">
      <w:pPr>
        <w:keepNext/>
        <w:keepLines/>
        <w:widowControl w:val="0"/>
        <w:ind w:left="360" w:right="74"/>
        <w:jc w:val="both"/>
        <w:rPr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1"/>
          <w:numId w:val="12"/>
        </w:numPr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</w:t>
      </w:r>
      <w:r w:rsidR="007C54D1">
        <w:rPr>
          <w:sz w:val="24"/>
          <w:szCs w:val="24"/>
        </w:rPr>
        <w:t>gor na data da sua efetivação.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513F6F" w:rsidRDefault="00777367">
      <w:pPr>
        <w:keepNext/>
        <w:keepLines/>
        <w:widowControl w:val="0"/>
        <w:numPr>
          <w:ilvl w:val="1"/>
          <w:numId w:val="12"/>
        </w:numPr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>Os casos não previstos nesta NPA serão resolvidos pelo Diretor do CELOG.</w:t>
      </w:r>
    </w:p>
    <w:p w:rsidR="00513F6F" w:rsidRDefault="00513F6F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513F6F" w:rsidRDefault="00513F6F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7C54D1" w:rsidRDefault="007C54D1">
      <w:pPr>
        <w:widowControl w:val="0"/>
        <w:ind w:right="74"/>
        <w:jc w:val="both"/>
        <w:rPr>
          <w:sz w:val="24"/>
          <w:szCs w:val="24"/>
        </w:rPr>
      </w:pPr>
    </w:p>
    <w:p w:rsidR="007C54D1" w:rsidRDefault="007C54D1">
      <w:pPr>
        <w:widowControl w:val="0"/>
        <w:ind w:right="74"/>
        <w:jc w:val="both"/>
        <w:rPr>
          <w:sz w:val="24"/>
          <w:szCs w:val="24"/>
        </w:rPr>
      </w:pPr>
    </w:p>
    <w:p w:rsidR="007C54D1" w:rsidRDefault="007C54D1">
      <w:pPr>
        <w:widowControl w:val="0"/>
        <w:ind w:right="74"/>
        <w:jc w:val="both"/>
        <w:rPr>
          <w:sz w:val="24"/>
          <w:szCs w:val="24"/>
        </w:rPr>
      </w:pPr>
    </w:p>
    <w:p w:rsidR="004D1206" w:rsidRDefault="004D1206">
      <w:pPr>
        <w:widowControl w:val="0"/>
        <w:ind w:right="74"/>
        <w:jc w:val="both"/>
        <w:rPr>
          <w:sz w:val="24"/>
          <w:szCs w:val="24"/>
        </w:rPr>
      </w:pPr>
    </w:p>
    <w:p w:rsidR="007C54D1" w:rsidRDefault="007C54D1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DC0CBE" w:rsidRDefault="00DC0CBE">
      <w:pPr>
        <w:widowControl w:val="0"/>
        <w:ind w:right="74"/>
        <w:jc w:val="both"/>
        <w:rPr>
          <w:sz w:val="24"/>
          <w:szCs w:val="24"/>
        </w:rPr>
      </w:pPr>
    </w:p>
    <w:p w:rsidR="00513F6F" w:rsidRDefault="007773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Elaborado por:</w:t>
      </w:r>
    </w:p>
    <w:p w:rsidR="00513F6F" w:rsidRDefault="00513F6F">
      <w:pPr>
        <w:rPr>
          <w:sz w:val="24"/>
          <w:szCs w:val="24"/>
        </w:rPr>
      </w:pPr>
    </w:p>
    <w:p w:rsidR="00513F6F" w:rsidRDefault="00513F6F">
      <w:pPr>
        <w:rPr>
          <w:sz w:val="24"/>
          <w:szCs w:val="24"/>
        </w:rPr>
      </w:pPr>
    </w:p>
    <w:p w:rsidR="00513F6F" w:rsidRDefault="00513F6F">
      <w:pPr>
        <w:rPr>
          <w:sz w:val="24"/>
          <w:szCs w:val="24"/>
        </w:rPr>
      </w:pPr>
    </w:p>
    <w:p w:rsidR="00513F6F" w:rsidRDefault="00513F6F">
      <w:pPr>
        <w:rPr>
          <w:sz w:val="24"/>
          <w:szCs w:val="24"/>
        </w:rPr>
      </w:pPr>
    </w:p>
    <w:p w:rsidR="00513F6F" w:rsidRDefault="00777367">
      <w:pPr>
        <w:ind w:right="71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  <w:lang w:eastAsia="en-US"/>
        </w:rPr>
        <w:t>SIDNEI</w:t>
      </w:r>
      <w:r>
        <w:rPr>
          <w:color w:val="000000"/>
          <w:sz w:val="24"/>
          <w:szCs w:val="24"/>
          <w:lang w:eastAsia="en-US"/>
        </w:rPr>
        <w:t xml:space="preserve"> CAMPOS LADEIRA</w:t>
      </w:r>
      <w:r w:rsidR="00A02644">
        <w:rPr>
          <w:color w:val="000000"/>
          <w:sz w:val="24"/>
          <w:szCs w:val="24"/>
          <w:lang w:eastAsia="en-US"/>
        </w:rPr>
        <w:t xml:space="preserve"> </w:t>
      </w:r>
      <w:r>
        <w:rPr>
          <w:bCs/>
          <w:sz w:val="24"/>
          <w:szCs w:val="24"/>
        </w:rPr>
        <w:t>Cel</w:t>
      </w:r>
      <w:r>
        <w:rPr>
          <w:sz w:val="24"/>
          <w:szCs w:val="24"/>
        </w:rPr>
        <w:t xml:space="preserve"> Av</w:t>
      </w:r>
    </w:p>
    <w:p w:rsidR="00513F6F" w:rsidRDefault="00777367">
      <w:pPr>
        <w:jc w:val="center"/>
        <w:rPr>
          <w:sz w:val="24"/>
          <w:szCs w:val="24"/>
        </w:rPr>
      </w:pPr>
      <w:r>
        <w:rPr>
          <w:sz w:val="24"/>
          <w:szCs w:val="24"/>
        </w:rPr>
        <w:t>Chefe da Divisão de Nacionalização</w:t>
      </w:r>
    </w:p>
    <w:p w:rsidR="00513F6F" w:rsidRDefault="00513F6F">
      <w:pPr>
        <w:jc w:val="center"/>
      </w:pPr>
    </w:p>
    <w:p w:rsidR="00513F6F" w:rsidRDefault="00513F6F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513F6F" w:rsidRDefault="00513F6F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513F6F" w:rsidRDefault="00777367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  <w:r>
        <w:rPr>
          <w:sz w:val="24"/>
          <w:szCs w:val="24"/>
        </w:rPr>
        <w:t>Visto:</w:t>
      </w:r>
    </w:p>
    <w:p w:rsidR="00513F6F" w:rsidRDefault="00513F6F">
      <w:pPr>
        <w:tabs>
          <w:tab w:val="left" w:pos="1064"/>
          <w:tab w:val="left" w:pos="1348"/>
        </w:tabs>
        <w:ind w:left="924" w:hanging="924"/>
        <w:rPr>
          <w:sz w:val="24"/>
          <w:szCs w:val="24"/>
        </w:rPr>
      </w:pPr>
    </w:p>
    <w:p w:rsidR="00513F6F" w:rsidRDefault="00513F6F">
      <w:pPr>
        <w:tabs>
          <w:tab w:val="left" w:pos="1064"/>
          <w:tab w:val="left" w:pos="1348"/>
        </w:tabs>
        <w:ind w:left="924" w:hanging="924"/>
      </w:pPr>
    </w:p>
    <w:p w:rsidR="00513F6F" w:rsidRDefault="00513F6F">
      <w:pPr>
        <w:tabs>
          <w:tab w:val="left" w:pos="1064"/>
          <w:tab w:val="left" w:pos="1348"/>
        </w:tabs>
        <w:rPr>
          <w:sz w:val="28"/>
          <w:szCs w:val="28"/>
        </w:rPr>
      </w:pPr>
    </w:p>
    <w:p w:rsidR="00513F6F" w:rsidRDefault="00513F6F">
      <w:pPr>
        <w:tabs>
          <w:tab w:val="left" w:pos="1064"/>
          <w:tab w:val="left" w:pos="1348"/>
        </w:tabs>
      </w:pPr>
    </w:p>
    <w:p w:rsidR="00513F6F" w:rsidRDefault="00777367">
      <w:pPr>
        <w:jc w:val="center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PAULO HENRIQUE </w:t>
      </w:r>
      <w:r>
        <w:rPr>
          <w:b/>
          <w:color w:val="000000"/>
          <w:sz w:val="24"/>
          <w:szCs w:val="24"/>
          <w:lang w:eastAsia="en-US"/>
        </w:rPr>
        <w:t>SCHEICHER</w:t>
      </w:r>
      <w:r w:rsidR="00A02644">
        <w:rPr>
          <w:color w:val="000000"/>
          <w:sz w:val="24"/>
          <w:szCs w:val="24"/>
          <w:lang w:eastAsia="en-US"/>
        </w:rPr>
        <w:t xml:space="preserve"> </w:t>
      </w:r>
      <w:r>
        <w:rPr>
          <w:color w:val="000000"/>
          <w:sz w:val="24"/>
          <w:szCs w:val="24"/>
          <w:lang w:eastAsia="en-US"/>
        </w:rPr>
        <w:t xml:space="preserve"> Cel Int R1</w:t>
      </w:r>
    </w:p>
    <w:p w:rsidR="00513F6F" w:rsidRDefault="00777367">
      <w:pPr>
        <w:keepNext/>
        <w:keepLines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Agente de Controle Interno</w:t>
      </w:r>
    </w:p>
    <w:p w:rsidR="00513F6F" w:rsidRDefault="00513F6F">
      <w:pPr>
        <w:keepNext/>
        <w:keepLines/>
        <w:widowControl w:val="0"/>
        <w:rPr>
          <w:sz w:val="16"/>
          <w:szCs w:val="16"/>
        </w:rPr>
      </w:pPr>
    </w:p>
    <w:p w:rsidR="00831172" w:rsidRDefault="00831172">
      <w:pPr>
        <w:keepNext/>
        <w:keepLines/>
        <w:widowControl w:val="0"/>
        <w:rPr>
          <w:sz w:val="16"/>
          <w:szCs w:val="16"/>
        </w:rPr>
      </w:pPr>
    </w:p>
    <w:p w:rsidR="00831172" w:rsidRDefault="00831172">
      <w:pPr>
        <w:keepNext/>
        <w:keepLines/>
        <w:widowControl w:val="0"/>
        <w:rPr>
          <w:sz w:val="16"/>
          <w:szCs w:val="16"/>
        </w:rPr>
      </w:pPr>
    </w:p>
    <w:p w:rsidR="00831172" w:rsidRDefault="00831172">
      <w:pPr>
        <w:keepNext/>
        <w:keepLines/>
        <w:widowControl w:val="0"/>
        <w:rPr>
          <w:sz w:val="16"/>
          <w:szCs w:val="16"/>
        </w:rPr>
      </w:pPr>
    </w:p>
    <w:p w:rsidR="00831172" w:rsidRDefault="00831172">
      <w:pPr>
        <w:keepNext/>
        <w:keepLines/>
        <w:widowControl w:val="0"/>
        <w:rPr>
          <w:sz w:val="16"/>
          <w:szCs w:val="16"/>
        </w:rPr>
      </w:pPr>
    </w:p>
    <w:p w:rsidR="00513F6F" w:rsidRDefault="00777367">
      <w:pPr>
        <w:keepNext/>
        <w:keepLines/>
        <w:widowControl w:val="0"/>
        <w:ind w:left="851" w:hanging="851"/>
        <w:rPr>
          <w:sz w:val="24"/>
          <w:szCs w:val="24"/>
        </w:rPr>
      </w:pPr>
      <w:r>
        <w:rPr>
          <w:sz w:val="24"/>
          <w:szCs w:val="24"/>
        </w:rPr>
        <w:t>Aprovo:</w:t>
      </w:r>
    </w:p>
    <w:p w:rsidR="00513F6F" w:rsidRDefault="00513F6F">
      <w:pPr>
        <w:keepNext/>
        <w:keepLines/>
        <w:widowControl w:val="0"/>
      </w:pPr>
    </w:p>
    <w:p w:rsidR="00513F6F" w:rsidRDefault="00513F6F">
      <w:pPr>
        <w:keepNext/>
        <w:keepLines/>
        <w:widowControl w:val="0"/>
        <w:ind w:left="851" w:hanging="851"/>
      </w:pPr>
    </w:p>
    <w:p w:rsidR="00513F6F" w:rsidRDefault="00513F6F">
      <w:pPr>
        <w:keepNext/>
        <w:keepLines/>
        <w:widowControl w:val="0"/>
      </w:pPr>
    </w:p>
    <w:p w:rsidR="00513F6F" w:rsidRDefault="00513F6F">
      <w:pPr>
        <w:keepNext/>
        <w:keepLines/>
        <w:widowControl w:val="0"/>
        <w:ind w:left="851" w:hanging="851"/>
      </w:pPr>
    </w:p>
    <w:p w:rsidR="00513F6F" w:rsidRDefault="00513F6F">
      <w:pPr>
        <w:keepNext/>
        <w:keepLines/>
        <w:widowControl w:val="0"/>
        <w:ind w:left="851" w:hanging="851"/>
      </w:pPr>
    </w:p>
    <w:p w:rsidR="00965362" w:rsidRDefault="00965362" w:rsidP="00965362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Brig Ar LUIZ </w:t>
      </w:r>
      <w:r>
        <w:rPr>
          <w:bCs/>
          <w:iCs/>
          <w:color w:val="000000"/>
          <w:sz w:val="24"/>
          <w:szCs w:val="24"/>
        </w:rPr>
        <w:t>AMEDEO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IOZZI</w:t>
      </w:r>
      <w:r>
        <w:rPr>
          <w:color w:val="000000"/>
          <w:sz w:val="24"/>
          <w:szCs w:val="24"/>
        </w:rPr>
        <w:t xml:space="preserve"> DA SILVA</w:t>
      </w:r>
    </w:p>
    <w:p w:rsidR="00965362" w:rsidRDefault="00965362" w:rsidP="00965362">
      <w:pPr>
        <w:jc w:val="center"/>
        <w:rPr>
          <w:snapToGrid w:val="0"/>
        </w:rPr>
      </w:pPr>
      <w:r>
        <w:rPr>
          <w:color w:val="000000"/>
          <w:sz w:val="24"/>
          <w:szCs w:val="24"/>
        </w:rPr>
        <w:t>Diretor do CELOG</w:t>
      </w:r>
    </w:p>
    <w:p w:rsidR="00513F6F" w:rsidRDefault="00513F6F">
      <w:pPr>
        <w:keepNext/>
        <w:keepLines/>
        <w:widowControl w:val="0"/>
      </w:pPr>
    </w:p>
    <w:sectPr w:rsidR="00513F6F" w:rsidSect="002B7FE5">
      <w:headerReference w:type="default" r:id="rId9"/>
      <w:pgSz w:w="11906" w:h="16838"/>
      <w:pgMar w:top="1701" w:right="851" w:bottom="851" w:left="1701" w:header="0" w:footer="73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13C" w:rsidRDefault="0025213C" w:rsidP="00513F6F">
      <w:r>
        <w:separator/>
      </w:r>
    </w:p>
  </w:endnote>
  <w:endnote w:type="continuationSeparator" w:id="1">
    <w:p w:rsidR="0025213C" w:rsidRDefault="0025213C" w:rsidP="00513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13C" w:rsidRDefault="0025213C" w:rsidP="00513F6F">
      <w:r>
        <w:separator/>
      </w:r>
    </w:p>
  </w:footnote>
  <w:footnote w:type="continuationSeparator" w:id="1">
    <w:p w:rsidR="0025213C" w:rsidRDefault="0025213C" w:rsidP="00513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B48" w:rsidRDefault="001D1B48" w:rsidP="002B7FE5">
    <w:pPr>
      <w:pStyle w:val="Rodap1"/>
      <w:jc w:val="center"/>
      <w:rPr>
        <w:rStyle w:val="Nmerodepgina"/>
      </w:rPr>
    </w:pPr>
  </w:p>
  <w:p w:rsidR="001D1B48" w:rsidRDefault="001D1B48" w:rsidP="002B7FE5">
    <w:pPr>
      <w:pStyle w:val="Rodap1"/>
      <w:jc w:val="center"/>
      <w:rPr>
        <w:rStyle w:val="Nmerodepgina"/>
      </w:rPr>
    </w:pPr>
  </w:p>
  <w:p w:rsidR="001D1B48" w:rsidRPr="00965362" w:rsidRDefault="001D1B48" w:rsidP="002B7FE5">
    <w:pPr>
      <w:pStyle w:val="Rodap1"/>
      <w:jc w:val="center"/>
      <w:rPr>
        <w:sz w:val="24"/>
        <w:szCs w:val="24"/>
      </w:rPr>
    </w:pPr>
    <w:r w:rsidRPr="00965362">
      <w:rPr>
        <w:rStyle w:val="Nmerodepgina"/>
        <w:sz w:val="24"/>
        <w:szCs w:val="24"/>
      </w:rPr>
      <w:t xml:space="preserve">NPA-NNAC-07D fl. </w:t>
    </w:r>
    <w:r w:rsidR="009A028E" w:rsidRPr="009A028E">
      <w:rPr>
        <w:rStyle w:val="Nmerodepgina"/>
      </w:rPr>
      <w:fldChar w:fldCharType="begin"/>
    </w:r>
    <w:r w:rsidRPr="00965362">
      <w:rPr>
        <w:sz w:val="24"/>
        <w:szCs w:val="24"/>
      </w:rPr>
      <w:instrText>PAGE</w:instrText>
    </w:r>
    <w:r w:rsidR="009A028E" w:rsidRPr="00965362">
      <w:rPr>
        <w:sz w:val="24"/>
        <w:szCs w:val="24"/>
      </w:rPr>
      <w:fldChar w:fldCharType="separate"/>
    </w:r>
    <w:r w:rsidR="00EE2440">
      <w:rPr>
        <w:noProof/>
        <w:sz w:val="24"/>
        <w:szCs w:val="24"/>
      </w:rPr>
      <w:t>8</w:t>
    </w:r>
    <w:r w:rsidR="009A028E" w:rsidRPr="00965362">
      <w:rPr>
        <w:sz w:val="24"/>
        <w:szCs w:val="24"/>
      </w:rPr>
      <w:fldChar w:fldCharType="end"/>
    </w:r>
  </w:p>
  <w:p w:rsidR="001D1B48" w:rsidRDefault="001D1B4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C60"/>
    <w:multiLevelType w:val="multilevel"/>
    <w:tmpl w:val="A462DA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i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color w:val="000000"/>
      </w:rPr>
    </w:lvl>
  </w:abstractNum>
  <w:abstractNum w:abstractNumId="1">
    <w:nsid w:val="05B35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F25001"/>
    <w:multiLevelType w:val="multilevel"/>
    <w:tmpl w:val="91DAD27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">
    <w:nsid w:val="0B1146CD"/>
    <w:multiLevelType w:val="multilevel"/>
    <w:tmpl w:val="B80C1B5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b/>
        <w:color w:val="00000A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color w:val="00000A"/>
        <w:sz w:val="24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  <w:color w:val="00000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/>
        <w:color w:val="00000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b/>
        <w:color w:val="00000A"/>
      </w:rPr>
    </w:lvl>
  </w:abstractNum>
  <w:abstractNum w:abstractNumId="4">
    <w:nsid w:val="12AA4793"/>
    <w:multiLevelType w:val="multilevel"/>
    <w:tmpl w:val="C14622D0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6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>
    <w:nsid w:val="1DC00400"/>
    <w:multiLevelType w:val="multilevel"/>
    <w:tmpl w:val="64A805C6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6D60937"/>
    <w:multiLevelType w:val="hybridMultilevel"/>
    <w:tmpl w:val="570261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0736B4"/>
    <w:multiLevelType w:val="multilevel"/>
    <w:tmpl w:val="A9CA59F0"/>
    <w:lvl w:ilvl="0">
      <w:start w:val="9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816F8"/>
    <w:multiLevelType w:val="multilevel"/>
    <w:tmpl w:val="E422AAF8"/>
    <w:lvl w:ilvl="0">
      <w:start w:val="2"/>
      <w:numFmt w:val="decimal"/>
      <w:lvlText w:val="%1"/>
      <w:lvlJc w:val="left"/>
      <w:pPr>
        <w:ind w:left="360" w:hanging="360"/>
      </w:pPr>
      <w:rPr>
        <w:lang w:val="pt-BR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>
    <w:nsid w:val="3DBA5252"/>
    <w:multiLevelType w:val="multilevel"/>
    <w:tmpl w:val="CDD865DE"/>
    <w:lvl w:ilvl="0">
      <w:start w:val="1"/>
      <w:numFmt w:val="decimal"/>
      <w:lvlText w:val="%1."/>
      <w:lvlJc w:val="left"/>
      <w:pPr>
        <w:tabs>
          <w:tab w:val="num" w:pos="1494"/>
        </w:tabs>
        <w:ind w:left="0" w:firstLine="1134"/>
      </w:pPr>
      <w:rPr>
        <w:b w:val="0"/>
        <w:i w:val="0"/>
        <w:sz w:val="24"/>
        <w:szCs w:val="24"/>
      </w:rPr>
    </w:lvl>
    <w:lvl w:ilvl="1">
      <w:start w:val="1"/>
      <w:numFmt w:val="none"/>
      <w:suff w:val="nothing"/>
      <w:lvlText w:val=" "/>
      <w:lvlJc w:val="left"/>
      <w:pPr>
        <w:tabs>
          <w:tab w:val="num" w:pos="1494"/>
        </w:tabs>
        <w:ind w:left="0" w:firstLine="1134"/>
      </w:pPr>
      <w:rPr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C43A56"/>
    <w:multiLevelType w:val="multilevel"/>
    <w:tmpl w:val="B7EC5726"/>
    <w:lvl w:ilvl="0">
      <w:start w:val="1"/>
      <w:numFmt w:val="decimal"/>
      <w:lvlText w:val="%1."/>
      <w:lvlJc w:val="left"/>
      <w:pPr>
        <w:tabs>
          <w:tab w:val="num" w:pos="894"/>
        </w:tabs>
        <w:ind w:left="964" w:hanging="183"/>
      </w:pPr>
      <w:rPr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FDA1BD4"/>
    <w:multiLevelType w:val="multilevel"/>
    <w:tmpl w:val="6F36EA2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b/>
        <w:i w:val="0"/>
        <w:sz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0" w:firstLine="0"/>
      </w:pPr>
      <w:rPr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500E73A2"/>
    <w:multiLevelType w:val="multilevel"/>
    <w:tmpl w:val="B052B1D4"/>
    <w:lvl w:ilvl="0">
      <w:start w:val="1"/>
      <w:numFmt w:val="lowerLetter"/>
      <w:lvlText w:val="%1)"/>
      <w:lvlJc w:val="left"/>
      <w:pPr>
        <w:tabs>
          <w:tab w:val="num" w:pos="1134"/>
        </w:tabs>
        <w:ind w:left="1304" w:hanging="17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574069BC"/>
    <w:multiLevelType w:val="multilevel"/>
    <w:tmpl w:val="033C7B54"/>
    <w:lvl w:ilvl="0">
      <w:start w:val="1"/>
      <w:numFmt w:val="decimal"/>
      <w:lvlText w:val="%1."/>
      <w:lvlJc w:val="left"/>
      <w:pPr>
        <w:tabs>
          <w:tab w:val="num" w:pos="1247"/>
        </w:tabs>
        <w:ind w:left="1317" w:hanging="183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9F72EE5"/>
    <w:multiLevelType w:val="multilevel"/>
    <w:tmpl w:val="670EE9C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5A43083F"/>
    <w:multiLevelType w:val="multilevel"/>
    <w:tmpl w:val="181C5A2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b/>
        <w:color w:val="00000A"/>
        <w:sz w:val="24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b/>
        <w:color w:val="00000A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color w:val="00000A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  <w:color w:val="00000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b/>
        <w:color w:val="00000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/>
        <w:color w:val="00000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b/>
        <w:color w:val="00000A"/>
      </w:rPr>
    </w:lvl>
  </w:abstractNum>
  <w:abstractNum w:abstractNumId="16">
    <w:nsid w:val="634C27AC"/>
    <w:multiLevelType w:val="multilevel"/>
    <w:tmpl w:val="6D1C32B0"/>
    <w:lvl w:ilvl="0">
      <w:start w:val="1"/>
      <w:numFmt w:val="none"/>
      <w:suff w:val="nothing"/>
      <w:lvlText w:val=".3"/>
      <w:lvlJc w:val="left"/>
      <w:pPr>
        <w:tabs>
          <w:tab w:val="num" w:pos="432"/>
        </w:tabs>
        <w:ind w:left="432" w:hanging="432"/>
      </w:pPr>
      <w:rPr>
        <w:b/>
        <w:sz w:val="22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6951F14"/>
    <w:multiLevelType w:val="multilevel"/>
    <w:tmpl w:val="21900568"/>
    <w:lvl w:ilvl="0">
      <w:start w:val="4"/>
      <w:numFmt w:val="upperRoman"/>
      <w:pStyle w:val="Ttulo21"/>
      <w:lvlText w:val="%1 -"/>
      <w:lvlJc w:val="left"/>
      <w:pPr>
        <w:tabs>
          <w:tab w:val="num" w:pos="720"/>
        </w:tabs>
        <w:ind w:left="284" w:hanging="284"/>
      </w:pPr>
      <w:rPr>
        <w:rFonts w:cs="Times New Roman"/>
        <w:b/>
        <w:i w:val="0"/>
        <w:strike w:val="0"/>
        <w:dstrike w:val="0"/>
        <w:position w:val="0"/>
        <w:sz w:val="20"/>
        <w:u w:val="none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669E00C9"/>
    <w:multiLevelType w:val="multilevel"/>
    <w:tmpl w:val="8FC280F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328BA"/>
    <w:multiLevelType w:val="multilevel"/>
    <w:tmpl w:val="6818D8FA"/>
    <w:lvl w:ilvl="0">
      <w:start w:val="1"/>
      <w:numFmt w:val="lowerLetter"/>
      <w:lvlText w:val="%1)"/>
      <w:lvlJc w:val="left"/>
      <w:pPr>
        <w:tabs>
          <w:tab w:val="num" w:pos="1134"/>
        </w:tabs>
        <w:ind w:left="1304" w:hanging="17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1"/>
  </w:num>
  <w:num w:numId="3">
    <w:abstractNumId w:val="9"/>
  </w:num>
  <w:num w:numId="4">
    <w:abstractNumId w:val="13"/>
  </w:num>
  <w:num w:numId="5">
    <w:abstractNumId w:val="3"/>
  </w:num>
  <w:num w:numId="6">
    <w:abstractNumId w:val="19"/>
  </w:num>
  <w:num w:numId="7">
    <w:abstractNumId w:val="12"/>
  </w:num>
  <w:num w:numId="8">
    <w:abstractNumId w:val="15"/>
  </w:num>
  <w:num w:numId="9">
    <w:abstractNumId w:val="10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18"/>
  </w:num>
  <w:num w:numId="15">
    <w:abstractNumId w:val="8"/>
  </w:num>
  <w:num w:numId="16">
    <w:abstractNumId w:val="6"/>
  </w:num>
  <w:num w:numId="17">
    <w:abstractNumId w:val="1"/>
  </w:num>
  <w:num w:numId="18">
    <w:abstractNumId w:val="2"/>
  </w:num>
  <w:num w:numId="19">
    <w:abstractNumId w:val="1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420"/>
  <w:hyphenationZone w:val="425"/>
  <w:drawingGridHorizontalSpacing w:val="105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13F6F"/>
    <w:rsid w:val="000C50DF"/>
    <w:rsid w:val="001D1B48"/>
    <w:rsid w:val="001D4B73"/>
    <w:rsid w:val="00207FEF"/>
    <w:rsid w:val="0025213C"/>
    <w:rsid w:val="002B7FE5"/>
    <w:rsid w:val="002F30F2"/>
    <w:rsid w:val="002F4608"/>
    <w:rsid w:val="00304B67"/>
    <w:rsid w:val="00311BBC"/>
    <w:rsid w:val="003A57B3"/>
    <w:rsid w:val="003C5837"/>
    <w:rsid w:val="004D1206"/>
    <w:rsid w:val="00513F6F"/>
    <w:rsid w:val="00777367"/>
    <w:rsid w:val="007931AA"/>
    <w:rsid w:val="007C54D1"/>
    <w:rsid w:val="00831172"/>
    <w:rsid w:val="008B1097"/>
    <w:rsid w:val="00906918"/>
    <w:rsid w:val="00965362"/>
    <w:rsid w:val="009A028E"/>
    <w:rsid w:val="009A243B"/>
    <w:rsid w:val="009A3C0D"/>
    <w:rsid w:val="00A02644"/>
    <w:rsid w:val="00A202CE"/>
    <w:rsid w:val="00A20C91"/>
    <w:rsid w:val="00A8739F"/>
    <w:rsid w:val="00AC73B6"/>
    <w:rsid w:val="00AE3EAD"/>
    <w:rsid w:val="00BD7373"/>
    <w:rsid w:val="00C84481"/>
    <w:rsid w:val="00CD37BF"/>
    <w:rsid w:val="00D25E90"/>
    <w:rsid w:val="00D41A08"/>
    <w:rsid w:val="00DC0CBE"/>
    <w:rsid w:val="00EE2440"/>
    <w:rsid w:val="00F52577"/>
    <w:rsid w:val="00FD3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33215"/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9"/>
    <w:qFormat/>
    <w:rsid w:val="00033215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tulo21">
    <w:name w:val="Título 21"/>
    <w:basedOn w:val="Normal"/>
    <w:next w:val="Normal"/>
    <w:link w:val="Ttulo2Char"/>
    <w:uiPriority w:val="99"/>
    <w:qFormat/>
    <w:rsid w:val="00033215"/>
    <w:pPr>
      <w:keepNext/>
      <w:numPr>
        <w:numId w:val="1"/>
      </w:numPr>
      <w:tabs>
        <w:tab w:val="left" w:pos="2138"/>
      </w:tabs>
      <w:spacing w:before="120"/>
      <w:ind w:left="1702" w:firstLine="0"/>
      <w:outlineLvl w:val="0"/>
    </w:pPr>
    <w:rPr>
      <w:b/>
      <w:sz w:val="24"/>
      <w:u w:val="single"/>
    </w:rPr>
  </w:style>
  <w:style w:type="paragraph" w:customStyle="1" w:styleId="Ttulo31">
    <w:name w:val="Título 31"/>
    <w:basedOn w:val="Normal"/>
    <w:next w:val="Normal"/>
    <w:link w:val="Ttulo3Char"/>
    <w:uiPriority w:val="99"/>
    <w:qFormat/>
    <w:rsid w:val="00033215"/>
    <w:pPr>
      <w:keepNext/>
      <w:spacing w:before="360" w:after="60"/>
      <w:outlineLvl w:val="2"/>
    </w:pPr>
    <w:rPr>
      <w:b/>
      <w:u w:val="single"/>
    </w:rPr>
  </w:style>
  <w:style w:type="paragraph" w:customStyle="1" w:styleId="Ttulo41">
    <w:name w:val="Título 41"/>
    <w:basedOn w:val="Normal"/>
    <w:next w:val="Normal"/>
    <w:link w:val="Ttulo4Char"/>
    <w:uiPriority w:val="99"/>
    <w:qFormat/>
    <w:rsid w:val="00033215"/>
    <w:pPr>
      <w:keepNext/>
      <w:outlineLvl w:val="3"/>
    </w:pPr>
  </w:style>
  <w:style w:type="paragraph" w:customStyle="1" w:styleId="Ttulo51">
    <w:name w:val="Título 51"/>
    <w:basedOn w:val="Normal"/>
    <w:next w:val="Normal"/>
    <w:link w:val="Ttulo5Char"/>
    <w:uiPriority w:val="99"/>
    <w:qFormat/>
    <w:rsid w:val="00033215"/>
    <w:pPr>
      <w:keepNext/>
      <w:outlineLvl w:val="4"/>
    </w:pPr>
  </w:style>
  <w:style w:type="paragraph" w:customStyle="1" w:styleId="Ttulo61">
    <w:name w:val="Título 61"/>
    <w:basedOn w:val="Normal"/>
    <w:next w:val="Normal"/>
    <w:link w:val="Ttulo6Char"/>
    <w:uiPriority w:val="99"/>
    <w:qFormat/>
    <w:rsid w:val="00033215"/>
    <w:pPr>
      <w:keepNext/>
      <w:ind w:left="851" w:firstLine="4819"/>
      <w:jc w:val="center"/>
      <w:outlineLvl w:val="5"/>
    </w:pPr>
    <w:rPr>
      <w:sz w:val="24"/>
    </w:rPr>
  </w:style>
  <w:style w:type="paragraph" w:customStyle="1" w:styleId="Ttulo71">
    <w:name w:val="Título 71"/>
    <w:basedOn w:val="Normal"/>
    <w:next w:val="Normal"/>
    <w:link w:val="Ttulo7Char"/>
    <w:uiPriority w:val="99"/>
    <w:qFormat/>
    <w:rsid w:val="00033215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customStyle="1" w:styleId="Ttulo81">
    <w:name w:val="Título 81"/>
    <w:basedOn w:val="Normal"/>
    <w:next w:val="Normal"/>
    <w:link w:val="Ttulo8Char"/>
    <w:uiPriority w:val="99"/>
    <w:qFormat/>
    <w:rsid w:val="00033215"/>
    <w:pPr>
      <w:keepNext/>
      <w:tabs>
        <w:tab w:val="left" w:pos="1064"/>
        <w:tab w:val="left" w:pos="1348"/>
      </w:tabs>
      <w:ind w:left="924"/>
      <w:jc w:val="center"/>
      <w:outlineLvl w:val="7"/>
    </w:pPr>
    <w:rPr>
      <w:rFonts w:ascii="Arial" w:hAnsi="Arial" w:cs="Arial"/>
      <w:sz w:val="24"/>
    </w:rPr>
  </w:style>
  <w:style w:type="paragraph" w:customStyle="1" w:styleId="Ttulo91">
    <w:name w:val="Título 91"/>
    <w:basedOn w:val="Normal"/>
    <w:next w:val="Normal"/>
    <w:link w:val="Ttulo9Char"/>
    <w:uiPriority w:val="99"/>
    <w:qFormat/>
    <w:rsid w:val="00033215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customStyle="1" w:styleId="Ttulo1Char">
    <w:name w:val="Título 1 Char"/>
    <w:basedOn w:val="Fontepargpadro"/>
    <w:link w:val="Ttulo11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1"/>
    <w:uiPriority w:val="99"/>
    <w:semiHidden/>
    <w:qFormat/>
    <w:locked/>
    <w:rsid w:val="001B71FD"/>
    <w:rPr>
      <w:rFonts w:cs="Times New Roman"/>
      <w:b/>
      <w:sz w:val="24"/>
      <w:u w:val="single"/>
      <w:lang w:val="pt-BR" w:eastAsia="pt-BR" w:bidi="ar-SA"/>
    </w:rPr>
  </w:style>
  <w:style w:type="character" w:customStyle="1" w:styleId="Ttulo3Char">
    <w:name w:val="Título 3 Char"/>
    <w:basedOn w:val="Fontepargpadro"/>
    <w:link w:val="Ttulo31"/>
    <w:uiPriority w:val="99"/>
    <w:semiHidden/>
    <w:qFormat/>
    <w:locked/>
    <w:rsid w:val="001B71FD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1"/>
    <w:uiPriority w:val="99"/>
    <w:semiHidden/>
    <w:qFormat/>
    <w:locked/>
    <w:rsid w:val="001B71FD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1"/>
    <w:uiPriority w:val="99"/>
    <w:semiHidden/>
    <w:qFormat/>
    <w:locked/>
    <w:rsid w:val="001B71F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1"/>
    <w:uiPriority w:val="99"/>
    <w:semiHidden/>
    <w:qFormat/>
    <w:locked/>
    <w:rsid w:val="001B71FD"/>
    <w:rPr>
      <w:rFonts w:ascii="Calibri" w:hAnsi="Calibri" w:cs="Times New Roman"/>
      <w:b/>
      <w:bCs/>
    </w:rPr>
  </w:style>
  <w:style w:type="character" w:customStyle="1" w:styleId="Ttulo7Char">
    <w:name w:val="Título 7 Char"/>
    <w:basedOn w:val="Fontepargpadro"/>
    <w:link w:val="Ttulo71"/>
    <w:uiPriority w:val="99"/>
    <w:semiHidden/>
    <w:qFormat/>
    <w:locked/>
    <w:rsid w:val="001B71FD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1"/>
    <w:uiPriority w:val="99"/>
    <w:semiHidden/>
    <w:qFormat/>
    <w:locked/>
    <w:rsid w:val="001B71FD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1"/>
    <w:uiPriority w:val="99"/>
    <w:semiHidden/>
    <w:qFormat/>
    <w:locked/>
    <w:rsid w:val="001B71FD"/>
    <w:rPr>
      <w:rFonts w:ascii="Cambria" w:hAnsi="Cambria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odapChar">
    <w:name w:val="Rodapé Char"/>
    <w:basedOn w:val="Fontepargpadro"/>
    <w:link w:val="Rodap1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styleId="Nmerodepgina">
    <w:name w:val="page number"/>
    <w:basedOn w:val="Fontepargpadro"/>
    <w:uiPriority w:val="99"/>
    <w:qFormat/>
    <w:rsid w:val="00033215"/>
    <w:rPr>
      <w:rFonts w:cs="Times New Roman"/>
    </w:rPr>
  </w:style>
  <w:style w:type="character" w:customStyle="1" w:styleId="CabealhoChar">
    <w:name w:val="Cabeçalho Char"/>
    <w:basedOn w:val="Fontepargpadro"/>
    <w:link w:val="Cabealho1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locked/>
    <w:rsid w:val="001B71FD"/>
    <w:rPr>
      <w:rFonts w:cs="Times New Roman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qFormat/>
    <w:locked/>
    <w:rsid w:val="001B71FD"/>
    <w:rPr>
      <w:rFonts w:ascii="Cambria" w:hAnsi="Cambria" w:cs="Times New Roman"/>
      <w:b/>
      <w:bCs/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locked/>
    <w:rsid w:val="001B71FD"/>
    <w:rPr>
      <w:rFonts w:cs="Times New Roman"/>
      <w:sz w:val="2"/>
    </w:rPr>
  </w:style>
  <w:style w:type="character" w:styleId="Refdecomentrio">
    <w:name w:val="annotation reference"/>
    <w:basedOn w:val="Fontepargpadro"/>
    <w:uiPriority w:val="99"/>
    <w:semiHidden/>
    <w:qFormat/>
    <w:rsid w:val="001D03BE"/>
    <w:rPr>
      <w:rFonts w:cs="Times New Roman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locked/>
    <w:rsid w:val="001D03BE"/>
    <w:rPr>
      <w:rFonts w:cs="Times New Roma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locked/>
    <w:rsid w:val="001D03BE"/>
    <w:rPr>
      <w:rFonts w:cs="Times New Roman"/>
      <w:b/>
      <w:bCs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B24EC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13F6F"/>
    <w:rPr>
      <w:rFonts w:cs="Times New Roman"/>
      <w:b/>
      <w:i w:val="0"/>
      <w:strike w:val="0"/>
      <w:dstrike w:val="0"/>
      <w:position w:val="0"/>
      <w:sz w:val="20"/>
      <w:u w:val="none"/>
      <w:vertAlign w:val="baseline"/>
    </w:rPr>
  </w:style>
  <w:style w:type="character" w:customStyle="1" w:styleId="ListLabel2">
    <w:name w:val="ListLabel 2"/>
    <w:qFormat/>
    <w:rsid w:val="00513F6F"/>
    <w:rPr>
      <w:rFonts w:cs="Times New Roman"/>
    </w:rPr>
  </w:style>
  <w:style w:type="character" w:customStyle="1" w:styleId="ListLabel3">
    <w:name w:val="ListLabel 3"/>
    <w:qFormat/>
    <w:rsid w:val="00513F6F"/>
    <w:rPr>
      <w:rFonts w:cs="Times New Roman"/>
    </w:rPr>
  </w:style>
  <w:style w:type="character" w:customStyle="1" w:styleId="ListLabel4">
    <w:name w:val="ListLabel 4"/>
    <w:qFormat/>
    <w:rsid w:val="00513F6F"/>
    <w:rPr>
      <w:rFonts w:cs="Times New Roman"/>
    </w:rPr>
  </w:style>
  <w:style w:type="character" w:customStyle="1" w:styleId="ListLabel5">
    <w:name w:val="ListLabel 5"/>
    <w:qFormat/>
    <w:rsid w:val="00513F6F"/>
    <w:rPr>
      <w:rFonts w:cs="Times New Roman"/>
    </w:rPr>
  </w:style>
  <w:style w:type="character" w:customStyle="1" w:styleId="ListLabel6">
    <w:name w:val="ListLabel 6"/>
    <w:qFormat/>
    <w:rsid w:val="00513F6F"/>
    <w:rPr>
      <w:rFonts w:cs="Times New Roman"/>
    </w:rPr>
  </w:style>
  <w:style w:type="character" w:customStyle="1" w:styleId="ListLabel7">
    <w:name w:val="ListLabel 7"/>
    <w:qFormat/>
    <w:rsid w:val="00513F6F"/>
    <w:rPr>
      <w:rFonts w:cs="Times New Roman"/>
    </w:rPr>
  </w:style>
  <w:style w:type="character" w:customStyle="1" w:styleId="ListLabel8">
    <w:name w:val="ListLabel 8"/>
    <w:qFormat/>
    <w:rsid w:val="00513F6F"/>
    <w:rPr>
      <w:rFonts w:cs="Times New Roman"/>
    </w:rPr>
  </w:style>
  <w:style w:type="character" w:customStyle="1" w:styleId="ListLabel9">
    <w:name w:val="ListLabel 9"/>
    <w:qFormat/>
    <w:rsid w:val="00513F6F"/>
    <w:rPr>
      <w:rFonts w:cs="Times New Roman"/>
    </w:rPr>
  </w:style>
  <w:style w:type="character" w:customStyle="1" w:styleId="ListLabel10">
    <w:name w:val="ListLabel 10"/>
    <w:qFormat/>
    <w:rsid w:val="00513F6F"/>
    <w:rPr>
      <w:rFonts w:cs="Times New Roman"/>
    </w:rPr>
  </w:style>
  <w:style w:type="character" w:customStyle="1" w:styleId="ListLabel11">
    <w:name w:val="ListLabel 11"/>
    <w:qFormat/>
    <w:rsid w:val="00513F6F"/>
    <w:rPr>
      <w:rFonts w:cs="Times New Roman"/>
    </w:rPr>
  </w:style>
  <w:style w:type="character" w:customStyle="1" w:styleId="ListLabel12">
    <w:name w:val="ListLabel 12"/>
    <w:qFormat/>
    <w:rsid w:val="00513F6F"/>
    <w:rPr>
      <w:rFonts w:cs="Times New Roman"/>
    </w:rPr>
  </w:style>
  <w:style w:type="character" w:customStyle="1" w:styleId="ListLabel13">
    <w:name w:val="ListLabel 13"/>
    <w:qFormat/>
    <w:rsid w:val="00513F6F"/>
    <w:rPr>
      <w:rFonts w:cs="Times New Roman"/>
    </w:rPr>
  </w:style>
  <w:style w:type="character" w:customStyle="1" w:styleId="ListLabel14">
    <w:name w:val="ListLabel 14"/>
    <w:qFormat/>
    <w:rsid w:val="00513F6F"/>
    <w:rPr>
      <w:rFonts w:cs="Times New Roman"/>
    </w:rPr>
  </w:style>
  <w:style w:type="character" w:customStyle="1" w:styleId="ListLabel15">
    <w:name w:val="ListLabel 15"/>
    <w:qFormat/>
    <w:rsid w:val="00513F6F"/>
    <w:rPr>
      <w:rFonts w:cs="Times New Roman"/>
    </w:rPr>
  </w:style>
  <w:style w:type="character" w:customStyle="1" w:styleId="ListLabel16">
    <w:name w:val="ListLabel 16"/>
    <w:qFormat/>
    <w:rsid w:val="00513F6F"/>
    <w:rPr>
      <w:rFonts w:cs="Times New Roman"/>
    </w:rPr>
  </w:style>
  <w:style w:type="character" w:customStyle="1" w:styleId="ListLabel17">
    <w:name w:val="ListLabel 17"/>
    <w:qFormat/>
    <w:rsid w:val="00513F6F"/>
    <w:rPr>
      <w:rFonts w:cs="Times New Roman"/>
    </w:rPr>
  </w:style>
  <w:style w:type="character" w:customStyle="1" w:styleId="ListLabel18">
    <w:name w:val="ListLabel 18"/>
    <w:qFormat/>
    <w:rsid w:val="00513F6F"/>
    <w:rPr>
      <w:rFonts w:cs="Times New Roman"/>
    </w:rPr>
  </w:style>
  <w:style w:type="character" w:customStyle="1" w:styleId="ListLabel19">
    <w:name w:val="ListLabel 19"/>
    <w:qFormat/>
    <w:rsid w:val="00513F6F"/>
    <w:rPr>
      <w:rFonts w:cs="Times New Roman"/>
    </w:rPr>
  </w:style>
  <w:style w:type="character" w:customStyle="1" w:styleId="ListLabel20">
    <w:name w:val="ListLabel 20"/>
    <w:qFormat/>
    <w:rsid w:val="00513F6F"/>
    <w:rPr>
      <w:rFonts w:cs="Times New Roman"/>
    </w:rPr>
  </w:style>
  <w:style w:type="character" w:customStyle="1" w:styleId="ListLabel21">
    <w:name w:val="ListLabel 21"/>
    <w:qFormat/>
    <w:rsid w:val="00513F6F"/>
    <w:rPr>
      <w:rFonts w:cs="Times New Roman"/>
    </w:rPr>
  </w:style>
  <w:style w:type="character" w:customStyle="1" w:styleId="ListLabel22">
    <w:name w:val="ListLabel 22"/>
    <w:qFormat/>
    <w:rsid w:val="00513F6F"/>
    <w:rPr>
      <w:rFonts w:cs="Times New Roman"/>
    </w:rPr>
  </w:style>
  <w:style w:type="character" w:customStyle="1" w:styleId="ListLabel23">
    <w:name w:val="ListLabel 23"/>
    <w:qFormat/>
    <w:rsid w:val="00513F6F"/>
    <w:rPr>
      <w:rFonts w:cs="Times New Roman"/>
    </w:rPr>
  </w:style>
  <w:style w:type="character" w:customStyle="1" w:styleId="ListLabel24">
    <w:name w:val="ListLabel 24"/>
    <w:qFormat/>
    <w:rsid w:val="00513F6F"/>
    <w:rPr>
      <w:rFonts w:cs="Times New Roman"/>
    </w:rPr>
  </w:style>
  <w:style w:type="character" w:customStyle="1" w:styleId="ListLabel25">
    <w:name w:val="ListLabel 25"/>
    <w:qFormat/>
    <w:rsid w:val="00513F6F"/>
    <w:rPr>
      <w:rFonts w:cs="Times New Roman"/>
    </w:rPr>
  </w:style>
  <w:style w:type="character" w:customStyle="1" w:styleId="ListLabel26">
    <w:name w:val="ListLabel 26"/>
    <w:qFormat/>
    <w:rsid w:val="00513F6F"/>
    <w:rPr>
      <w:rFonts w:cs="Times New Roman"/>
    </w:rPr>
  </w:style>
  <w:style w:type="character" w:customStyle="1" w:styleId="ListLabel27">
    <w:name w:val="ListLabel 27"/>
    <w:qFormat/>
    <w:rsid w:val="00513F6F"/>
    <w:rPr>
      <w:rFonts w:cs="Times New Roman"/>
    </w:rPr>
  </w:style>
  <w:style w:type="character" w:customStyle="1" w:styleId="ListLabel28">
    <w:name w:val="ListLabel 28"/>
    <w:qFormat/>
    <w:rsid w:val="00513F6F"/>
    <w:rPr>
      <w:rFonts w:cs="Times New Roman"/>
    </w:rPr>
  </w:style>
  <w:style w:type="character" w:customStyle="1" w:styleId="ListLabel29">
    <w:name w:val="ListLabel 29"/>
    <w:qFormat/>
    <w:rsid w:val="00513F6F"/>
    <w:rPr>
      <w:rFonts w:cs="Times New Roman"/>
    </w:rPr>
  </w:style>
  <w:style w:type="character" w:customStyle="1" w:styleId="ListLabel30">
    <w:name w:val="ListLabel 30"/>
    <w:qFormat/>
    <w:rsid w:val="00513F6F"/>
    <w:rPr>
      <w:rFonts w:cs="Times New Roman"/>
    </w:rPr>
  </w:style>
  <w:style w:type="character" w:customStyle="1" w:styleId="ListLabel31">
    <w:name w:val="ListLabel 31"/>
    <w:qFormat/>
    <w:rsid w:val="00513F6F"/>
    <w:rPr>
      <w:rFonts w:cs="Times New Roman"/>
    </w:rPr>
  </w:style>
  <w:style w:type="character" w:customStyle="1" w:styleId="ListLabel32">
    <w:name w:val="ListLabel 32"/>
    <w:qFormat/>
    <w:rsid w:val="00513F6F"/>
    <w:rPr>
      <w:rFonts w:cs="Times New Roman"/>
    </w:rPr>
  </w:style>
  <w:style w:type="character" w:customStyle="1" w:styleId="ListLabel33">
    <w:name w:val="ListLabel 33"/>
    <w:qFormat/>
    <w:rsid w:val="00513F6F"/>
    <w:rPr>
      <w:rFonts w:cs="Times New Roman"/>
    </w:rPr>
  </w:style>
  <w:style w:type="character" w:customStyle="1" w:styleId="ListLabel34">
    <w:name w:val="ListLabel 34"/>
    <w:qFormat/>
    <w:rsid w:val="00513F6F"/>
    <w:rPr>
      <w:rFonts w:cs="Times New Roman"/>
    </w:rPr>
  </w:style>
  <w:style w:type="character" w:customStyle="1" w:styleId="ListLabel35">
    <w:name w:val="ListLabel 35"/>
    <w:qFormat/>
    <w:rsid w:val="00513F6F"/>
    <w:rPr>
      <w:rFonts w:cs="Times New Roman"/>
    </w:rPr>
  </w:style>
  <w:style w:type="character" w:customStyle="1" w:styleId="ListLabel36">
    <w:name w:val="ListLabel 36"/>
    <w:qFormat/>
    <w:rsid w:val="00513F6F"/>
    <w:rPr>
      <w:rFonts w:cs="Times New Roman"/>
    </w:rPr>
  </w:style>
  <w:style w:type="character" w:customStyle="1" w:styleId="ListLabel37">
    <w:name w:val="ListLabel 37"/>
    <w:qFormat/>
    <w:rsid w:val="00513F6F"/>
    <w:rPr>
      <w:rFonts w:cs="Times New Roman"/>
    </w:rPr>
  </w:style>
  <w:style w:type="character" w:customStyle="1" w:styleId="ListLabel38">
    <w:name w:val="ListLabel 38"/>
    <w:qFormat/>
    <w:rsid w:val="00513F6F"/>
    <w:rPr>
      <w:rFonts w:cs="Times New Roman"/>
    </w:rPr>
  </w:style>
  <w:style w:type="character" w:customStyle="1" w:styleId="ListLabel39">
    <w:name w:val="ListLabel 39"/>
    <w:qFormat/>
    <w:rsid w:val="00513F6F"/>
    <w:rPr>
      <w:rFonts w:cs="Times New Roman"/>
    </w:rPr>
  </w:style>
  <w:style w:type="character" w:customStyle="1" w:styleId="ListLabel40">
    <w:name w:val="ListLabel 40"/>
    <w:qFormat/>
    <w:rsid w:val="00513F6F"/>
    <w:rPr>
      <w:rFonts w:cs="Times New Roman"/>
    </w:rPr>
  </w:style>
  <w:style w:type="character" w:customStyle="1" w:styleId="ListLabel41">
    <w:name w:val="ListLabel 41"/>
    <w:qFormat/>
    <w:rsid w:val="00513F6F"/>
    <w:rPr>
      <w:rFonts w:cs="Times New Roman"/>
    </w:rPr>
  </w:style>
  <w:style w:type="character" w:customStyle="1" w:styleId="ListLabel42">
    <w:name w:val="ListLabel 42"/>
    <w:qFormat/>
    <w:rsid w:val="00513F6F"/>
    <w:rPr>
      <w:rFonts w:cs="Times New Roman"/>
    </w:rPr>
  </w:style>
  <w:style w:type="character" w:customStyle="1" w:styleId="ListLabel43">
    <w:name w:val="ListLabel 43"/>
    <w:qFormat/>
    <w:rsid w:val="00513F6F"/>
    <w:rPr>
      <w:rFonts w:cs="Times New Roman"/>
    </w:rPr>
  </w:style>
  <w:style w:type="character" w:customStyle="1" w:styleId="ListLabel44">
    <w:name w:val="ListLabel 44"/>
    <w:qFormat/>
    <w:rsid w:val="00513F6F"/>
    <w:rPr>
      <w:rFonts w:cs="Times New Roman"/>
    </w:rPr>
  </w:style>
  <w:style w:type="character" w:customStyle="1" w:styleId="ListLabel45">
    <w:name w:val="ListLabel 45"/>
    <w:qFormat/>
    <w:rsid w:val="00513F6F"/>
    <w:rPr>
      <w:rFonts w:cs="Times New Roman"/>
    </w:rPr>
  </w:style>
  <w:style w:type="character" w:customStyle="1" w:styleId="ListLabel46">
    <w:name w:val="ListLabel 46"/>
    <w:qFormat/>
    <w:rsid w:val="00513F6F"/>
    <w:rPr>
      <w:rFonts w:cs="Times New Roman"/>
    </w:rPr>
  </w:style>
  <w:style w:type="character" w:customStyle="1" w:styleId="ListLabel47">
    <w:name w:val="ListLabel 47"/>
    <w:qFormat/>
    <w:rsid w:val="00513F6F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48">
    <w:name w:val="ListLabel 48"/>
    <w:qFormat/>
    <w:rsid w:val="00513F6F"/>
    <w:rPr>
      <w:rFonts w:cs="Times New Roman"/>
      <w:b/>
      <w:i w:val="0"/>
    </w:rPr>
  </w:style>
  <w:style w:type="character" w:customStyle="1" w:styleId="ListLabel49">
    <w:name w:val="ListLabel 4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50">
    <w:name w:val="ListLabel 5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51">
    <w:name w:val="ListLabel 5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52">
    <w:name w:val="ListLabel 52"/>
    <w:qFormat/>
    <w:rsid w:val="00513F6F"/>
    <w:rPr>
      <w:rFonts w:cs="Times New Roman"/>
      <w:b/>
      <w:i w:val="0"/>
      <w:color w:val="00000A"/>
    </w:rPr>
  </w:style>
  <w:style w:type="character" w:customStyle="1" w:styleId="ListLabel53">
    <w:name w:val="ListLabel 53"/>
    <w:qFormat/>
    <w:rsid w:val="00513F6F"/>
    <w:rPr>
      <w:rFonts w:cs="Times New Roman"/>
    </w:rPr>
  </w:style>
  <w:style w:type="character" w:customStyle="1" w:styleId="ListLabel54">
    <w:name w:val="ListLabel 54"/>
    <w:qFormat/>
    <w:rsid w:val="00513F6F"/>
    <w:rPr>
      <w:rFonts w:cs="Times New Roman"/>
    </w:rPr>
  </w:style>
  <w:style w:type="character" w:customStyle="1" w:styleId="ListLabel55">
    <w:name w:val="ListLabel 55"/>
    <w:qFormat/>
    <w:rsid w:val="00513F6F"/>
    <w:rPr>
      <w:rFonts w:cs="Times New Roman"/>
    </w:rPr>
  </w:style>
  <w:style w:type="character" w:customStyle="1" w:styleId="ListLabel56">
    <w:name w:val="ListLabel 56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57">
    <w:name w:val="ListLabel 57"/>
    <w:qFormat/>
    <w:rsid w:val="00513F6F"/>
    <w:rPr>
      <w:rFonts w:cs="Times New Roman"/>
      <w:b/>
      <w:i w:val="0"/>
    </w:rPr>
  </w:style>
  <w:style w:type="character" w:customStyle="1" w:styleId="ListLabel58">
    <w:name w:val="ListLabel 58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59">
    <w:name w:val="ListLabel 5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60">
    <w:name w:val="ListLabel 6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61">
    <w:name w:val="ListLabel 61"/>
    <w:qFormat/>
    <w:rsid w:val="00513F6F"/>
    <w:rPr>
      <w:rFonts w:cs="Times New Roman"/>
      <w:b/>
      <w:i w:val="0"/>
      <w:color w:val="00000A"/>
    </w:rPr>
  </w:style>
  <w:style w:type="character" w:customStyle="1" w:styleId="ListLabel62">
    <w:name w:val="ListLabel 62"/>
    <w:qFormat/>
    <w:rsid w:val="00513F6F"/>
    <w:rPr>
      <w:rFonts w:cs="Times New Roman"/>
    </w:rPr>
  </w:style>
  <w:style w:type="character" w:customStyle="1" w:styleId="ListLabel63">
    <w:name w:val="ListLabel 63"/>
    <w:qFormat/>
    <w:rsid w:val="00513F6F"/>
    <w:rPr>
      <w:rFonts w:cs="Times New Roman"/>
    </w:rPr>
  </w:style>
  <w:style w:type="character" w:customStyle="1" w:styleId="ListLabel64">
    <w:name w:val="ListLabel 64"/>
    <w:qFormat/>
    <w:rsid w:val="00513F6F"/>
    <w:rPr>
      <w:rFonts w:cs="Times New Roman"/>
    </w:rPr>
  </w:style>
  <w:style w:type="character" w:customStyle="1" w:styleId="ListLabel65">
    <w:name w:val="ListLabel 65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66">
    <w:name w:val="ListLabel 66"/>
    <w:qFormat/>
    <w:rsid w:val="00513F6F"/>
    <w:rPr>
      <w:rFonts w:cs="Times New Roman"/>
      <w:b/>
      <w:i w:val="0"/>
    </w:rPr>
  </w:style>
  <w:style w:type="character" w:customStyle="1" w:styleId="ListLabel67">
    <w:name w:val="ListLabel 67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68">
    <w:name w:val="ListLabel 68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69">
    <w:name w:val="ListLabel 6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70">
    <w:name w:val="ListLabel 70"/>
    <w:qFormat/>
    <w:rsid w:val="00513F6F"/>
    <w:rPr>
      <w:rFonts w:cs="Times New Roman"/>
      <w:b/>
      <w:i w:val="0"/>
      <w:color w:val="00000A"/>
    </w:rPr>
  </w:style>
  <w:style w:type="character" w:customStyle="1" w:styleId="ListLabel71">
    <w:name w:val="ListLabel 71"/>
    <w:qFormat/>
    <w:rsid w:val="00513F6F"/>
    <w:rPr>
      <w:rFonts w:cs="Times New Roman"/>
    </w:rPr>
  </w:style>
  <w:style w:type="character" w:customStyle="1" w:styleId="ListLabel72">
    <w:name w:val="ListLabel 72"/>
    <w:qFormat/>
    <w:rsid w:val="00513F6F"/>
    <w:rPr>
      <w:rFonts w:cs="Times New Roman"/>
    </w:rPr>
  </w:style>
  <w:style w:type="character" w:customStyle="1" w:styleId="ListLabel73">
    <w:name w:val="ListLabel 73"/>
    <w:qFormat/>
    <w:rsid w:val="00513F6F"/>
    <w:rPr>
      <w:rFonts w:cs="Times New Roman"/>
    </w:rPr>
  </w:style>
  <w:style w:type="character" w:customStyle="1" w:styleId="ListLabel74">
    <w:name w:val="ListLabel 74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75">
    <w:name w:val="ListLabel 75"/>
    <w:qFormat/>
    <w:rsid w:val="00513F6F"/>
    <w:rPr>
      <w:rFonts w:cs="Times New Roman"/>
      <w:b/>
      <w:i w:val="0"/>
    </w:rPr>
  </w:style>
  <w:style w:type="character" w:customStyle="1" w:styleId="ListLabel76">
    <w:name w:val="ListLabel 76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77">
    <w:name w:val="ListLabel 77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78">
    <w:name w:val="ListLabel 78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79">
    <w:name w:val="ListLabel 79"/>
    <w:qFormat/>
    <w:rsid w:val="00513F6F"/>
    <w:rPr>
      <w:rFonts w:cs="Times New Roman"/>
      <w:b/>
      <w:i w:val="0"/>
      <w:color w:val="00000A"/>
    </w:rPr>
  </w:style>
  <w:style w:type="character" w:customStyle="1" w:styleId="ListLabel80">
    <w:name w:val="ListLabel 80"/>
    <w:qFormat/>
    <w:rsid w:val="00513F6F"/>
    <w:rPr>
      <w:rFonts w:cs="Times New Roman"/>
    </w:rPr>
  </w:style>
  <w:style w:type="character" w:customStyle="1" w:styleId="ListLabel81">
    <w:name w:val="ListLabel 81"/>
    <w:qFormat/>
    <w:rsid w:val="00513F6F"/>
    <w:rPr>
      <w:rFonts w:cs="Times New Roman"/>
    </w:rPr>
  </w:style>
  <w:style w:type="character" w:customStyle="1" w:styleId="ListLabel82">
    <w:name w:val="ListLabel 82"/>
    <w:qFormat/>
    <w:rsid w:val="00513F6F"/>
    <w:rPr>
      <w:rFonts w:cs="Times New Roman"/>
    </w:rPr>
  </w:style>
  <w:style w:type="character" w:customStyle="1" w:styleId="ListLabel83">
    <w:name w:val="ListLabel 83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84">
    <w:name w:val="ListLabel 84"/>
    <w:qFormat/>
    <w:rsid w:val="00513F6F"/>
    <w:rPr>
      <w:rFonts w:cs="Times New Roman"/>
      <w:b/>
      <w:i w:val="0"/>
    </w:rPr>
  </w:style>
  <w:style w:type="character" w:customStyle="1" w:styleId="ListLabel85">
    <w:name w:val="ListLabel 85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86">
    <w:name w:val="ListLabel 86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87">
    <w:name w:val="ListLabel 87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88">
    <w:name w:val="ListLabel 88"/>
    <w:qFormat/>
    <w:rsid w:val="00513F6F"/>
    <w:rPr>
      <w:rFonts w:cs="Times New Roman"/>
      <w:b/>
      <w:i w:val="0"/>
      <w:color w:val="00000A"/>
    </w:rPr>
  </w:style>
  <w:style w:type="character" w:customStyle="1" w:styleId="ListLabel89">
    <w:name w:val="ListLabel 89"/>
    <w:qFormat/>
    <w:rsid w:val="00513F6F"/>
    <w:rPr>
      <w:rFonts w:cs="Times New Roman"/>
    </w:rPr>
  </w:style>
  <w:style w:type="character" w:customStyle="1" w:styleId="ListLabel90">
    <w:name w:val="ListLabel 90"/>
    <w:qFormat/>
    <w:rsid w:val="00513F6F"/>
    <w:rPr>
      <w:rFonts w:cs="Times New Roman"/>
    </w:rPr>
  </w:style>
  <w:style w:type="character" w:customStyle="1" w:styleId="ListLabel91">
    <w:name w:val="ListLabel 91"/>
    <w:qFormat/>
    <w:rsid w:val="00513F6F"/>
    <w:rPr>
      <w:rFonts w:cs="Times New Roman"/>
    </w:rPr>
  </w:style>
  <w:style w:type="character" w:customStyle="1" w:styleId="ListLabel92">
    <w:name w:val="ListLabel 92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93">
    <w:name w:val="ListLabel 93"/>
    <w:qFormat/>
    <w:rsid w:val="00513F6F"/>
    <w:rPr>
      <w:rFonts w:cs="Times New Roman"/>
      <w:b/>
      <w:i w:val="0"/>
    </w:rPr>
  </w:style>
  <w:style w:type="character" w:customStyle="1" w:styleId="ListLabel94">
    <w:name w:val="ListLabel 94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95">
    <w:name w:val="ListLabel 95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96">
    <w:name w:val="ListLabel 96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97">
    <w:name w:val="ListLabel 97"/>
    <w:qFormat/>
    <w:rsid w:val="00513F6F"/>
    <w:rPr>
      <w:rFonts w:cs="Times New Roman"/>
      <w:b/>
      <w:i w:val="0"/>
      <w:color w:val="00000A"/>
    </w:rPr>
  </w:style>
  <w:style w:type="character" w:customStyle="1" w:styleId="ListLabel98">
    <w:name w:val="ListLabel 98"/>
    <w:qFormat/>
    <w:rsid w:val="00513F6F"/>
    <w:rPr>
      <w:rFonts w:cs="Times New Roman"/>
    </w:rPr>
  </w:style>
  <w:style w:type="character" w:customStyle="1" w:styleId="ListLabel99">
    <w:name w:val="ListLabel 99"/>
    <w:qFormat/>
    <w:rsid w:val="00513F6F"/>
    <w:rPr>
      <w:rFonts w:cs="Times New Roman"/>
    </w:rPr>
  </w:style>
  <w:style w:type="character" w:customStyle="1" w:styleId="ListLabel100">
    <w:name w:val="ListLabel 100"/>
    <w:qFormat/>
    <w:rsid w:val="00513F6F"/>
    <w:rPr>
      <w:rFonts w:cs="Times New Roman"/>
    </w:rPr>
  </w:style>
  <w:style w:type="character" w:customStyle="1" w:styleId="ListLabel101">
    <w:name w:val="ListLabel 101"/>
    <w:qFormat/>
    <w:rsid w:val="00513F6F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02">
    <w:name w:val="ListLabel 102"/>
    <w:qFormat/>
    <w:rsid w:val="00513F6F"/>
    <w:rPr>
      <w:rFonts w:cs="Times New Roman"/>
    </w:rPr>
  </w:style>
  <w:style w:type="character" w:customStyle="1" w:styleId="ListLabel103">
    <w:name w:val="ListLabel 103"/>
    <w:qFormat/>
    <w:rsid w:val="00513F6F"/>
    <w:rPr>
      <w:rFonts w:cs="Times New Roman"/>
    </w:rPr>
  </w:style>
  <w:style w:type="character" w:customStyle="1" w:styleId="ListLabel104">
    <w:name w:val="ListLabel 104"/>
    <w:qFormat/>
    <w:rsid w:val="00513F6F"/>
    <w:rPr>
      <w:rFonts w:cs="Times New Roman"/>
    </w:rPr>
  </w:style>
  <w:style w:type="character" w:customStyle="1" w:styleId="ListLabel105">
    <w:name w:val="ListLabel 105"/>
    <w:qFormat/>
    <w:rsid w:val="00513F6F"/>
    <w:rPr>
      <w:rFonts w:cs="Times New Roman"/>
    </w:rPr>
  </w:style>
  <w:style w:type="character" w:customStyle="1" w:styleId="ListLabel106">
    <w:name w:val="ListLabel 106"/>
    <w:qFormat/>
    <w:rsid w:val="00513F6F"/>
    <w:rPr>
      <w:rFonts w:cs="Times New Roman"/>
    </w:rPr>
  </w:style>
  <w:style w:type="character" w:customStyle="1" w:styleId="ListLabel107">
    <w:name w:val="ListLabel 107"/>
    <w:qFormat/>
    <w:rsid w:val="00513F6F"/>
    <w:rPr>
      <w:rFonts w:cs="Times New Roman"/>
    </w:rPr>
  </w:style>
  <w:style w:type="character" w:customStyle="1" w:styleId="ListLabel108">
    <w:name w:val="ListLabel 108"/>
    <w:qFormat/>
    <w:rsid w:val="00513F6F"/>
    <w:rPr>
      <w:rFonts w:cs="Times New Roman"/>
    </w:rPr>
  </w:style>
  <w:style w:type="character" w:customStyle="1" w:styleId="ListLabel109">
    <w:name w:val="ListLabel 109"/>
    <w:qFormat/>
    <w:rsid w:val="00513F6F"/>
    <w:rPr>
      <w:rFonts w:cs="Times New Roman"/>
    </w:rPr>
  </w:style>
  <w:style w:type="character" w:customStyle="1" w:styleId="ListLabel110">
    <w:name w:val="ListLabel 110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11">
    <w:name w:val="ListLabel 111"/>
    <w:qFormat/>
    <w:rsid w:val="00513F6F"/>
    <w:rPr>
      <w:rFonts w:cs="Times New Roman"/>
      <w:b/>
      <w:i w:val="0"/>
    </w:rPr>
  </w:style>
  <w:style w:type="character" w:customStyle="1" w:styleId="ListLabel112">
    <w:name w:val="ListLabel 11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13">
    <w:name w:val="ListLabel 113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14">
    <w:name w:val="ListLabel 114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15">
    <w:name w:val="ListLabel 115"/>
    <w:qFormat/>
    <w:rsid w:val="00513F6F"/>
    <w:rPr>
      <w:rFonts w:cs="Times New Roman"/>
      <w:b/>
      <w:i w:val="0"/>
      <w:color w:val="00000A"/>
    </w:rPr>
  </w:style>
  <w:style w:type="character" w:customStyle="1" w:styleId="ListLabel116">
    <w:name w:val="ListLabel 116"/>
    <w:qFormat/>
    <w:rsid w:val="00513F6F"/>
    <w:rPr>
      <w:rFonts w:cs="Times New Roman"/>
    </w:rPr>
  </w:style>
  <w:style w:type="character" w:customStyle="1" w:styleId="ListLabel117">
    <w:name w:val="ListLabel 117"/>
    <w:qFormat/>
    <w:rsid w:val="00513F6F"/>
    <w:rPr>
      <w:rFonts w:cs="Times New Roman"/>
    </w:rPr>
  </w:style>
  <w:style w:type="character" w:customStyle="1" w:styleId="ListLabel118">
    <w:name w:val="ListLabel 118"/>
    <w:qFormat/>
    <w:rsid w:val="00513F6F"/>
    <w:rPr>
      <w:rFonts w:cs="Times New Roman"/>
    </w:rPr>
  </w:style>
  <w:style w:type="character" w:customStyle="1" w:styleId="ListLabel119">
    <w:name w:val="ListLabel 119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20">
    <w:name w:val="ListLabel 120"/>
    <w:qFormat/>
    <w:rsid w:val="00513F6F"/>
    <w:rPr>
      <w:rFonts w:cs="Times New Roman"/>
      <w:b/>
      <w:i w:val="0"/>
    </w:rPr>
  </w:style>
  <w:style w:type="character" w:customStyle="1" w:styleId="ListLabel121">
    <w:name w:val="ListLabel 12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22">
    <w:name w:val="ListLabel 12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23">
    <w:name w:val="ListLabel 123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24">
    <w:name w:val="ListLabel 124"/>
    <w:qFormat/>
    <w:rsid w:val="00513F6F"/>
    <w:rPr>
      <w:rFonts w:cs="Times New Roman"/>
      <w:b/>
      <w:i w:val="0"/>
      <w:color w:val="00000A"/>
    </w:rPr>
  </w:style>
  <w:style w:type="character" w:customStyle="1" w:styleId="ListLabel125">
    <w:name w:val="ListLabel 125"/>
    <w:qFormat/>
    <w:rsid w:val="00513F6F"/>
    <w:rPr>
      <w:rFonts w:cs="Times New Roman"/>
    </w:rPr>
  </w:style>
  <w:style w:type="character" w:customStyle="1" w:styleId="ListLabel126">
    <w:name w:val="ListLabel 126"/>
    <w:qFormat/>
    <w:rsid w:val="00513F6F"/>
    <w:rPr>
      <w:rFonts w:cs="Times New Roman"/>
    </w:rPr>
  </w:style>
  <w:style w:type="character" w:customStyle="1" w:styleId="ListLabel127">
    <w:name w:val="ListLabel 127"/>
    <w:qFormat/>
    <w:rsid w:val="00513F6F"/>
    <w:rPr>
      <w:rFonts w:cs="Times New Roman"/>
    </w:rPr>
  </w:style>
  <w:style w:type="character" w:customStyle="1" w:styleId="ListLabel128">
    <w:name w:val="ListLabel 128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29">
    <w:name w:val="ListLabel 129"/>
    <w:qFormat/>
    <w:rsid w:val="00513F6F"/>
    <w:rPr>
      <w:rFonts w:cs="Times New Roman"/>
      <w:b/>
      <w:i w:val="0"/>
    </w:rPr>
  </w:style>
  <w:style w:type="character" w:customStyle="1" w:styleId="ListLabel130">
    <w:name w:val="ListLabel 13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31">
    <w:name w:val="ListLabel 13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32">
    <w:name w:val="ListLabel 13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33">
    <w:name w:val="ListLabel 133"/>
    <w:qFormat/>
    <w:rsid w:val="00513F6F"/>
    <w:rPr>
      <w:rFonts w:cs="Times New Roman"/>
      <w:b/>
      <w:i w:val="0"/>
      <w:color w:val="00000A"/>
    </w:rPr>
  </w:style>
  <w:style w:type="character" w:customStyle="1" w:styleId="ListLabel134">
    <w:name w:val="ListLabel 134"/>
    <w:qFormat/>
    <w:rsid w:val="00513F6F"/>
    <w:rPr>
      <w:rFonts w:cs="Times New Roman"/>
    </w:rPr>
  </w:style>
  <w:style w:type="character" w:customStyle="1" w:styleId="ListLabel135">
    <w:name w:val="ListLabel 135"/>
    <w:qFormat/>
    <w:rsid w:val="00513F6F"/>
    <w:rPr>
      <w:rFonts w:cs="Times New Roman"/>
    </w:rPr>
  </w:style>
  <w:style w:type="character" w:customStyle="1" w:styleId="ListLabel136">
    <w:name w:val="ListLabel 136"/>
    <w:qFormat/>
    <w:rsid w:val="00513F6F"/>
    <w:rPr>
      <w:rFonts w:cs="Times New Roman"/>
    </w:rPr>
  </w:style>
  <w:style w:type="character" w:customStyle="1" w:styleId="ListLabel137">
    <w:name w:val="ListLabel 137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38">
    <w:name w:val="ListLabel 138"/>
    <w:qFormat/>
    <w:rsid w:val="00513F6F"/>
    <w:rPr>
      <w:rFonts w:cs="Times New Roman"/>
      <w:b/>
      <w:i w:val="0"/>
    </w:rPr>
  </w:style>
  <w:style w:type="character" w:customStyle="1" w:styleId="ListLabel139">
    <w:name w:val="ListLabel 13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40">
    <w:name w:val="ListLabel 14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41">
    <w:name w:val="ListLabel 14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42">
    <w:name w:val="ListLabel 142"/>
    <w:qFormat/>
    <w:rsid w:val="00513F6F"/>
    <w:rPr>
      <w:rFonts w:cs="Times New Roman"/>
      <w:b/>
      <w:i w:val="0"/>
      <w:color w:val="00000A"/>
    </w:rPr>
  </w:style>
  <w:style w:type="character" w:customStyle="1" w:styleId="ListLabel143">
    <w:name w:val="ListLabel 143"/>
    <w:qFormat/>
    <w:rsid w:val="00513F6F"/>
    <w:rPr>
      <w:rFonts w:cs="Times New Roman"/>
    </w:rPr>
  </w:style>
  <w:style w:type="character" w:customStyle="1" w:styleId="ListLabel144">
    <w:name w:val="ListLabel 144"/>
    <w:qFormat/>
    <w:rsid w:val="00513F6F"/>
    <w:rPr>
      <w:rFonts w:cs="Times New Roman"/>
    </w:rPr>
  </w:style>
  <w:style w:type="character" w:customStyle="1" w:styleId="ListLabel145">
    <w:name w:val="ListLabel 145"/>
    <w:qFormat/>
    <w:rsid w:val="00513F6F"/>
    <w:rPr>
      <w:rFonts w:cs="Times New Roman"/>
    </w:rPr>
  </w:style>
  <w:style w:type="character" w:customStyle="1" w:styleId="ListLabel146">
    <w:name w:val="ListLabel 146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47">
    <w:name w:val="ListLabel 147"/>
    <w:qFormat/>
    <w:rsid w:val="00513F6F"/>
    <w:rPr>
      <w:rFonts w:cs="Times New Roman"/>
      <w:b/>
      <w:i w:val="0"/>
    </w:rPr>
  </w:style>
  <w:style w:type="character" w:customStyle="1" w:styleId="ListLabel148">
    <w:name w:val="ListLabel 148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49">
    <w:name w:val="ListLabel 14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50">
    <w:name w:val="ListLabel 15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51">
    <w:name w:val="ListLabel 151"/>
    <w:qFormat/>
    <w:rsid w:val="00513F6F"/>
    <w:rPr>
      <w:rFonts w:cs="Times New Roman"/>
      <w:b/>
      <w:i w:val="0"/>
      <w:color w:val="00000A"/>
    </w:rPr>
  </w:style>
  <w:style w:type="character" w:customStyle="1" w:styleId="ListLabel152">
    <w:name w:val="ListLabel 152"/>
    <w:qFormat/>
    <w:rsid w:val="00513F6F"/>
    <w:rPr>
      <w:rFonts w:cs="Times New Roman"/>
    </w:rPr>
  </w:style>
  <w:style w:type="character" w:customStyle="1" w:styleId="ListLabel153">
    <w:name w:val="ListLabel 153"/>
    <w:qFormat/>
    <w:rsid w:val="00513F6F"/>
    <w:rPr>
      <w:rFonts w:cs="Times New Roman"/>
    </w:rPr>
  </w:style>
  <w:style w:type="character" w:customStyle="1" w:styleId="ListLabel154">
    <w:name w:val="ListLabel 154"/>
    <w:qFormat/>
    <w:rsid w:val="00513F6F"/>
    <w:rPr>
      <w:rFonts w:cs="Times New Roman"/>
    </w:rPr>
  </w:style>
  <w:style w:type="character" w:customStyle="1" w:styleId="ListLabel155">
    <w:name w:val="ListLabel 155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56">
    <w:name w:val="ListLabel 156"/>
    <w:qFormat/>
    <w:rsid w:val="00513F6F"/>
    <w:rPr>
      <w:rFonts w:cs="Times New Roman"/>
    </w:rPr>
  </w:style>
  <w:style w:type="character" w:customStyle="1" w:styleId="ListLabel157">
    <w:name w:val="ListLabel 157"/>
    <w:qFormat/>
    <w:rsid w:val="00513F6F"/>
    <w:rPr>
      <w:rFonts w:cs="Times New Roman"/>
    </w:rPr>
  </w:style>
  <w:style w:type="character" w:customStyle="1" w:styleId="ListLabel158">
    <w:name w:val="ListLabel 158"/>
    <w:qFormat/>
    <w:rsid w:val="00513F6F"/>
    <w:rPr>
      <w:rFonts w:cs="Times New Roman"/>
    </w:rPr>
  </w:style>
  <w:style w:type="character" w:customStyle="1" w:styleId="ListLabel159">
    <w:name w:val="ListLabel 159"/>
    <w:qFormat/>
    <w:rsid w:val="00513F6F"/>
    <w:rPr>
      <w:rFonts w:cs="Times New Roman"/>
    </w:rPr>
  </w:style>
  <w:style w:type="character" w:customStyle="1" w:styleId="ListLabel160">
    <w:name w:val="ListLabel 160"/>
    <w:qFormat/>
    <w:rsid w:val="00513F6F"/>
    <w:rPr>
      <w:rFonts w:cs="Times New Roman"/>
    </w:rPr>
  </w:style>
  <w:style w:type="character" w:customStyle="1" w:styleId="ListLabel161">
    <w:name w:val="ListLabel 161"/>
    <w:qFormat/>
    <w:rsid w:val="00513F6F"/>
    <w:rPr>
      <w:rFonts w:cs="Times New Roman"/>
    </w:rPr>
  </w:style>
  <w:style w:type="character" w:customStyle="1" w:styleId="ListLabel162">
    <w:name w:val="ListLabel 162"/>
    <w:qFormat/>
    <w:rsid w:val="00513F6F"/>
    <w:rPr>
      <w:rFonts w:cs="Times New Roman"/>
    </w:rPr>
  </w:style>
  <w:style w:type="character" w:customStyle="1" w:styleId="ListLabel163">
    <w:name w:val="ListLabel 163"/>
    <w:qFormat/>
    <w:rsid w:val="00513F6F"/>
    <w:rPr>
      <w:rFonts w:cs="Times New Roman"/>
    </w:rPr>
  </w:style>
  <w:style w:type="character" w:customStyle="1" w:styleId="ListLabel164">
    <w:name w:val="ListLabel 164"/>
    <w:qFormat/>
    <w:rsid w:val="00513F6F"/>
    <w:rPr>
      <w:rFonts w:cs="Times New Roman"/>
      <w:b w:val="0"/>
      <w:i w:val="0"/>
      <w:color w:val="00000A"/>
      <w:sz w:val="24"/>
      <w:szCs w:val="24"/>
    </w:rPr>
  </w:style>
  <w:style w:type="character" w:customStyle="1" w:styleId="ListLabel165">
    <w:name w:val="ListLabel 165"/>
    <w:qFormat/>
    <w:rsid w:val="00513F6F"/>
    <w:rPr>
      <w:rFonts w:cs="Times New Roman"/>
    </w:rPr>
  </w:style>
  <w:style w:type="character" w:customStyle="1" w:styleId="ListLabel166">
    <w:name w:val="ListLabel 166"/>
    <w:qFormat/>
    <w:rsid w:val="00513F6F"/>
    <w:rPr>
      <w:rFonts w:cs="Times New Roman"/>
    </w:rPr>
  </w:style>
  <w:style w:type="character" w:customStyle="1" w:styleId="ListLabel167">
    <w:name w:val="ListLabel 167"/>
    <w:qFormat/>
    <w:rsid w:val="00513F6F"/>
    <w:rPr>
      <w:rFonts w:cs="Times New Roman"/>
    </w:rPr>
  </w:style>
  <w:style w:type="character" w:customStyle="1" w:styleId="ListLabel168">
    <w:name w:val="ListLabel 168"/>
    <w:qFormat/>
    <w:rsid w:val="00513F6F"/>
    <w:rPr>
      <w:rFonts w:cs="Times New Roman"/>
    </w:rPr>
  </w:style>
  <w:style w:type="character" w:customStyle="1" w:styleId="ListLabel169">
    <w:name w:val="ListLabel 169"/>
    <w:qFormat/>
    <w:rsid w:val="00513F6F"/>
    <w:rPr>
      <w:rFonts w:cs="Times New Roman"/>
    </w:rPr>
  </w:style>
  <w:style w:type="character" w:customStyle="1" w:styleId="ListLabel170">
    <w:name w:val="ListLabel 170"/>
    <w:qFormat/>
    <w:rsid w:val="00513F6F"/>
    <w:rPr>
      <w:rFonts w:cs="Times New Roman"/>
    </w:rPr>
  </w:style>
  <w:style w:type="character" w:customStyle="1" w:styleId="ListLabel171">
    <w:name w:val="ListLabel 171"/>
    <w:qFormat/>
    <w:rsid w:val="00513F6F"/>
    <w:rPr>
      <w:rFonts w:cs="Times New Roman"/>
    </w:rPr>
  </w:style>
  <w:style w:type="character" w:customStyle="1" w:styleId="ListLabel172">
    <w:name w:val="ListLabel 172"/>
    <w:qFormat/>
    <w:rsid w:val="00513F6F"/>
    <w:rPr>
      <w:rFonts w:cs="Times New Roman"/>
    </w:rPr>
  </w:style>
  <w:style w:type="character" w:customStyle="1" w:styleId="ListLabel173">
    <w:name w:val="ListLabel 173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74">
    <w:name w:val="ListLabel 174"/>
    <w:qFormat/>
    <w:rsid w:val="00513F6F"/>
    <w:rPr>
      <w:rFonts w:cs="Times New Roman"/>
      <w:b/>
      <w:i w:val="0"/>
    </w:rPr>
  </w:style>
  <w:style w:type="character" w:customStyle="1" w:styleId="ListLabel175">
    <w:name w:val="ListLabel 175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76">
    <w:name w:val="ListLabel 176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77">
    <w:name w:val="ListLabel 177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78">
    <w:name w:val="ListLabel 178"/>
    <w:qFormat/>
    <w:rsid w:val="00513F6F"/>
    <w:rPr>
      <w:rFonts w:cs="Times New Roman"/>
      <w:b/>
      <w:i w:val="0"/>
      <w:color w:val="00000A"/>
    </w:rPr>
  </w:style>
  <w:style w:type="character" w:customStyle="1" w:styleId="ListLabel179">
    <w:name w:val="ListLabel 179"/>
    <w:qFormat/>
    <w:rsid w:val="00513F6F"/>
    <w:rPr>
      <w:rFonts w:cs="Times New Roman"/>
    </w:rPr>
  </w:style>
  <w:style w:type="character" w:customStyle="1" w:styleId="ListLabel180">
    <w:name w:val="ListLabel 180"/>
    <w:qFormat/>
    <w:rsid w:val="00513F6F"/>
    <w:rPr>
      <w:rFonts w:cs="Times New Roman"/>
    </w:rPr>
  </w:style>
  <w:style w:type="character" w:customStyle="1" w:styleId="ListLabel181">
    <w:name w:val="ListLabel 181"/>
    <w:qFormat/>
    <w:rsid w:val="00513F6F"/>
    <w:rPr>
      <w:rFonts w:cs="Times New Roman"/>
    </w:rPr>
  </w:style>
  <w:style w:type="character" w:customStyle="1" w:styleId="ListLabel182">
    <w:name w:val="ListLabel 182"/>
    <w:qFormat/>
    <w:rsid w:val="00513F6F"/>
    <w:rPr>
      <w:rFonts w:cs="Times New Roman"/>
    </w:rPr>
  </w:style>
  <w:style w:type="character" w:customStyle="1" w:styleId="ListLabel183">
    <w:name w:val="ListLabel 183"/>
    <w:qFormat/>
    <w:rsid w:val="00513F6F"/>
    <w:rPr>
      <w:rFonts w:cs="Times New Roman"/>
    </w:rPr>
  </w:style>
  <w:style w:type="character" w:customStyle="1" w:styleId="ListLabel184">
    <w:name w:val="ListLabel 184"/>
    <w:qFormat/>
    <w:rsid w:val="00513F6F"/>
    <w:rPr>
      <w:rFonts w:cs="Times New Roman"/>
    </w:rPr>
  </w:style>
  <w:style w:type="character" w:customStyle="1" w:styleId="ListLabel185">
    <w:name w:val="ListLabel 185"/>
    <w:qFormat/>
    <w:rsid w:val="00513F6F"/>
    <w:rPr>
      <w:rFonts w:cs="Times New Roman"/>
    </w:rPr>
  </w:style>
  <w:style w:type="character" w:customStyle="1" w:styleId="ListLabel186">
    <w:name w:val="ListLabel 186"/>
    <w:qFormat/>
    <w:rsid w:val="00513F6F"/>
    <w:rPr>
      <w:rFonts w:cs="Times New Roman"/>
    </w:rPr>
  </w:style>
  <w:style w:type="character" w:customStyle="1" w:styleId="ListLabel187">
    <w:name w:val="ListLabel 187"/>
    <w:qFormat/>
    <w:rsid w:val="00513F6F"/>
    <w:rPr>
      <w:rFonts w:cs="Times New Roman"/>
    </w:rPr>
  </w:style>
  <w:style w:type="character" w:customStyle="1" w:styleId="ListLabel188">
    <w:name w:val="ListLabel 188"/>
    <w:qFormat/>
    <w:rsid w:val="00513F6F"/>
    <w:rPr>
      <w:rFonts w:cs="Times New Roman"/>
    </w:rPr>
  </w:style>
  <w:style w:type="character" w:customStyle="1" w:styleId="ListLabel189">
    <w:name w:val="ListLabel 189"/>
    <w:qFormat/>
    <w:rsid w:val="00513F6F"/>
    <w:rPr>
      <w:rFonts w:cs="Times New Roman"/>
    </w:rPr>
  </w:style>
  <w:style w:type="character" w:customStyle="1" w:styleId="ListLabel190">
    <w:name w:val="ListLabel 190"/>
    <w:qFormat/>
    <w:rsid w:val="00513F6F"/>
    <w:rPr>
      <w:rFonts w:cs="Times New Roman"/>
    </w:rPr>
  </w:style>
  <w:style w:type="character" w:customStyle="1" w:styleId="ListLabel191">
    <w:name w:val="ListLabel 191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192">
    <w:name w:val="ListLabel 192"/>
    <w:qFormat/>
    <w:rsid w:val="00513F6F"/>
    <w:rPr>
      <w:rFonts w:cs="Times New Roman"/>
      <w:b/>
      <w:i w:val="0"/>
    </w:rPr>
  </w:style>
  <w:style w:type="character" w:customStyle="1" w:styleId="ListLabel193">
    <w:name w:val="ListLabel 193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94">
    <w:name w:val="ListLabel 194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95">
    <w:name w:val="ListLabel 195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196">
    <w:name w:val="ListLabel 196"/>
    <w:qFormat/>
    <w:rsid w:val="00513F6F"/>
    <w:rPr>
      <w:rFonts w:cs="Times New Roman"/>
      <w:b/>
      <w:i w:val="0"/>
      <w:color w:val="00000A"/>
    </w:rPr>
  </w:style>
  <w:style w:type="character" w:customStyle="1" w:styleId="ListLabel197">
    <w:name w:val="ListLabel 197"/>
    <w:qFormat/>
    <w:rsid w:val="00513F6F"/>
    <w:rPr>
      <w:rFonts w:cs="Times New Roman"/>
    </w:rPr>
  </w:style>
  <w:style w:type="character" w:customStyle="1" w:styleId="ListLabel198">
    <w:name w:val="ListLabel 198"/>
    <w:qFormat/>
    <w:rsid w:val="00513F6F"/>
    <w:rPr>
      <w:rFonts w:cs="Times New Roman"/>
    </w:rPr>
  </w:style>
  <w:style w:type="character" w:customStyle="1" w:styleId="ListLabel199">
    <w:name w:val="ListLabel 199"/>
    <w:qFormat/>
    <w:rsid w:val="00513F6F"/>
    <w:rPr>
      <w:rFonts w:cs="Times New Roman"/>
    </w:rPr>
  </w:style>
  <w:style w:type="character" w:customStyle="1" w:styleId="ListLabel200">
    <w:name w:val="ListLabel 200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201">
    <w:name w:val="ListLabel 201"/>
    <w:qFormat/>
    <w:rsid w:val="00513F6F"/>
    <w:rPr>
      <w:rFonts w:cs="Times New Roman"/>
      <w:b/>
      <w:i w:val="0"/>
    </w:rPr>
  </w:style>
  <w:style w:type="character" w:customStyle="1" w:styleId="ListLabel202">
    <w:name w:val="ListLabel 20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03">
    <w:name w:val="ListLabel 203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04">
    <w:name w:val="ListLabel 204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05">
    <w:name w:val="ListLabel 205"/>
    <w:qFormat/>
    <w:rsid w:val="00513F6F"/>
    <w:rPr>
      <w:rFonts w:cs="Times New Roman"/>
      <w:b/>
      <w:i w:val="0"/>
      <w:color w:val="00000A"/>
    </w:rPr>
  </w:style>
  <w:style w:type="character" w:customStyle="1" w:styleId="ListLabel206">
    <w:name w:val="ListLabel 206"/>
    <w:qFormat/>
    <w:rsid w:val="00513F6F"/>
    <w:rPr>
      <w:rFonts w:cs="Times New Roman"/>
    </w:rPr>
  </w:style>
  <w:style w:type="character" w:customStyle="1" w:styleId="ListLabel207">
    <w:name w:val="ListLabel 207"/>
    <w:qFormat/>
    <w:rsid w:val="00513F6F"/>
    <w:rPr>
      <w:rFonts w:cs="Times New Roman"/>
    </w:rPr>
  </w:style>
  <w:style w:type="character" w:customStyle="1" w:styleId="ListLabel208">
    <w:name w:val="ListLabel 208"/>
    <w:qFormat/>
    <w:rsid w:val="00513F6F"/>
    <w:rPr>
      <w:rFonts w:cs="Times New Roman"/>
    </w:rPr>
  </w:style>
  <w:style w:type="character" w:customStyle="1" w:styleId="ListLabel209">
    <w:name w:val="ListLabel 209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210">
    <w:name w:val="ListLabel 210"/>
    <w:qFormat/>
    <w:rsid w:val="00513F6F"/>
    <w:rPr>
      <w:rFonts w:cs="Times New Roman"/>
      <w:b/>
      <w:i w:val="0"/>
    </w:rPr>
  </w:style>
  <w:style w:type="character" w:customStyle="1" w:styleId="ListLabel211">
    <w:name w:val="ListLabel 21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12">
    <w:name w:val="ListLabel 21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13">
    <w:name w:val="ListLabel 213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14">
    <w:name w:val="ListLabel 214"/>
    <w:qFormat/>
    <w:rsid w:val="00513F6F"/>
    <w:rPr>
      <w:rFonts w:cs="Times New Roman"/>
      <w:b/>
      <w:i w:val="0"/>
      <w:color w:val="00000A"/>
    </w:rPr>
  </w:style>
  <w:style w:type="character" w:customStyle="1" w:styleId="ListLabel215">
    <w:name w:val="ListLabel 215"/>
    <w:qFormat/>
    <w:rsid w:val="00513F6F"/>
    <w:rPr>
      <w:rFonts w:cs="Times New Roman"/>
    </w:rPr>
  </w:style>
  <w:style w:type="character" w:customStyle="1" w:styleId="ListLabel216">
    <w:name w:val="ListLabel 216"/>
    <w:qFormat/>
    <w:rsid w:val="00513F6F"/>
    <w:rPr>
      <w:rFonts w:cs="Times New Roman"/>
    </w:rPr>
  </w:style>
  <w:style w:type="character" w:customStyle="1" w:styleId="ListLabel217">
    <w:name w:val="ListLabel 217"/>
    <w:qFormat/>
    <w:rsid w:val="00513F6F"/>
    <w:rPr>
      <w:rFonts w:cs="Times New Roman"/>
    </w:rPr>
  </w:style>
  <w:style w:type="character" w:customStyle="1" w:styleId="ListLabel218">
    <w:name w:val="ListLabel 218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219">
    <w:name w:val="ListLabel 219"/>
    <w:qFormat/>
    <w:rsid w:val="00513F6F"/>
    <w:rPr>
      <w:rFonts w:cs="Times New Roman"/>
      <w:b/>
      <w:i w:val="0"/>
    </w:rPr>
  </w:style>
  <w:style w:type="character" w:customStyle="1" w:styleId="ListLabel220">
    <w:name w:val="ListLabel 22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21">
    <w:name w:val="ListLabel 22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22">
    <w:name w:val="ListLabel 222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23">
    <w:name w:val="ListLabel 223"/>
    <w:qFormat/>
    <w:rsid w:val="00513F6F"/>
    <w:rPr>
      <w:rFonts w:cs="Times New Roman"/>
      <w:b/>
      <w:i w:val="0"/>
      <w:color w:val="00000A"/>
    </w:rPr>
  </w:style>
  <w:style w:type="character" w:customStyle="1" w:styleId="ListLabel224">
    <w:name w:val="ListLabel 224"/>
    <w:qFormat/>
    <w:rsid w:val="00513F6F"/>
    <w:rPr>
      <w:rFonts w:cs="Times New Roman"/>
    </w:rPr>
  </w:style>
  <w:style w:type="character" w:customStyle="1" w:styleId="ListLabel225">
    <w:name w:val="ListLabel 225"/>
    <w:qFormat/>
    <w:rsid w:val="00513F6F"/>
    <w:rPr>
      <w:rFonts w:cs="Times New Roman"/>
    </w:rPr>
  </w:style>
  <w:style w:type="character" w:customStyle="1" w:styleId="ListLabel226">
    <w:name w:val="ListLabel 226"/>
    <w:qFormat/>
    <w:rsid w:val="00513F6F"/>
    <w:rPr>
      <w:rFonts w:cs="Times New Roman"/>
    </w:rPr>
  </w:style>
  <w:style w:type="character" w:customStyle="1" w:styleId="ListLabel227">
    <w:name w:val="ListLabel 227"/>
    <w:qFormat/>
    <w:rsid w:val="00513F6F"/>
    <w:rPr>
      <w:rFonts w:cs="Times New Roman"/>
      <w:b/>
      <w:i w:val="0"/>
      <w:color w:val="00000A"/>
      <w:sz w:val="24"/>
      <w:szCs w:val="24"/>
    </w:rPr>
  </w:style>
  <w:style w:type="character" w:customStyle="1" w:styleId="ListLabel228">
    <w:name w:val="ListLabel 228"/>
    <w:qFormat/>
    <w:rsid w:val="00513F6F"/>
    <w:rPr>
      <w:rFonts w:cs="Times New Roman"/>
      <w:b/>
      <w:i w:val="0"/>
    </w:rPr>
  </w:style>
  <w:style w:type="character" w:customStyle="1" w:styleId="ListLabel229">
    <w:name w:val="ListLabel 229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30">
    <w:name w:val="ListLabel 230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31">
    <w:name w:val="ListLabel 231"/>
    <w:qFormat/>
    <w:rsid w:val="00513F6F"/>
    <w:rPr>
      <w:rFonts w:cs="Times New Roman"/>
      <w:b/>
      <w:i w:val="0"/>
      <w:sz w:val="24"/>
      <w:szCs w:val="24"/>
    </w:rPr>
  </w:style>
  <w:style w:type="character" w:customStyle="1" w:styleId="ListLabel232">
    <w:name w:val="ListLabel 232"/>
    <w:qFormat/>
    <w:rsid w:val="00513F6F"/>
    <w:rPr>
      <w:rFonts w:cs="Times New Roman"/>
      <w:b/>
      <w:i w:val="0"/>
      <w:color w:val="00000A"/>
    </w:rPr>
  </w:style>
  <w:style w:type="character" w:customStyle="1" w:styleId="ListLabel233">
    <w:name w:val="ListLabel 233"/>
    <w:qFormat/>
    <w:rsid w:val="00513F6F"/>
    <w:rPr>
      <w:rFonts w:cs="Times New Roman"/>
    </w:rPr>
  </w:style>
  <w:style w:type="character" w:customStyle="1" w:styleId="ListLabel234">
    <w:name w:val="ListLabel 234"/>
    <w:qFormat/>
    <w:rsid w:val="00513F6F"/>
    <w:rPr>
      <w:rFonts w:cs="Times New Roman"/>
    </w:rPr>
  </w:style>
  <w:style w:type="character" w:customStyle="1" w:styleId="ListLabel235">
    <w:name w:val="ListLabel 235"/>
    <w:qFormat/>
    <w:rsid w:val="00513F6F"/>
    <w:rPr>
      <w:rFonts w:cs="Times New Roman"/>
    </w:rPr>
  </w:style>
  <w:style w:type="character" w:customStyle="1" w:styleId="ListLabel236">
    <w:name w:val="ListLabel 236"/>
    <w:qFormat/>
    <w:rsid w:val="00513F6F"/>
    <w:rPr>
      <w:b/>
      <w:i w:val="0"/>
      <w:color w:val="00000A"/>
      <w:sz w:val="24"/>
      <w:szCs w:val="24"/>
    </w:rPr>
  </w:style>
  <w:style w:type="character" w:customStyle="1" w:styleId="ListLabel237">
    <w:name w:val="ListLabel 237"/>
    <w:qFormat/>
    <w:rsid w:val="00513F6F"/>
    <w:rPr>
      <w:b/>
      <w:i w:val="0"/>
      <w:sz w:val="24"/>
    </w:rPr>
  </w:style>
  <w:style w:type="character" w:customStyle="1" w:styleId="ListLabel238">
    <w:name w:val="ListLabel 238"/>
    <w:qFormat/>
    <w:rsid w:val="00513F6F"/>
    <w:rPr>
      <w:b/>
      <w:i w:val="0"/>
      <w:sz w:val="24"/>
      <w:szCs w:val="24"/>
    </w:rPr>
  </w:style>
  <w:style w:type="character" w:customStyle="1" w:styleId="ListLabel239">
    <w:name w:val="ListLabel 239"/>
    <w:qFormat/>
    <w:rsid w:val="00513F6F"/>
    <w:rPr>
      <w:b/>
      <w:i w:val="0"/>
      <w:sz w:val="24"/>
      <w:szCs w:val="24"/>
    </w:rPr>
  </w:style>
  <w:style w:type="character" w:customStyle="1" w:styleId="ListLabel240">
    <w:name w:val="ListLabel 240"/>
    <w:qFormat/>
    <w:rsid w:val="00513F6F"/>
    <w:rPr>
      <w:b/>
      <w:i w:val="0"/>
      <w:sz w:val="24"/>
      <w:szCs w:val="24"/>
    </w:rPr>
  </w:style>
  <w:style w:type="character" w:customStyle="1" w:styleId="ListLabel241">
    <w:name w:val="ListLabel 241"/>
    <w:qFormat/>
    <w:rsid w:val="00513F6F"/>
    <w:rPr>
      <w:b/>
      <w:i w:val="0"/>
      <w:color w:val="00000A"/>
    </w:rPr>
  </w:style>
  <w:style w:type="character" w:customStyle="1" w:styleId="ListLabel242">
    <w:name w:val="ListLabel 242"/>
    <w:qFormat/>
    <w:rsid w:val="00513F6F"/>
    <w:rPr>
      <w:b w:val="0"/>
      <w:i w:val="0"/>
      <w:sz w:val="24"/>
      <w:szCs w:val="24"/>
    </w:rPr>
  </w:style>
  <w:style w:type="character" w:customStyle="1" w:styleId="ListLabel243">
    <w:name w:val="ListLabel 243"/>
    <w:qFormat/>
    <w:rsid w:val="00513F6F"/>
    <w:rPr>
      <w:sz w:val="24"/>
    </w:rPr>
  </w:style>
  <w:style w:type="character" w:customStyle="1" w:styleId="ListLabel244">
    <w:name w:val="ListLabel 244"/>
    <w:qFormat/>
    <w:rsid w:val="00513F6F"/>
    <w:rPr>
      <w:b w:val="0"/>
      <w:i w:val="0"/>
      <w:sz w:val="24"/>
      <w:szCs w:val="24"/>
    </w:rPr>
  </w:style>
  <w:style w:type="character" w:customStyle="1" w:styleId="ListLabel245">
    <w:name w:val="ListLabel 245"/>
    <w:qFormat/>
    <w:rsid w:val="00513F6F"/>
    <w:rPr>
      <w:rFonts w:cs="Courier New"/>
    </w:rPr>
  </w:style>
  <w:style w:type="character" w:customStyle="1" w:styleId="ListLabel246">
    <w:name w:val="ListLabel 246"/>
    <w:qFormat/>
    <w:rsid w:val="00513F6F"/>
    <w:rPr>
      <w:rFonts w:cs="Courier New"/>
    </w:rPr>
  </w:style>
  <w:style w:type="character" w:customStyle="1" w:styleId="ListLabel247">
    <w:name w:val="ListLabel 247"/>
    <w:qFormat/>
    <w:rsid w:val="00513F6F"/>
    <w:rPr>
      <w:rFonts w:cs="Courier New"/>
    </w:rPr>
  </w:style>
  <w:style w:type="character" w:customStyle="1" w:styleId="ListLabel248">
    <w:name w:val="ListLabel 248"/>
    <w:qFormat/>
    <w:rsid w:val="00513F6F"/>
    <w:rPr>
      <w:b/>
      <w:color w:val="00000A"/>
    </w:rPr>
  </w:style>
  <w:style w:type="character" w:customStyle="1" w:styleId="ListLabel249">
    <w:name w:val="ListLabel 249"/>
    <w:qFormat/>
    <w:rsid w:val="00513F6F"/>
    <w:rPr>
      <w:b/>
      <w:color w:val="00000A"/>
      <w:sz w:val="24"/>
    </w:rPr>
  </w:style>
  <w:style w:type="character" w:customStyle="1" w:styleId="ListLabel250">
    <w:name w:val="ListLabel 250"/>
    <w:qFormat/>
    <w:rsid w:val="00513F6F"/>
    <w:rPr>
      <w:b/>
      <w:color w:val="00000A"/>
      <w:sz w:val="24"/>
    </w:rPr>
  </w:style>
  <w:style w:type="character" w:customStyle="1" w:styleId="ListLabel251">
    <w:name w:val="ListLabel 251"/>
    <w:qFormat/>
    <w:rsid w:val="00513F6F"/>
    <w:rPr>
      <w:b/>
      <w:color w:val="00000A"/>
    </w:rPr>
  </w:style>
  <w:style w:type="character" w:customStyle="1" w:styleId="ListLabel252">
    <w:name w:val="ListLabel 252"/>
    <w:qFormat/>
    <w:rsid w:val="00513F6F"/>
    <w:rPr>
      <w:b/>
      <w:color w:val="00000A"/>
    </w:rPr>
  </w:style>
  <w:style w:type="character" w:customStyle="1" w:styleId="ListLabel253">
    <w:name w:val="ListLabel 253"/>
    <w:qFormat/>
    <w:rsid w:val="00513F6F"/>
    <w:rPr>
      <w:b/>
      <w:color w:val="00000A"/>
    </w:rPr>
  </w:style>
  <w:style w:type="character" w:customStyle="1" w:styleId="ListLabel254">
    <w:name w:val="ListLabel 254"/>
    <w:qFormat/>
    <w:rsid w:val="00513F6F"/>
    <w:rPr>
      <w:b/>
      <w:color w:val="00000A"/>
    </w:rPr>
  </w:style>
  <w:style w:type="character" w:customStyle="1" w:styleId="ListLabel255">
    <w:name w:val="ListLabel 255"/>
    <w:qFormat/>
    <w:rsid w:val="00513F6F"/>
    <w:rPr>
      <w:b/>
      <w:color w:val="00000A"/>
    </w:rPr>
  </w:style>
  <w:style w:type="character" w:customStyle="1" w:styleId="ListLabel256">
    <w:name w:val="ListLabel 256"/>
    <w:qFormat/>
    <w:rsid w:val="00513F6F"/>
    <w:rPr>
      <w:b/>
      <w:color w:val="00000A"/>
    </w:rPr>
  </w:style>
  <w:style w:type="character" w:customStyle="1" w:styleId="ListLabel257">
    <w:name w:val="ListLabel 257"/>
    <w:qFormat/>
    <w:rsid w:val="00513F6F"/>
    <w:rPr>
      <w:rFonts w:cs="Courier New"/>
    </w:rPr>
  </w:style>
  <w:style w:type="character" w:customStyle="1" w:styleId="ListLabel258">
    <w:name w:val="ListLabel 258"/>
    <w:qFormat/>
    <w:rsid w:val="00513F6F"/>
    <w:rPr>
      <w:rFonts w:cs="Courier New"/>
    </w:rPr>
  </w:style>
  <w:style w:type="character" w:customStyle="1" w:styleId="ListLabel259">
    <w:name w:val="ListLabel 259"/>
    <w:qFormat/>
    <w:rsid w:val="00513F6F"/>
    <w:rPr>
      <w:rFonts w:cs="Courier New"/>
    </w:rPr>
  </w:style>
  <w:style w:type="character" w:customStyle="1" w:styleId="ListLabel260">
    <w:name w:val="ListLabel 260"/>
    <w:qFormat/>
    <w:rsid w:val="00513F6F"/>
    <w:rPr>
      <w:rFonts w:cs="Courier New"/>
    </w:rPr>
  </w:style>
  <w:style w:type="character" w:customStyle="1" w:styleId="ListLabel261">
    <w:name w:val="ListLabel 261"/>
    <w:qFormat/>
    <w:rsid w:val="00513F6F"/>
    <w:rPr>
      <w:rFonts w:cs="Courier New"/>
    </w:rPr>
  </w:style>
  <w:style w:type="character" w:customStyle="1" w:styleId="ListLabel262">
    <w:name w:val="ListLabel 262"/>
    <w:qFormat/>
    <w:rsid w:val="00513F6F"/>
    <w:rPr>
      <w:rFonts w:cs="Courier New"/>
    </w:rPr>
  </w:style>
  <w:style w:type="character" w:customStyle="1" w:styleId="ListLabel263">
    <w:name w:val="ListLabel 263"/>
    <w:qFormat/>
    <w:rsid w:val="00513F6F"/>
    <w:rPr>
      <w:rFonts w:cs="Courier New"/>
    </w:rPr>
  </w:style>
  <w:style w:type="character" w:customStyle="1" w:styleId="ListLabel264">
    <w:name w:val="ListLabel 264"/>
    <w:qFormat/>
    <w:rsid w:val="00513F6F"/>
    <w:rPr>
      <w:rFonts w:cs="Courier New"/>
    </w:rPr>
  </w:style>
  <w:style w:type="character" w:customStyle="1" w:styleId="ListLabel265">
    <w:name w:val="ListLabel 265"/>
    <w:qFormat/>
    <w:rsid w:val="00513F6F"/>
    <w:rPr>
      <w:rFonts w:cs="Courier New"/>
    </w:rPr>
  </w:style>
  <w:style w:type="character" w:customStyle="1" w:styleId="ListLabel266">
    <w:name w:val="ListLabel 266"/>
    <w:qFormat/>
    <w:rsid w:val="00513F6F"/>
    <w:rPr>
      <w:rFonts w:cs="Courier New"/>
    </w:rPr>
  </w:style>
  <w:style w:type="character" w:customStyle="1" w:styleId="ListLabel267">
    <w:name w:val="ListLabel 267"/>
    <w:qFormat/>
    <w:rsid w:val="00513F6F"/>
    <w:rPr>
      <w:rFonts w:cs="Courier New"/>
    </w:rPr>
  </w:style>
  <w:style w:type="character" w:customStyle="1" w:styleId="ListLabel268">
    <w:name w:val="ListLabel 268"/>
    <w:qFormat/>
    <w:rsid w:val="00513F6F"/>
    <w:rPr>
      <w:rFonts w:cs="Courier New"/>
    </w:rPr>
  </w:style>
  <w:style w:type="character" w:customStyle="1" w:styleId="ListLabel269">
    <w:name w:val="ListLabel 269"/>
    <w:qFormat/>
    <w:rsid w:val="00513F6F"/>
    <w:rPr>
      <w:b/>
      <w:color w:val="00000A"/>
      <w:sz w:val="24"/>
    </w:rPr>
  </w:style>
  <w:style w:type="character" w:customStyle="1" w:styleId="ListLabel270">
    <w:name w:val="ListLabel 270"/>
    <w:qFormat/>
    <w:rsid w:val="00513F6F"/>
    <w:rPr>
      <w:b/>
      <w:color w:val="00000A"/>
      <w:sz w:val="24"/>
    </w:rPr>
  </w:style>
  <w:style w:type="character" w:customStyle="1" w:styleId="ListLabel271">
    <w:name w:val="ListLabel 271"/>
    <w:qFormat/>
    <w:rsid w:val="00513F6F"/>
    <w:rPr>
      <w:b/>
      <w:color w:val="00000A"/>
    </w:rPr>
  </w:style>
  <w:style w:type="character" w:customStyle="1" w:styleId="ListLabel272">
    <w:name w:val="ListLabel 272"/>
    <w:qFormat/>
    <w:rsid w:val="00513F6F"/>
    <w:rPr>
      <w:b/>
      <w:color w:val="00000A"/>
    </w:rPr>
  </w:style>
  <w:style w:type="character" w:customStyle="1" w:styleId="ListLabel273">
    <w:name w:val="ListLabel 273"/>
    <w:qFormat/>
    <w:rsid w:val="00513F6F"/>
    <w:rPr>
      <w:b/>
      <w:color w:val="00000A"/>
    </w:rPr>
  </w:style>
  <w:style w:type="character" w:customStyle="1" w:styleId="ListLabel274">
    <w:name w:val="ListLabel 274"/>
    <w:qFormat/>
    <w:rsid w:val="00513F6F"/>
    <w:rPr>
      <w:b/>
      <w:color w:val="00000A"/>
    </w:rPr>
  </w:style>
  <w:style w:type="character" w:customStyle="1" w:styleId="ListLabel275">
    <w:name w:val="ListLabel 275"/>
    <w:qFormat/>
    <w:rsid w:val="00513F6F"/>
    <w:rPr>
      <w:b/>
      <w:color w:val="00000A"/>
    </w:rPr>
  </w:style>
  <w:style w:type="character" w:customStyle="1" w:styleId="ListLabel276">
    <w:name w:val="ListLabel 276"/>
    <w:qFormat/>
    <w:rsid w:val="00513F6F"/>
    <w:rPr>
      <w:b/>
      <w:color w:val="00000A"/>
    </w:rPr>
  </w:style>
  <w:style w:type="character" w:customStyle="1" w:styleId="ListLabel277">
    <w:name w:val="ListLabel 277"/>
    <w:qFormat/>
    <w:rsid w:val="00513F6F"/>
    <w:rPr>
      <w:b/>
      <w:color w:val="00000A"/>
    </w:rPr>
  </w:style>
  <w:style w:type="character" w:customStyle="1" w:styleId="ListLabel278">
    <w:name w:val="ListLabel 278"/>
    <w:qFormat/>
    <w:rsid w:val="00513F6F"/>
    <w:rPr>
      <w:rFonts w:eastAsia="Times New Roman" w:cs="Times New Roman"/>
      <w:sz w:val="24"/>
    </w:rPr>
  </w:style>
  <w:style w:type="character" w:customStyle="1" w:styleId="ListLabel279">
    <w:name w:val="ListLabel 279"/>
    <w:qFormat/>
    <w:rsid w:val="00513F6F"/>
    <w:rPr>
      <w:rFonts w:cs="Courier New"/>
    </w:rPr>
  </w:style>
  <w:style w:type="character" w:customStyle="1" w:styleId="ListLabel280">
    <w:name w:val="ListLabel 280"/>
    <w:qFormat/>
    <w:rsid w:val="00513F6F"/>
    <w:rPr>
      <w:rFonts w:cs="Courier New"/>
    </w:rPr>
  </w:style>
  <w:style w:type="character" w:customStyle="1" w:styleId="ListLabel281">
    <w:name w:val="ListLabel 281"/>
    <w:qFormat/>
    <w:rsid w:val="00513F6F"/>
    <w:rPr>
      <w:rFonts w:cs="Courier New"/>
    </w:rPr>
  </w:style>
  <w:style w:type="character" w:customStyle="1" w:styleId="ListLabel282">
    <w:name w:val="ListLabel 282"/>
    <w:qFormat/>
    <w:rsid w:val="00513F6F"/>
    <w:rPr>
      <w:b/>
      <w:sz w:val="22"/>
    </w:rPr>
  </w:style>
  <w:style w:type="character" w:customStyle="1" w:styleId="ListLabel283">
    <w:name w:val="ListLabel 283"/>
    <w:qFormat/>
    <w:rsid w:val="00513F6F"/>
    <w:rPr>
      <w:color w:val="000000"/>
    </w:rPr>
  </w:style>
  <w:style w:type="character" w:customStyle="1" w:styleId="ListLabel284">
    <w:name w:val="ListLabel 284"/>
    <w:qFormat/>
    <w:rsid w:val="00513F6F"/>
    <w:rPr>
      <w:b/>
      <w:i w:val="0"/>
      <w:color w:val="000000"/>
      <w:sz w:val="24"/>
      <w:szCs w:val="24"/>
    </w:rPr>
  </w:style>
  <w:style w:type="character" w:customStyle="1" w:styleId="ListLabel285">
    <w:name w:val="ListLabel 285"/>
    <w:qFormat/>
    <w:rsid w:val="00513F6F"/>
    <w:rPr>
      <w:color w:val="000000"/>
    </w:rPr>
  </w:style>
  <w:style w:type="character" w:customStyle="1" w:styleId="ListLabel286">
    <w:name w:val="ListLabel 286"/>
    <w:qFormat/>
    <w:rsid w:val="00513F6F"/>
    <w:rPr>
      <w:color w:val="000000"/>
    </w:rPr>
  </w:style>
  <w:style w:type="character" w:customStyle="1" w:styleId="ListLabel287">
    <w:name w:val="ListLabel 287"/>
    <w:qFormat/>
    <w:rsid w:val="00513F6F"/>
    <w:rPr>
      <w:color w:val="000000"/>
    </w:rPr>
  </w:style>
  <w:style w:type="character" w:customStyle="1" w:styleId="ListLabel288">
    <w:name w:val="ListLabel 288"/>
    <w:qFormat/>
    <w:rsid w:val="00513F6F"/>
    <w:rPr>
      <w:color w:val="000000"/>
    </w:rPr>
  </w:style>
  <w:style w:type="character" w:customStyle="1" w:styleId="ListLabel289">
    <w:name w:val="ListLabel 289"/>
    <w:qFormat/>
    <w:rsid w:val="00513F6F"/>
    <w:rPr>
      <w:color w:val="000000"/>
    </w:rPr>
  </w:style>
  <w:style w:type="character" w:customStyle="1" w:styleId="ListLabel290">
    <w:name w:val="ListLabel 290"/>
    <w:qFormat/>
    <w:rsid w:val="00513F6F"/>
    <w:rPr>
      <w:color w:val="000000"/>
    </w:rPr>
  </w:style>
  <w:style w:type="character" w:customStyle="1" w:styleId="ListLabel291">
    <w:name w:val="ListLabel 291"/>
    <w:qFormat/>
    <w:rsid w:val="00513F6F"/>
    <w:rPr>
      <w:color w:val="000000"/>
    </w:rPr>
  </w:style>
  <w:style w:type="character" w:customStyle="1" w:styleId="ListLabel292">
    <w:name w:val="ListLabel 292"/>
    <w:qFormat/>
    <w:rsid w:val="00513F6F"/>
    <w:rPr>
      <w:b/>
      <w:sz w:val="24"/>
    </w:rPr>
  </w:style>
  <w:style w:type="character" w:customStyle="1" w:styleId="ListLabel293">
    <w:name w:val="ListLabel 293"/>
    <w:qFormat/>
    <w:rsid w:val="00513F6F"/>
    <w:rPr>
      <w:b/>
      <w:sz w:val="24"/>
    </w:rPr>
  </w:style>
  <w:style w:type="character" w:customStyle="1" w:styleId="ListLabel294">
    <w:name w:val="ListLabel 294"/>
    <w:qFormat/>
    <w:rsid w:val="00513F6F"/>
    <w:rPr>
      <w:b/>
      <w:sz w:val="24"/>
    </w:rPr>
  </w:style>
  <w:style w:type="paragraph" w:styleId="Ttulo">
    <w:name w:val="Title"/>
    <w:basedOn w:val="Normal"/>
    <w:next w:val="Corpodetexto"/>
    <w:link w:val="TtuloChar"/>
    <w:uiPriority w:val="99"/>
    <w:qFormat/>
    <w:rsid w:val="00033215"/>
    <w:pPr>
      <w:spacing w:before="240" w:after="240"/>
      <w:jc w:val="center"/>
      <w:outlineLvl w:val="0"/>
    </w:pPr>
    <w:rPr>
      <w:rFonts w:ascii="Arial" w:hAnsi="Arial"/>
      <w:b/>
      <w:sz w:val="28"/>
    </w:rPr>
  </w:style>
  <w:style w:type="paragraph" w:styleId="Corpodetexto">
    <w:name w:val="Body Text"/>
    <w:basedOn w:val="Normal"/>
    <w:link w:val="CorpodetextoChar"/>
    <w:uiPriority w:val="99"/>
    <w:rsid w:val="00033215"/>
    <w:pPr>
      <w:spacing w:after="120"/>
    </w:pPr>
  </w:style>
  <w:style w:type="paragraph" w:styleId="Lista">
    <w:name w:val="List"/>
    <w:basedOn w:val="Corpodetexto"/>
    <w:rsid w:val="00513F6F"/>
    <w:rPr>
      <w:rFonts w:cs="Lucida Sans"/>
    </w:rPr>
  </w:style>
  <w:style w:type="paragraph" w:customStyle="1" w:styleId="Legenda1">
    <w:name w:val="Legenda1"/>
    <w:basedOn w:val="Normal"/>
    <w:qFormat/>
    <w:rsid w:val="00513F6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13F6F"/>
    <w:pPr>
      <w:suppressLineNumbers/>
    </w:pPr>
    <w:rPr>
      <w:rFonts w:cs="Lucida Sans"/>
    </w:rPr>
  </w:style>
  <w:style w:type="paragraph" w:styleId="Recuodecorpodetexto">
    <w:name w:val="Body Text Indent"/>
    <w:basedOn w:val="Normal"/>
    <w:link w:val="RecuodecorpodetextoChar"/>
    <w:uiPriority w:val="99"/>
    <w:rsid w:val="00033215"/>
    <w:pPr>
      <w:ind w:left="1064"/>
    </w:pPr>
  </w:style>
  <w:style w:type="paragraph" w:customStyle="1" w:styleId="Rodap1">
    <w:name w:val="Rodapé1"/>
    <w:basedOn w:val="Normal"/>
    <w:link w:val="RodapChar"/>
    <w:uiPriority w:val="99"/>
    <w:rsid w:val="00033215"/>
    <w:pPr>
      <w:tabs>
        <w:tab w:val="center" w:pos="4419"/>
        <w:tab w:val="right" w:pos="8838"/>
      </w:tabs>
    </w:pPr>
  </w:style>
  <w:style w:type="paragraph" w:customStyle="1" w:styleId="Cabealho1">
    <w:name w:val="Cabeçalho1"/>
    <w:basedOn w:val="Normal"/>
    <w:link w:val="CabealhoChar"/>
    <w:uiPriority w:val="99"/>
    <w:rsid w:val="00033215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link w:val="Recuodecorpodetexto2Char"/>
    <w:uiPriority w:val="99"/>
    <w:qFormat/>
    <w:rsid w:val="00033215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qFormat/>
    <w:rsid w:val="004245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0E2BA9"/>
    <w:pPr>
      <w:ind w:left="708"/>
    </w:pPr>
  </w:style>
  <w:style w:type="paragraph" w:styleId="Textodecomentrio">
    <w:name w:val="annotation text"/>
    <w:basedOn w:val="Normal"/>
    <w:link w:val="TextodecomentrioChar"/>
    <w:uiPriority w:val="99"/>
    <w:semiHidden/>
    <w:qFormat/>
    <w:rsid w:val="001D03BE"/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1D03BE"/>
    <w:rPr>
      <w:b/>
      <w:bCs/>
    </w:rPr>
  </w:style>
  <w:style w:type="paragraph" w:styleId="Textoembloco">
    <w:name w:val="Block Text"/>
    <w:basedOn w:val="Normal"/>
    <w:qFormat/>
    <w:locked/>
    <w:rsid w:val="00C206CA"/>
    <w:pPr>
      <w:tabs>
        <w:tab w:val="left" w:pos="1418"/>
      </w:tabs>
      <w:ind w:left="1418" w:right="284"/>
      <w:jc w:val="both"/>
    </w:pPr>
    <w:rPr>
      <w:spacing w:val="-10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locked/>
    <w:rsid w:val="00B24EC7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513F6F"/>
  </w:style>
  <w:style w:type="paragraph" w:styleId="Cabealho">
    <w:name w:val="header"/>
    <w:basedOn w:val="Normal"/>
    <w:link w:val="CabealhoChar1"/>
    <w:uiPriority w:val="99"/>
    <w:semiHidden/>
    <w:unhideWhenUsed/>
    <w:locked/>
    <w:rsid w:val="00831172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831172"/>
    <w:rPr>
      <w:szCs w:val="20"/>
    </w:rPr>
  </w:style>
  <w:style w:type="paragraph" w:styleId="Rodap">
    <w:name w:val="footer"/>
    <w:basedOn w:val="Normal"/>
    <w:link w:val="RodapChar1"/>
    <w:uiPriority w:val="99"/>
    <w:semiHidden/>
    <w:unhideWhenUsed/>
    <w:locked/>
    <w:rsid w:val="00831172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uiPriority w:val="99"/>
    <w:semiHidden/>
    <w:rsid w:val="00831172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A3F4-F855-447F-8922-72B8696B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1872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AERONÁUTICA</vt:lpstr>
    </vt:vector>
  </TitlesOfParts>
  <Company>CABSP</Company>
  <LinksUpToDate>false</LinksUpToDate>
  <CharactersWithSpaces>11962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AERONÁUTICA</dc:title>
  <dc:creator>MINISTERIO DA AERONAUTICA</dc:creator>
  <cp:lastModifiedBy>CELOG-001</cp:lastModifiedBy>
  <cp:revision>2</cp:revision>
  <cp:lastPrinted>2010-09-23T14:27:00Z</cp:lastPrinted>
  <dcterms:created xsi:type="dcterms:W3CDTF">2021-05-13T02:51:00Z</dcterms:created>
  <dcterms:modified xsi:type="dcterms:W3CDTF">2021-05-13T02:51:00Z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CABSP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