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E19" w:rsidRDefault="00FA20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Questões de Aprendizagem</w:t>
      </w:r>
    </w:p>
    <w:p w:rsidR="00682E19" w:rsidRDefault="00682E19">
      <w:pPr>
        <w:jc w:val="center"/>
        <w:rPr>
          <w:b/>
          <w:sz w:val="28"/>
          <w:szCs w:val="28"/>
        </w:rPr>
      </w:pPr>
    </w:p>
    <w:p w:rsidR="00682E19" w:rsidRDefault="00682E19">
      <w:pPr>
        <w:jc w:val="center"/>
        <w:rPr>
          <w:b/>
          <w:sz w:val="28"/>
          <w:szCs w:val="28"/>
        </w:rPr>
      </w:pPr>
    </w:p>
    <w:p w:rsidR="00682E19" w:rsidRPr="008F6CCC" w:rsidRDefault="00FA20CB" w:rsidP="008F6CCC">
      <w:pPr>
        <w:spacing w:before="1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u w:val="single"/>
        </w:rPr>
        <w:t>Introdução às Redes de Computadores</w:t>
      </w:r>
    </w:p>
    <w:p w:rsidR="009F7917" w:rsidRDefault="009F7917" w:rsidP="008F6CCC">
      <w:pPr>
        <w:spacing w:before="120"/>
        <w:jc w:val="both"/>
        <w:rPr>
          <w:b/>
          <w:sz w:val="24"/>
          <w:szCs w:val="24"/>
        </w:rPr>
      </w:pPr>
      <w:r w:rsidRPr="009F7917">
        <w:rPr>
          <w:b/>
          <w:sz w:val="24"/>
          <w:szCs w:val="24"/>
        </w:rPr>
        <w:t>1.</w:t>
      </w:r>
      <w:r>
        <w:rPr>
          <w:b/>
          <w:sz w:val="24"/>
          <w:szCs w:val="24"/>
        </w:rPr>
        <w:t xml:space="preserve"> </w:t>
      </w:r>
      <w:r w:rsidR="00FA20CB" w:rsidRPr="009F7917">
        <w:rPr>
          <w:b/>
          <w:sz w:val="24"/>
          <w:szCs w:val="24"/>
        </w:rPr>
        <w:t xml:space="preserve">Qual o </w:t>
      </w:r>
      <w:r w:rsidR="00FA20CB" w:rsidRPr="009F7917">
        <w:rPr>
          <w:b/>
          <w:sz w:val="24"/>
          <w:szCs w:val="24"/>
          <w:u w:val="single"/>
        </w:rPr>
        <w:t>objetivo principal</w:t>
      </w:r>
      <w:r w:rsidR="00FA20CB" w:rsidRPr="009F7917">
        <w:rPr>
          <w:b/>
          <w:sz w:val="24"/>
          <w:szCs w:val="24"/>
        </w:rPr>
        <w:t xml:space="preserve"> de uma </w:t>
      </w:r>
      <w:r w:rsidR="00FA20CB" w:rsidRPr="009F7917">
        <w:rPr>
          <w:b/>
          <w:sz w:val="24"/>
          <w:szCs w:val="24"/>
          <w:u w:val="single"/>
        </w:rPr>
        <w:t>rede de computadores</w:t>
      </w:r>
      <w:r w:rsidR="00FA20CB" w:rsidRPr="009F7917">
        <w:rPr>
          <w:b/>
          <w:sz w:val="24"/>
          <w:szCs w:val="24"/>
        </w:rPr>
        <w:t>?</w:t>
      </w:r>
    </w:p>
    <w:p w:rsidR="009F7917" w:rsidRPr="00E61493" w:rsidRDefault="005864D2" w:rsidP="00E61493">
      <w:pPr>
        <w:spacing w:before="120"/>
        <w:jc w:val="both"/>
        <w:rPr>
          <w:sz w:val="24"/>
          <w:szCs w:val="24"/>
          <w:lang w:val="pt-BR"/>
        </w:rPr>
      </w:pPr>
      <w:r w:rsidRPr="00E61493">
        <w:rPr>
          <w:sz w:val="24"/>
          <w:szCs w:val="24"/>
          <w:lang w:val="pt-BR"/>
        </w:rPr>
        <w:t>Independente do seu tamanho e de sua complexidade, o objetivo principal de uma rede de computadores é permitir a comunicação rápida e confiável entre os computadores.</w:t>
      </w:r>
    </w:p>
    <w:p w:rsidR="00682E19" w:rsidRDefault="00FA20CB" w:rsidP="009D1D09">
      <w:pPr>
        <w:spacing w:before="1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. Quais as diferenças entre as redes </w:t>
      </w:r>
      <w:r>
        <w:rPr>
          <w:b/>
          <w:sz w:val="24"/>
          <w:szCs w:val="24"/>
          <w:u w:val="single"/>
        </w:rPr>
        <w:t>PAN,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LAN,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MAN</w:t>
      </w:r>
      <w:r>
        <w:rPr>
          <w:b/>
          <w:sz w:val="24"/>
          <w:szCs w:val="24"/>
        </w:rPr>
        <w:t xml:space="preserve"> e </w:t>
      </w:r>
      <w:r>
        <w:rPr>
          <w:b/>
          <w:sz w:val="24"/>
          <w:szCs w:val="24"/>
          <w:u w:val="single"/>
        </w:rPr>
        <w:t>WAN</w:t>
      </w:r>
      <w:r>
        <w:rPr>
          <w:b/>
          <w:sz w:val="24"/>
          <w:szCs w:val="24"/>
        </w:rPr>
        <w:t>?</w:t>
      </w:r>
    </w:p>
    <w:p w:rsidR="005864D2" w:rsidRPr="009D1D09" w:rsidRDefault="00CB1870" w:rsidP="009D1D09">
      <w:pPr>
        <w:spacing w:before="1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rede de área pessoal (PAN) é utilizada para comunicação entre dispositivos e cobre uma área muito pequena, tendo como exemplo o </w:t>
      </w:r>
      <w:proofErr w:type="spellStart"/>
      <w:r>
        <w:rPr>
          <w:sz w:val="24"/>
          <w:szCs w:val="24"/>
          <w:lang w:val="pt-BR"/>
        </w:rPr>
        <w:t>bluetooth</w:t>
      </w:r>
      <w:proofErr w:type="spellEnd"/>
      <w:r>
        <w:rPr>
          <w:sz w:val="24"/>
          <w:szCs w:val="24"/>
          <w:lang w:val="pt-BR"/>
        </w:rPr>
        <w:t xml:space="preserve">. Já a rede local (LAN) cobre uma área de até 10 km e realiza a conexão entre um grupo de computadores, sendo composta de servidores, dispositivos de rede, entre outros. A rede metropolitana (MAN) </w:t>
      </w:r>
      <w:r w:rsidR="009D1D09">
        <w:rPr>
          <w:sz w:val="24"/>
          <w:szCs w:val="24"/>
          <w:lang w:val="pt-BR"/>
        </w:rPr>
        <w:t xml:space="preserve">interliga várias </w:t>
      </w:r>
      <w:proofErr w:type="spellStart"/>
      <w:r w:rsidR="009D1D09">
        <w:rPr>
          <w:sz w:val="24"/>
          <w:szCs w:val="24"/>
          <w:lang w:val="pt-BR"/>
        </w:rPr>
        <w:t>LANs</w:t>
      </w:r>
      <w:proofErr w:type="spellEnd"/>
      <w:r w:rsidR="009D1D09">
        <w:rPr>
          <w:sz w:val="24"/>
          <w:szCs w:val="24"/>
          <w:lang w:val="pt-BR"/>
        </w:rPr>
        <w:t xml:space="preserve"> dentro de uma cidade, ou seja, cobre uma área muito maior que as duas citadas anteriormente e a última, a rede de grande alcance (WAN) é usada para comunicação em pontos variados e chega a cobrir a conexão entre cidades, estados e países.</w:t>
      </w:r>
    </w:p>
    <w:p w:rsidR="00682E19" w:rsidRDefault="00FA20CB" w:rsidP="00AD354C">
      <w:pPr>
        <w:spacing w:before="1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Qual a diferença entre uma </w:t>
      </w:r>
      <w:r>
        <w:rPr>
          <w:b/>
          <w:sz w:val="24"/>
          <w:szCs w:val="24"/>
          <w:u w:val="single"/>
        </w:rPr>
        <w:t>rede ponto-a-ponto</w:t>
      </w:r>
      <w:r>
        <w:rPr>
          <w:b/>
          <w:sz w:val="24"/>
          <w:szCs w:val="24"/>
        </w:rPr>
        <w:t xml:space="preserve"> e uma </w:t>
      </w:r>
      <w:r>
        <w:rPr>
          <w:b/>
          <w:sz w:val="24"/>
          <w:szCs w:val="24"/>
          <w:u w:val="single"/>
        </w:rPr>
        <w:t>rede cliente-servidor</w:t>
      </w:r>
      <w:r>
        <w:rPr>
          <w:b/>
          <w:sz w:val="24"/>
          <w:szCs w:val="24"/>
        </w:rPr>
        <w:t>?</w:t>
      </w:r>
    </w:p>
    <w:p w:rsidR="009D1D09" w:rsidRPr="00AD354C" w:rsidRDefault="00AD354C" w:rsidP="00AD354C">
      <w:pPr>
        <w:spacing w:before="1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Em uma rede ponto-a-ponto não existe um computador central oferecendo controle sobre o compartilhamento de arquivos e nem um único computador armazenando-os e uma rede cliente-servidor tem como principal característica a administração da rede centralizada, permitindo o gerenciamento dos serviços. </w:t>
      </w:r>
    </w:p>
    <w:p w:rsidR="00682E19" w:rsidRDefault="00FA20CB" w:rsidP="00AD354C">
      <w:pPr>
        <w:spacing w:before="1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r>
        <w:rPr>
          <w:b/>
          <w:sz w:val="24"/>
          <w:szCs w:val="24"/>
          <w:u w:val="single"/>
        </w:rPr>
        <w:t>Cite três tipos de servidores</w:t>
      </w:r>
      <w:r>
        <w:rPr>
          <w:b/>
          <w:sz w:val="24"/>
          <w:szCs w:val="24"/>
        </w:rPr>
        <w:t>, quanto aos serviços que realizam, explicando a função de cada um deles.</w:t>
      </w:r>
    </w:p>
    <w:p w:rsidR="008F6CCC" w:rsidRDefault="008F6CCC" w:rsidP="00AD354C">
      <w:pPr>
        <w:spacing w:before="1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Servidor compartilhado: Tipo</w:t>
      </w:r>
      <w:r w:rsidR="00AF7E9A">
        <w:rPr>
          <w:sz w:val="24"/>
          <w:szCs w:val="24"/>
          <w:lang w:val="pt-BR"/>
        </w:rPr>
        <w:t xml:space="preserve"> de servidor mais comum. Usado principalmente para pequenas empresas que compartilham espaço e recursos, não rodam aplicações complexas, não excedendo no geral 10 gigabytes. Também conhecido como web </w:t>
      </w:r>
      <w:proofErr w:type="spellStart"/>
      <w:r w:rsidR="00AF7E9A">
        <w:rPr>
          <w:sz w:val="24"/>
          <w:szCs w:val="24"/>
          <w:lang w:val="pt-BR"/>
        </w:rPr>
        <w:t>hosting</w:t>
      </w:r>
      <w:proofErr w:type="spellEnd"/>
      <w:r w:rsidR="00AF7E9A">
        <w:rPr>
          <w:sz w:val="24"/>
          <w:szCs w:val="24"/>
          <w:lang w:val="pt-BR"/>
        </w:rPr>
        <w:t>.</w:t>
      </w:r>
    </w:p>
    <w:p w:rsidR="00AF7E9A" w:rsidRDefault="00AF7E9A" w:rsidP="00AD354C">
      <w:pPr>
        <w:spacing w:before="120"/>
        <w:jc w:val="both"/>
        <w:rPr>
          <w:sz w:val="24"/>
          <w:szCs w:val="24"/>
          <w:lang w:val="pt-BR"/>
        </w:rPr>
      </w:pPr>
      <w:proofErr w:type="spellStart"/>
      <w:r>
        <w:rPr>
          <w:sz w:val="24"/>
          <w:szCs w:val="24"/>
          <w:lang w:val="pt-BR"/>
        </w:rPr>
        <w:t>Colocated</w:t>
      </w:r>
      <w:proofErr w:type="spellEnd"/>
      <w:r>
        <w:rPr>
          <w:sz w:val="24"/>
          <w:szCs w:val="24"/>
          <w:lang w:val="pt-BR"/>
        </w:rPr>
        <w:t xml:space="preserve"> servers: Menos comum dentre os tipos de servidor, nele você coloca o seu próprio servidor na empresa de web </w:t>
      </w:r>
      <w:proofErr w:type="spellStart"/>
      <w:r>
        <w:rPr>
          <w:sz w:val="24"/>
          <w:szCs w:val="24"/>
          <w:lang w:val="pt-BR"/>
        </w:rPr>
        <w:t>hosting</w:t>
      </w:r>
      <w:proofErr w:type="spellEnd"/>
      <w:r>
        <w:rPr>
          <w:sz w:val="24"/>
          <w:szCs w:val="24"/>
          <w:lang w:val="pt-BR"/>
        </w:rPr>
        <w:t>, ou seja, você é o único responsável por ele e pela sua manutenção.</w:t>
      </w:r>
    </w:p>
    <w:p w:rsidR="00AF7E9A" w:rsidRDefault="00AF7E9A" w:rsidP="00AD354C">
      <w:pPr>
        <w:spacing w:before="1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Cloud </w:t>
      </w:r>
      <w:proofErr w:type="spellStart"/>
      <w:r>
        <w:rPr>
          <w:sz w:val="24"/>
          <w:szCs w:val="24"/>
          <w:lang w:val="pt-BR"/>
        </w:rPr>
        <w:t>Hosting</w:t>
      </w:r>
      <w:proofErr w:type="spellEnd"/>
      <w:r>
        <w:rPr>
          <w:sz w:val="24"/>
          <w:szCs w:val="24"/>
          <w:lang w:val="pt-BR"/>
        </w:rPr>
        <w:t xml:space="preserve">: </w:t>
      </w:r>
      <w:r w:rsidR="00252A13">
        <w:rPr>
          <w:sz w:val="24"/>
          <w:szCs w:val="24"/>
          <w:lang w:val="pt-BR"/>
        </w:rPr>
        <w:t>Semelhante ao servidor compartilhado, mas com uma diferença, é um tipo de servidor escalável. O que possibi</w:t>
      </w:r>
      <w:r w:rsidR="00DC20CA">
        <w:rPr>
          <w:sz w:val="24"/>
          <w:szCs w:val="24"/>
          <w:lang w:val="pt-BR"/>
        </w:rPr>
        <w:t>lita que vários servidores sejam colocados em linha, operando como se fossem um único servidor com uma capacidade bem maior.</w:t>
      </w:r>
    </w:p>
    <w:p w:rsidR="00DC20CA" w:rsidRPr="00DC20CA" w:rsidRDefault="00DC20CA" w:rsidP="00AD354C">
      <w:pPr>
        <w:spacing w:before="120"/>
        <w:jc w:val="both"/>
        <w:rPr>
          <w:color w:val="4D555B"/>
        </w:rPr>
      </w:pPr>
    </w:p>
    <w:p w:rsidR="00682E19" w:rsidRPr="008F6CCC" w:rsidRDefault="00FA20CB" w:rsidP="008F6CCC">
      <w:pPr>
        <w:spacing w:before="12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Topologias de Rede</w:t>
      </w:r>
    </w:p>
    <w:p w:rsidR="00682E19" w:rsidRDefault="00FA20CB" w:rsidP="008F6CCC">
      <w:pPr>
        <w:spacing w:before="1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O que é uma </w:t>
      </w:r>
      <w:r>
        <w:rPr>
          <w:b/>
          <w:sz w:val="24"/>
          <w:szCs w:val="24"/>
          <w:u w:val="single"/>
        </w:rPr>
        <w:t>topologia de rede</w:t>
      </w:r>
      <w:r>
        <w:rPr>
          <w:b/>
          <w:sz w:val="24"/>
          <w:szCs w:val="24"/>
        </w:rPr>
        <w:t xml:space="preserve"> do tipo </w:t>
      </w:r>
      <w:r>
        <w:rPr>
          <w:b/>
          <w:sz w:val="24"/>
          <w:szCs w:val="24"/>
          <w:u w:val="single"/>
        </w:rPr>
        <w:t>malha</w:t>
      </w:r>
      <w:r>
        <w:rPr>
          <w:b/>
          <w:sz w:val="24"/>
          <w:szCs w:val="24"/>
        </w:rPr>
        <w:t>?</w:t>
      </w:r>
    </w:p>
    <w:p w:rsidR="000E244D" w:rsidRPr="009B6FFB" w:rsidRDefault="009B6FFB" w:rsidP="008F6CCC">
      <w:pPr>
        <w:spacing w:before="1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Topologia na qual todos os computadores estão conectados uns aos outros por meio de cabos individuais, possibilitando caminhos adicionais a rede.</w:t>
      </w:r>
    </w:p>
    <w:p w:rsidR="00682E19" w:rsidRDefault="00FA20CB" w:rsidP="008F6CCC">
      <w:pPr>
        <w:spacing w:before="1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O que é uma </w:t>
      </w:r>
      <w:r>
        <w:rPr>
          <w:b/>
          <w:sz w:val="24"/>
          <w:szCs w:val="24"/>
          <w:u w:val="single"/>
        </w:rPr>
        <w:t>topologia de rede</w:t>
      </w:r>
      <w:r>
        <w:rPr>
          <w:b/>
          <w:sz w:val="24"/>
          <w:szCs w:val="24"/>
        </w:rPr>
        <w:t xml:space="preserve"> do tipo </w:t>
      </w:r>
      <w:r>
        <w:rPr>
          <w:b/>
          <w:sz w:val="24"/>
          <w:szCs w:val="24"/>
          <w:u w:val="single"/>
        </w:rPr>
        <w:t>híbrida</w:t>
      </w:r>
      <w:r>
        <w:rPr>
          <w:b/>
          <w:sz w:val="24"/>
          <w:szCs w:val="24"/>
        </w:rPr>
        <w:t>? Como fu</w:t>
      </w:r>
      <w:r>
        <w:rPr>
          <w:b/>
          <w:sz w:val="24"/>
          <w:szCs w:val="24"/>
        </w:rPr>
        <w:t>nciona?</w:t>
      </w:r>
    </w:p>
    <w:p w:rsidR="009B6FFB" w:rsidRPr="009B6FFB" w:rsidRDefault="00162AFA" w:rsidP="008F6CCC">
      <w:pPr>
        <w:spacing w:before="1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topologia híbrida é resultado da combinação de duas ou mais topologias de rede, que possibilita o aproveitamento das vantagens de cada topologia em si, elas são mais tolerantes a falhas e podem diagnostica-las e isola-las. </w:t>
      </w:r>
    </w:p>
    <w:p w:rsidR="00682E19" w:rsidRDefault="00FA20CB" w:rsidP="008F6CCC">
      <w:pPr>
        <w:spacing w:before="1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7. Cite um ponto positivo e um ponto negativo, quanto às </w:t>
      </w:r>
      <w:r>
        <w:rPr>
          <w:b/>
          <w:sz w:val="24"/>
          <w:szCs w:val="24"/>
          <w:u w:val="single"/>
        </w:rPr>
        <w:t>topologias</w:t>
      </w:r>
      <w:r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  <w:u w:val="single"/>
        </w:rPr>
        <w:t>estrela</w:t>
      </w:r>
      <w:r>
        <w:rPr>
          <w:b/>
          <w:sz w:val="24"/>
          <w:szCs w:val="24"/>
        </w:rPr>
        <w:t>,</w:t>
      </w:r>
    </w:p>
    <w:p w:rsidR="00682E19" w:rsidRDefault="00FA20CB" w:rsidP="008F6CCC">
      <w:pPr>
        <w:spacing w:before="12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barramento</w:t>
      </w:r>
      <w:r>
        <w:rPr>
          <w:b/>
          <w:sz w:val="24"/>
          <w:szCs w:val="24"/>
        </w:rPr>
        <w:t xml:space="preserve"> e </w:t>
      </w:r>
      <w:r>
        <w:rPr>
          <w:b/>
          <w:sz w:val="24"/>
          <w:szCs w:val="24"/>
          <w:u w:val="single"/>
        </w:rPr>
        <w:t>anel</w:t>
      </w:r>
      <w:r>
        <w:rPr>
          <w:b/>
          <w:sz w:val="24"/>
          <w:szCs w:val="24"/>
        </w:rPr>
        <w:t>.</w:t>
      </w:r>
    </w:p>
    <w:p w:rsidR="00162AFA" w:rsidRDefault="00162AFA" w:rsidP="008F6CCC">
      <w:pPr>
        <w:spacing w:before="1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Topologia estrela: Se houver falha em um dos computadores, os outros não serão afetados, no entanto, se o concentrador falhar toda a rede para.</w:t>
      </w:r>
    </w:p>
    <w:p w:rsidR="00162AFA" w:rsidRDefault="00162AFA" w:rsidP="008F6CCC">
      <w:pPr>
        <w:spacing w:before="1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Topologia </w:t>
      </w:r>
      <w:r w:rsidR="009A67F4">
        <w:rPr>
          <w:sz w:val="24"/>
          <w:szCs w:val="24"/>
          <w:lang w:val="pt-BR"/>
        </w:rPr>
        <w:t>barramento: É de fácil expansão e o uso de cabos é mais econômico, mas a rede pode ficar lenta caso tenha tráfego pesado e uma falha no cabo pode isolar parte da rede.</w:t>
      </w:r>
    </w:p>
    <w:p w:rsidR="00682E19" w:rsidRDefault="009A67F4" w:rsidP="008F6CCC">
      <w:pPr>
        <w:spacing w:before="1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Topologia em anel: O acesso é igualitário para todos os computadores, mas a falha de um deles implica na falha total da rede.</w:t>
      </w:r>
    </w:p>
    <w:p w:rsidR="008F6CCC" w:rsidRPr="008F6CCC" w:rsidRDefault="008F6CCC" w:rsidP="008F6CCC">
      <w:pPr>
        <w:spacing w:before="120"/>
        <w:jc w:val="both"/>
        <w:rPr>
          <w:sz w:val="24"/>
          <w:szCs w:val="24"/>
          <w:lang w:val="pt-BR"/>
        </w:rPr>
      </w:pPr>
    </w:p>
    <w:p w:rsidR="00682E19" w:rsidRPr="00FC408C" w:rsidRDefault="00FA20CB" w:rsidP="00FC408C">
      <w:pPr>
        <w:spacing w:before="120"/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8"/>
          <w:szCs w:val="28"/>
          <w:u w:val="single"/>
        </w:rPr>
        <w:t>Arquitetura de redes de computadores</w:t>
      </w:r>
    </w:p>
    <w:p w:rsidR="00FC408C" w:rsidRDefault="00FA20CB" w:rsidP="00FC408C">
      <w:pPr>
        <w:spacing w:before="1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8. Quais são as </w:t>
      </w:r>
      <w:r>
        <w:rPr>
          <w:b/>
          <w:sz w:val="24"/>
          <w:szCs w:val="24"/>
          <w:u w:val="single"/>
        </w:rPr>
        <w:t>sete camadas</w:t>
      </w:r>
      <w:r>
        <w:rPr>
          <w:b/>
          <w:sz w:val="24"/>
          <w:szCs w:val="24"/>
        </w:rPr>
        <w:t xml:space="preserve"> do </w:t>
      </w:r>
      <w:r>
        <w:rPr>
          <w:b/>
          <w:sz w:val="24"/>
          <w:szCs w:val="24"/>
          <w:u w:val="single"/>
        </w:rPr>
        <w:t>modelo OSI</w:t>
      </w:r>
      <w:r>
        <w:rPr>
          <w:b/>
          <w:sz w:val="24"/>
          <w:szCs w:val="24"/>
        </w:rPr>
        <w:t>?</w:t>
      </w:r>
    </w:p>
    <w:p w:rsidR="00FC408C" w:rsidRPr="0029595E" w:rsidRDefault="0029595E" w:rsidP="00FC408C">
      <w:pPr>
        <w:spacing w:before="1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Camada física, camada de enlace, camada de rede, camada de transporte, camada de sessão, camada de apresentação e camada de aplicação.</w:t>
      </w:r>
    </w:p>
    <w:p w:rsidR="00682E19" w:rsidRDefault="00FA20CB" w:rsidP="00FC408C">
      <w:pPr>
        <w:spacing w:before="1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9. Das camadas citadas na resposta da questão anterior, qual a principal função de cada uma?</w:t>
      </w:r>
    </w:p>
    <w:p w:rsidR="001E73BB" w:rsidRDefault="0029595E" w:rsidP="00FC408C">
      <w:pPr>
        <w:spacing w:before="1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Camada Física: </w:t>
      </w:r>
      <w:r w:rsidR="001E73BB">
        <w:rPr>
          <w:sz w:val="24"/>
          <w:szCs w:val="24"/>
          <w:lang w:val="pt-BR"/>
        </w:rPr>
        <w:t>Define a forma como os dados são convertidos fisicamente em sinais digitais nos meios de comunicação.</w:t>
      </w:r>
    </w:p>
    <w:p w:rsidR="00571B00" w:rsidRDefault="00571B00" w:rsidP="00FC408C">
      <w:pPr>
        <w:spacing w:before="1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Camada de Enlace:</w:t>
      </w:r>
      <w:r w:rsidR="001E73BB">
        <w:rPr>
          <w:sz w:val="24"/>
          <w:szCs w:val="24"/>
          <w:lang w:val="pt-BR"/>
        </w:rPr>
        <w:t xml:space="preserve"> Define a interface com a placa de rede e a compartilha com os meios de transmissão.</w:t>
      </w:r>
    </w:p>
    <w:p w:rsidR="00571B00" w:rsidRDefault="00571B00" w:rsidP="00FC408C">
      <w:pPr>
        <w:spacing w:before="1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Camada de Rede: </w:t>
      </w:r>
      <w:r w:rsidR="001E73BB">
        <w:rPr>
          <w:sz w:val="24"/>
          <w:szCs w:val="24"/>
          <w:lang w:val="pt-BR"/>
        </w:rPr>
        <w:t>Permite gerenciar o endereçamento e o encaminhamento dos dados (através da rede).</w:t>
      </w:r>
    </w:p>
    <w:p w:rsidR="001E73BB" w:rsidRDefault="001E73BB" w:rsidP="00FC408C">
      <w:pPr>
        <w:spacing w:before="1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Camada de Transporte:</w:t>
      </w:r>
      <w:r w:rsidR="00BD64A3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Transporta os dados, separa em pacotes e gere os eventuais erros de transmissão. </w:t>
      </w:r>
    </w:p>
    <w:p w:rsidR="001E73BB" w:rsidRDefault="001E73BB" w:rsidP="00FC408C">
      <w:pPr>
        <w:spacing w:before="1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Camada de Sessão: Define a abertura das sessões de comunicação entre as máquinas da rede.</w:t>
      </w:r>
    </w:p>
    <w:p w:rsidR="001E73BB" w:rsidRDefault="001E73BB" w:rsidP="00FC408C">
      <w:pPr>
        <w:spacing w:before="1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Camada de Apresentação:</w:t>
      </w:r>
      <w:r w:rsidR="00BD64A3">
        <w:rPr>
          <w:sz w:val="24"/>
          <w:szCs w:val="24"/>
          <w:lang w:val="pt-BR"/>
        </w:rPr>
        <w:t xml:space="preserve"> Define o formato dos dados manipulados pelo nível de aplicação independentemente do sistema.</w:t>
      </w:r>
    </w:p>
    <w:p w:rsidR="00BD64A3" w:rsidRDefault="00BD64A3" w:rsidP="00FC408C">
      <w:pPr>
        <w:spacing w:before="1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Camada de Aplicação: Garante a interface com o sistema operacional.</w:t>
      </w:r>
    </w:p>
    <w:p w:rsidR="00682E19" w:rsidRDefault="00FA20CB" w:rsidP="007B2D25">
      <w:pPr>
        <w:spacing w:before="12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10. Quais as diferenças entre os </w:t>
      </w:r>
      <w:r>
        <w:rPr>
          <w:b/>
          <w:sz w:val="24"/>
          <w:szCs w:val="24"/>
          <w:u w:val="single"/>
        </w:rPr>
        <w:t>modos de comunicação</w:t>
      </w:r>
      <w:r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  <w:u w:val="single"/>
        </w:rPr>
        <w:t>simplex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u w:val="single"/>
        </w:rPr>
        <w:t>half-duplex</w:t>
      </w:r>
    </w:p>
    <w:p w:rsidR="00682E19" w:rsidRDefault="00FA20CB" w:rsidP="007B2D25">
      <w:pPr>
        <w:spacing w:before="1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e </w:t>
      </w:r>
      <w:r>
        <w:rPr>
          <w:b/>
          <w:sz w:val="24"/>
          <w:szCs w:val="24"/>
          <w:u w:val="single"/>
        </w:rPr>
        <w:t>full-duplex</w:t>
      </w:r>
      <w:r>
        <w:rPr>
          <w:b/>
          <w:sz w:val="24"/>
          <w:szCs w:val="24"/>
        </w:rPr>
        <w:t>?</w:t>
      </w:r>
    </w:p>
    <w:p w:rsidR="00BD64A3" w:rsidRPr="007B2D25" w:rsidRDefault="007B2D25" w:rsidP="007B2D25">
      <w:pPr>
        <w:spacing w:before="1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modo de comunicação Simplex permite apenas uma comunicação unidirecional, onde somente um recebe e outro somente envia. Já o </w:t>
      </w:r>
      <w:proofErr w:type="spellStart"/>
      <w:r>
        <w:rPr>
          <w:sz w:val="24"/>
          <w:szCs w:val="24"/>
          <w:lang w:val="pt-BR"/>
        </w:rPr>
        <w:t>Half</w:t>
      </w:r>
      <w:proofErr w:type="spellEnd"/>
      <w:r>
        <w:rPr>
          <w:sz w:val="24"/>
          <w:szCs w:val="24"/>
          <w:lang w:val="pt-BR"/>
        </w:rPr>
        <w:t xml:space="preserve">- duplex e o </w:t>
      </w:r>
      <w:proofErr w:type="spellStart"/>
      <w:r>
        <w:rPr>
          <w:sz w:val="24"/>
          <w:szCs w:val="24"/>
          <w:lang w:val="pt-BR"/>
        </w:rPr>
        <w:t>Full</w:t>
      </w:r>
      <w:proofErr w:type="spellEnd"/>
      <w:r>
        <w:rPr>
          <w:sz w:val="24"/>
          <w:szCs w:val="24"/>
          <w:lang w:val="pt-BR"/>
        </w:rPr>
        <w:t>-duplex são bidirecionais, sendo este último capaz de enviar e receber ao mesmo tempo.</w:t>
      </w:r>
    </w:p>
    <w:p w:rsidR="00682E19" w:rsidRDefault="00FA20CB" w:rsidP="00FC408C">
      <w:pPr>
        <w:spacing w:before="1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11. Quais são as </w:t>
      </w:r>
      <w:r>
        <w:rPr>
          <w:b/>
          <w:sz w:val="24"/>
          <w:szCs w:val="24"/>
          <w:u w:val="single"/>
        </w:rPr>
        <w:t>camadas</w:t>
      </w:r>
      <w:r>
        <w:rPr>
          <w:b/>
          <w:sz w:val="24"/>
          <w:szCs w:val="24"/>
        </w:rPr>
        <w:t xml:space="preserve"> do </w:t>
      </w:r>
      <w:r>
        <w:rPr>
          <w:b/>
          <w:sz w:val="24"/>
          <w:szCs w:val="24"/>
          <w:u w:val="single"/>
        </w:rPr>
        <w:t>modelo TCP/IP</w:t>
      </w:r>
      <w:r>
        <w:rPr>
          <w:b/>
          <w:sz w:val="24"/>
          <w:szCs w:val="24"/>
        </w:rPr>
        <w:t>?</w:t>
      </w:r>
    </w:p>
    <w:p w:rsidR="001E73BB" w:rsidRPr="001E73BB" w:rsidRDefault="001E73BB" w:rsidP="00FC408C">
      <w:pPr>
        <w:spacing w:before="1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Camada</w:t>
      </w:r>
      <w:r w:rsidR="007B2D25">
        <w:rPr>
          <w:sz w:val="24"/>
          <w:szCs w:val="24"/>
          <w:lang w:val="pt-BR"/>
        </w:rPr>
        <w:t xml:space="preserve"> de aplicação, camada de transporte, camada de internet e camada de acesso à rede.</w:t>
      </w:r>
    </w:p>
    <w:p w:rsidR="00682E19" w:rsidRDefault="00FA20CB" w:rsidP="00FC408C">
      <w:pPr>
        <w:spacing w:before="1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12. Qual camada você achou ma</w:t>
      </w:r>
      <w:r>
        <w:rPr>
          <w:b/>
          <w:sz w:val="24"/>
          <w:szCs w:val="24"/>
        </w:rPr>
        <w:t>is importante no modelo OSI e no modelo</w:t>
      </w:r>
    </w:p>
    <w:p w:rsidR="00682E19" w:rsidRDefault="00FA20C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TCP/IP? Por quê?</w:t>
      </w:r>
    </w:p>
    <w:p w:rsidR="007B2D25" w:rsidRPr="008726A2" w:rsidRDefault="007B2D25" w:rsidP="007B2D25">
      <w:pPr>
        <w:spacing w:before="120"/>
        <w:jc w:val="both"/>
        <w:rPr>
          <w:color w:val="303030"/>
          <w:sz w:val="24"/>
          <w:szCs w:val="24"/>
          <w:shd w:val="clear" w:color="auto" w:fill="FFFFFF"/>
          <w:lang w:val="pt-BR"/>
        </w:rPr>
      </w:pPr>
      <w:r>
        <w:rPr>
          <w:color w:val="303030"/>
          <w:sz w:val="24"/>
          <w:szCs w:val="24"/>
          <w:shd w:val="clear" w:color="auto" w:fill="FFFFFF"/>
          <w:lang w:val="pt-BR"/>
        </w:rPr>
        <w:t xml:space="preserve">No modelo </w:t>
      </w:r>
      <w:r w:rsidR="008726A2">
        <w:rPr>
          <w:color w:val="303030"/>
          <w:sz w:val="24"/>
          <w:szCs w:val="24"/>
          <w:shd w:val="clear" w:color="auto" w:fill="FFFFFF"/>
          <w:lang w:val="pt-BR"/>
        </w:rPr>
        <w:t>OSI foi a camada de aplicação, pois é o nível mais próximo do usuário. E no modelo TCP/IP a camada de internet, pois além de ser considerada a mais importante, é ela que define os datagramas e geren</w:t>
      </w:r>
      <w:bookmarkStart w:id="0" w:name="_GoBack"/>
      <w:bookmarkEnd w:id="0"/>
      <w:r w:rsidR="008726A2">
        <w:rPr>
          <w:color w:val="303030"/>
          <w:sz w:val="24"/>
          <w:szCs w:val="24"/>
          <w:shd w:val="clear" w:color="auto" w:fill="FFFFFF"/>
          <w:lang w:val="pt-BR"/>
        </w:rPr>
        <w:t>cia as noções de endereçamento IP.</w:t>
      </w:r>
    </w:p>
    <w:p w:rsidR="007B2D25" w:rsidRPr="007B2D25" w:rsidRDefault="007B2D25" w:rsidP="007B2D25">
      <w:pPr>
        <w:spacing w:before="120"/>
        <w:jc w:val="both"/>
      </w:pPr>
    </w:p>
    <w:sectPr w:rsidR="007B2D25" w:rsidRPr="007B2D25" w:rsidSect="00162AFA">
      <w:headerReference w:type="default" r:id="rId7"/>
      <w:pgSz w:w="11909" w:h="16834"/>
      <w:pgMar w:top="1701" w:right="1134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0CB" w:rsidRDefault="00FA20CB">
      <w:pPr>
        <w:spacing w:line="240" w:lineRule="auto"/>
      </w:pPr>
      <w:r>
        <w:separator/>
      </w:r>
    </w:p>
  </w:endnote>
  <w:endnote w:type="continuationSeparator" w:id="0">
    <w:p w:rsidR="00FA20CB" w:rsidRDefault="00FA20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0CB" w:rsidRDefault="00FA20CB">
      <w:pPr>
        <w:spacing w:line="240" w:lineRule="auto"/>
      </w:pPr>
      <w:r>
        <w:separator/>
      </w:r>
    </w:p>
  </w:footnote>
  <w:footnote w:type="continuationSeparator" w:id="0">
    <w:p w:rsidR="00FA20CB" w:rsidRDefault="00FA20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2E19" w:rsidRDefault="00162AFA">
    <w:r>
      <w:rPr>
        <w:noProof/>
      </w:rPr>
      <w:drawing>
        <wp:anchor distT="114300" distB="114300" distL="114300" distR="114300" simplePos="0" relativeHeight="251657728" behindDoc="1" locked="0" layoutInCell="1" hidden="0" allowOverlap="1">
          <wp:simplePos x="0" y="0"/>
          <wp:positionH relativeFrom="margin">
            <wp:posOffset>462915</wp:posOffset>
          </wp:positionH>
          <wp:positionV relativeFrom="paragraph">
            <wp:posOffset>142875</wp:posOffset>
          </wp:positionV>
          <wp:extent cx="1623695" cy="809625"/>
          <wp:effectExtent l="0" t="0" r="0" b="9525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3695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:rsidR="00682E19" w:rsidRDefault="00FA20CB" w:rsidP="00162AFA">
    <w:pPr>
      <w:ind w:firstLine="720"/>
      <w:jc w:val="center"/>
      <w:rPr>
        <w:rFonts w:ascii="Calibri" w:eastAsia="Calibri" w:hAnsi="Calibri" w:cs="Calibri"/>
        <w:b/>
      </w:rPr>
    </w:pPr>
    <w:r>
      <w:rPr>
        <w:rFonts w:ascii="Times New Roman" w:eastAsia="Times New Roman" w:hAnsi="Times New Roman" w:cs="Times New Roman"/>
        <w:b/>
        <w:sz w:val="24"/>
        <w:szCs w:val="24"/>
      </w:rPr>
      <w:t>I</w:t>
    </w:r>
    <w:r>
      <w:rPr>
        <w:rFonts w:ascii="Calibri" w:eastAsia="Calibri" w:hAnsi="Calibri" w:cs="Calibri"/>
        <w:b/>
        <w:sz w:val="24"/>
        <w:szCs w:val="24"/>
      </w:rPr>
      <w:t>nstituto Federal de Educação, Ciência e Tecnologia da Bahia</w:t>
    </w:r>
  </w:p>
  <w:p w:rsidR="00682E19" w:rsidRDefault="00FA20CB">
    <w:pPr>
      <w:jc w:val="right"/>
      <w:rPr>
        <w:rFonts w:ascii="Calibri" w:eastAsia="Calibri" w:hAnsi="Calibri" w:cs="Calibri"/>
        <w:b/>
      </w:rPr>
    </w:pPr>
    <w:r>
      <w:rPr>
        <w:rFonts w:ascii="Calibri" w:eastAsia="Calibri" w:hAnsi="Calibri" w:cs="Calibri"/>
        <w:b/>
      </w:rPr>
      <w:t>Campus Jequié</w:t>
    </w:r>
  </w:p>
  <w:p w:rsidR="00682E19" w:rsidRDefault="00FA20CB">
    <w:pPr>
      <w:jc w:val="right"/>
      <w:rPr>
        <w:rFonts w:ascii="Calibri" w:eastAsia="Calibri" w:hAnsi="Calibri" w:cs="Calibri"/>
        <w:b/>
      </w:rPr>
    </w:pPr>
    <w:r>
      <w:rPr>
        <w:rFonts w:ascii="Calibri" w:eastAsia="Calibri" w:hAnsi="Calibri" w:cs="Calibri"/>
        <w:b/>
      </w:rPr>
      <w:t>Curso Técnico de Informática</w:t>
    </w:r>
  </w:p>
  <w:p w:rsidR="00682E19" w:rsidRDefault="00FA20CB">
    <w:pPr>
      <w:jc w:val="right"/>
    </w:pPr>
    <w:r>
      <w:rPr>
        <w:rFonts w:ascii="Calibri" w:eastAsia="Calibri" w:hAnsi="Calibri" w:cs="Calibri"/>
        <w:b/>
      </w:rPr>
      <w:t>Profº. Ramon Fontes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A2CEF"/>
    <w:multiLevelType w:val="hybridMultilevel"/>
    <w:tmpl w:val="1A384C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2E19"/>
    <w:rsid w:val="000E244D"/>
    <w:rsid w:val="00162AFA"/>
    <w:rsid w:val="001E73BB"/>
    <w:rsid w:val="00252A13"/>
    <w:rsid w:val="0029595E"/>
    <w:rsid w:val="00571B00"/>
    <w:rsid w:val="005864D2"/>
    <w:rsid w:val="00682E19"/>
    <w:rsid w:val="007B2D25"/>
    <w:rsid w:val="008726A2"/>
    <w:rsid w:val="008F6CCC"/>
    <w:rsid w:val="009A67F4"/>
    <w:rsid w:val="009B6FFB"/>
    <w:rsid w:val="009D1D09"/>
    <w:rsid w:val="009F7917"/>
    <w:rsid w:val="00AD354C"/>
    <w:rsid w:val="00AF7E9A"/>
    <w:rsid w:val="00BD64A3"/>
    <w:rsid w:val="00BF31D0"/>
    <w:rsid w:val="00CB1870"/>
    <w:rsid w:val="00DC20CA"/>
    <w:rsid w:val="00E61493"/>
    <w:rsid w:val="00FA20CB"/>
    <w:rsid w:val="00FC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513248"/>
  <w15:docId w15:val="{C5FA8AE3-2192-40D2-9C9F-2366E912C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9F791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62AF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2AFA"/>
  </w:style>
  <w:style w:type="paragraph" w:styleId="Rodap">
    <w:name w:val="footer"/>
    <w:basedOn w:val="Normal"/>
    <w:link w:val="RodapChar"/>
    <w:uiPriority w:val="99"/>
    <w:unhideWhenUsed/>
    <w:rsid w:val="00162AF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2AFA"/>
  </w:style>
  <w:style w:type="paragraph" w:styleId="NormalWeb">
    <w:name w:val="Normal (Web)"/>
    <w:basedOn w:val="Normal"/>
    <w:uiPriority w:val="99"/>
    <w:semiHidden/>
    <w:unhideWhenUsed/>
    <w:rsid w:val="00AF7E9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3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3</Pages>
  <Words>773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Natália Tanajura Spínola</cp:lastModifiedBy>
  <cp:revision>3</cp:revision>
  <dcterms:created xsi:type="dcterms:W3CDTF">2018-04-14T12:20:00Z</dcterms:created>
  <dcterms:modified xsi:type="dcterms:W3CDTF">2018-04-14T23:17:00Z</dcterms:modified>
</cp:coreProperties>
</file>