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E9F0" w14:textId="32F1A95B" w:rsidR="00997473" w:rsidRPr="00997473" w:rsidRDefault="00997473" w:rsidP="00997473">
      <w:pPr>
        <w:rPr>
          <w:b/>
          <w:bCs/>
          <w:sz w:val="32"/>
          <w:szCs w:val="32"/>
        </w:rPr>
      </w:pPr>
      <w:r w:rsidRPr="00997473">
        <w:rPr>
          <w:b/>
          <w:bCs/>
          <w:sz w:val="32"/>
          <w:szCs w:val="32"/>
        </w:rPr>
        <w:t xml:space="preserve">New Law: </w:t>
      </w:r>
      <w:r w:rsidRPr="00997473">
        <w:rPr>
          <w:b/>
          <w:bCs/>
          <w:sz w:val="32"/>
          <w:szCs w:val="32"/>
        </w:rPr>
        <w:t>New labor and employment law in France:</w:t>
      </w:r>
    </w:p>
    <w:p w14:paraId="7D578888" w14:textId="77777777" w:rsidR="00997473" w:rsidRDefault="00997473" w:rsidP="00997473"/>
    <w:p w14:paraId="221DBC46" w14:textId="77777777" w:rsidR="00997473" w:rsidRDefault="00997473" w:rsidP="00997473">
      <w:r>
        <w:t>The French government has enacted a new labor and employment law, which will come into effect on January 1, 2024. The new law aims to improve the working conditions, benefits, and rights of employees in France, and to promote the growth, competitiveness, and innovation of businesses and organizations.</w:t>
      </w:r>
    </w:p>
    <w:p w14:paraId="69CC8E70" w14:textId="77777777" w:rsidR="00997473" w:rsidRDefault="00997473" w:rsidP="00997473"/>
    <w:p w14:paraId="678143B0" w14:textId="77777777" w:rsidR="00997473" w:rsidRDefault="00997473" w:rsidP="00997473">
      <w:r>
        <w:t>Some of the key provisions of the new labor and employment law in France are:</w:t>
      </w:r>
    </w:p>
    <w:p w14:paraId="650EB171" w14:textId="77777777" w:rsidR="00997473" w:rsidRDefault="00997473" w:rsidP="00997473"/>
    <w:p w14:paraId="7FBA3B93" w14:textId="77777777" w:rsidR="00997473" w:rsidRDefault="00997473" w:rsidP="00997473">
      <w:r>
        <w:t>* An increase in the minimum wage, from the current rate of €10.25 per hour to a new rate of €11.50 per hour, for all employees in France, regardless of their age, experience, or industry.</w:t>
      </w:r>
    </w:p>
    <w:p w14:paraId="268C7C73" w14:textId="77777777" w:rsidR="00997473" w:rsidRDefault="00997473" w:rsidP="00997473">
      <w:r>
        <w:t>* A reduction in the maximum working hours, from the current limit of 35 hours per week to a new limit of 32 hours per week, for all employees in France, with the possibility of additional hours and overtime, subject to the agreement and compensation of the employee.</w:t>
      </w:r>
    </w:p>
    <w:p w14:paraId="768F1FF7" w14:textId="77777777" w:rsidR="00997473" w:rsidRDefault="00997473" w:rsidP="00997473">
      <w:r>
        <w:t>* An expansion in the employee benefits, such as an increase in the paid vacation days, from the current minimum of 25 days per year to a new minimum of 30 days per year, and an introduction of a new paid parental leave, of up to six months, for all employees in France.</w:t>
      </w:r>
    </w:p>
    <w:p w14:paraId="6BCA3EEA" w14:textId="77777777" w:rsidR="00997473" w:rsidRDefault="00997473" w:rsidP="00997473">
      <w:r>
        <w:t>* A strengthening in the employee rights and protections, such as an enhancement of the anti-discrimination, anti-harassment, and anti-retaliation policies and procedures, and an introduction of a new right to disconnect, which will require employers to respect and protect the employees' personal time and privacy, outside of the working hours and days.</w:t>
      </w:r>
    </w:p>
    <w:p w14:paraId="48DC7E55" w14:textId="77777777" w:rsidR="00997473" w:rsidRDefault="00997473" w:rsidP="00997473"/>
    <w:p w14:paraId="4DE76F4D" w14:textId="77777777" w:rsidR="00997473" w:rsidRDefault="00997473" w:rsidP="00997473">
      <w:r>
        <w:t>The new labor and employment law in France will have a significant and far-reaching impact on the way of working of businesses and organizations in the country, and will require them to adapt and adjust their compensation, scheduling, hiring, and other practices and policies, to ensure their compliance and competitiveness.</w:t>
      </w:r>
    </w:p>
    <w:p w14:paraId="42A5B071" w14:textId="77777777" w:rsidR="00997473" w:rsidRDefault="00997473" w:rsidP="00997473"/>
    <w:p w14:paraId="013D42C8" w14:textId="7D686345" w:rsidR="00997473" w:rsidRDefault="00997473" w:rsidP="00997473"/>
    <w:p w14:paraId="2637A862" w14:textId="77777777" w:rsidR="00997473" w:rsidRDefault="00997473" w:rsidP="00997473"/>
    <w:p w14:paraId="40437425" w14:textId="639F4D41" w:rsidR="00997473" w:rsidRDefault="00997473" w:rsidP="00997473"/>
    <w:p w14:paraId="4A05B19F" w14:textId="2CAD61A3" w:rsidR="00EF5F3F" w:rsidRDefault="00EF5F3F" w:rsidP="00997473"/>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73"/>
    <w:rsid w:val="00626751"/>
    <w:rsid w:val="006B760A"/>
    <w:rsid w:val="00997473"/>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C7AFD29"/>
  <w15:chartTrackingRefBased/>
  <w15:docId w15:val="{1970131D-1153-1B40-8370-099AED5B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4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4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4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4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473"/>
    <w:rPr>
      <w:rFonts w:eastAsiaTheme="majorEastAsia" w:cstheme="majorBidi"/>
      <w:color w:val="272727" w:themeColor="text1" w:themeTint="D8"/>
    </w:rPr>
  </w:style>
  <w:style w:type="paragraph" w:styleId="Title">
    <w:name w:val="Title"/>
    <w:basedOn w:val="Normal"/>
    <w:next w:val="Normal"/>
    <w:link w:val="TitleChar"/>
    <w:uiPriority w:val="10"/>
    <w:qFormat/>
    <w:rsid w:val="009974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4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4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7473"/>
    <w:rPr>
      <w:i/>
      <w:iCs/>
      <w:color w:val="404040" w:themeColor="text1" w:themeTint="BF"/>
    </w:rPr>
  </w:style>
  <w:style w:type="paragraph" w:styleId="ListParagraph">
    <w:name w:val="List Paragraph"/>
    <w:basedOn w:val="Normal"/>
    <w:uiPriority w:val="34"/>
    <w:qFormat/>
    <w:rsid w:val="00997473"/>
    <w:pPr>
      <w:ind w:left="720"/>
      <w:contextualSpacing/>
    </w:pPr>
  </w:style>
  <w:style w:type="character" w:styleId="IntenseEmphasis">
    <w:name w:val="Intense Emphasis"/>
    <w:basedOn w:val="DefaultParagraphFont"/>
    <w:uiPriority w:val="21"/>
    <w:qFormat/>
    <w:rsid w:val="00997473"/>
    <w:rPr>
      <w:i/>
      <w:iCs/>
      <w:color w:val="0F4761" w:themeColor="accent1" w:themeShade="BF"/>
    </w:rPr>
  </w:style>
  <w:style w:type="paragraph" w:styleId="IntenseQuote">
    <w:name w:val="Intense Quote"/>
    <w:basedOn w:val="Normal"/>
    <w:next w:val="Normal"/>
    <w:link w:val="IntenseQuoteChar"/>
    <w:uiPriority w:val="30"/>
    <w:qFormat/>
    <w:rsid w:val="00997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473"/>
    <w:rPr>
      <w:i/>
      <w:iCs/>
      <w:color w:val="0F4761" w:themeColor="accent1" w:themeShade="BF"/>
    </w:rPr>
  </w:style>
  <w:style w:type="character" w:styleId="IntenseReference">
    <w:name w:val="Intense Reference"/>
    <w:basedOn w:val="DefaultParagraphFont"/>
    <w:uiPriority w:val="32"/>
    <w:qFormat/>
    <w:rsid w:val="00997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2024-05-25T22:05:00Z</dcterms:created>
  <dcterms:modified xsi:type="dcterms:W3CDTF">2024-05-25T22:08:00Z</dcterms:modified>
</cp:coreProperties>
</file>