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73" w:rsidRPr="00842087" w:rsidRDefault="00F96973" w:rsidP="00F96973">
      <w:pPr>
        <w:pStyle w:val="Title"/>
        <w:rPr>
          <w:lang w:val="hu-HU"/>
        </w:rPr>
      </w:pPr>
    </w:p>
    <w:p w:rsidR="00F96973" w:rsidRPr="00842087" w:rsidRDefault="00F96973" w:rsidP="00F96973">
      <w:pPr>
        <w:pStyle w:val="Title"/>
        <w:rPr>
          <w:lang w:val="hu-HU"/>
        </w:rPr>
      </w:pPr>
    </w:p>
    <w:p w:rsidR="00F96973" w:rsidRPr="00842087" w:rsidRDefault="00F96973" w:rsidP="00F96973">
      <w:pPr>
        <w:pStyle w:val="Title"/>
        <w:rPr>
          <w:lang w:val="hu-HU"/>
        </w:rPr>
      </w:pPr>
    </w:p>
    <w:p w:rsidR="00F96973" w:rsidRPr="00842087" w:rsidRDefault="00F96973" w:rsidP="00F96973">
      <w:pPr>
        <w:pStyle w:val="Title"/>
        <w:rPr>
          <w:lang w:val="hu-HU"/>
        </w:rPr>
      </w:pPr>
    </w:p>
    <w:p w:rsidR="003558BD" w:rsidRPr="00842087" w:rsidRDefault="00F96973" w:rsidP="003558BD">
      <w:pPr>
        <w:pStyle w:val="Title"/>
        <w:rPr>
          <w:i/>
          <w:sz w:val="44"/>
          <w:lang w:val="hu-HU"/>
        </w:rPr>
      </w:pPr>
      <w:r w:rsidRPr="00842087">
        <w:rPr>
          <w:sz w:val="88"/>
          <w:szCs w:val="88"/>
          <w:lang w:val="hu-HU"/>
        </w:rPr>
        <w:t>Szoftverarchitektúrák</w:t>
      </w:r>
      <w:r w:rsidRPr="00842087">
        <w:rPr>
          <w:lang w:val="hu-HU"/>
        </w:rPr>
        <w:t xml:space="preserve"> </w:t>
      </w:r>
      <w:r w:rsidRPr="00842087">
        <w:rPr>
          <w:lang w:val="hu-HU"/>
        </w:rPr>
        <w:br/>
      </w:r>
      <w:r w:rsidRPr="00842087">
        <w:rPr>
          <w:sz w:val="88"/>
          <w:szCs w:val="88"/>
          <w:lang w:val="hu-HU"/>
        </w:rPr>
        <w:t>házi feladat</w:t>
      </w:r>
      <w:r w:rsidR="003558BD" w:rsidRPr="00842087">
        <w:rPr>
          <w:lang w:val="hu-HU"/>
        </w:rPr>
        <w:br/>
      </w:r>
      <w:r w:rsidRPr="00842087">
        <w:rPr>
          <w:lang w:val="hu-HU"/>
        </w:rPr>
        <w:br/>
      </w:r>
      <w:r w:rsidRPr="00842087">
        <w:rPr>
          <w:sz w:val="56"/>
          <w:lang w:val="hu-HU"/>
        </w:rPr>
        <w:t>Közösségi Parkolási portál</w:t>
      </w:r>
      <w:r w:rsidR="003558BD" w:rsidRPr="00842087">
        <w:rPr>
          <w:sz w:val="56"/>
          <w:lang w:val="hu-HU"/>
        </w:rPr>
        <w:br/>
      </w:r>
      <w:r w:rsidRPr="00842087">
        <w:rPr>
          <w:sz w:val="56"/>
          <w:lang w:val="hu-HU"/>
        </w:rPr>
        <w:br/>
      </w:r>
      <w:r w:rsidRPr="00842087">
        <w:rPr>
          <w:i/>
          <w:sz w:val="44"/>
          <w:lang w:val="hu-HU"/>
        </w:rPr>
        <w:t>németh Balázs, KSPG27</w:t>
      </w:r>
      <w:r w:rsidRPr="00842087">
        <w:rPr>
          <w:i/>
          <w:sz w:val="44"/>
          <w:lang w:val="hu-HU"/>
        </w:rPr>
        <w:br/>
        <w:t>Nacsa Gábor, HB6463</w:t>
      </w:r>
      <w:r w:rsidR="00DB1D82" w:rsidRPr="00842087">
        <w:rPr>
          <w:i/>
          <w:sz w:val="44"/>
          <w:lang w:val="hu-HU"/>
        </w:rPr>
        <w:br/>
      </w:r>
      <w:r w:rsidR="003558BD" w:rsidRPr="00842087">
        <w:rPr>
          <w:i/>
          <w:sz w:val="44"/>
          <w:lang w:val="hu-HU"/>
        </w:rPr>
        <w:br/>
        <w:t>konzulens: Sipos márton</w:t>
      </w:r>
    </w:p>
    <w:p w:rsidR="003558BD" w:rsidRPr="00842087" w:rsidRDefault="003558BD" w:rsidP="003558BD">
      <w:pPr>
        <w:rPr>
          <w:rFonts w:asciiTheme="majorHAnsi" w:eastAsiaTheme="majorEastAsia" w:hAnsiTheme="majorHAnsi" w:cstheme="majorBidi"/>
          <w:color w:val="44546A" w:themeColor="text2"/>
          <w:spacing w:val="-15"/>
          <w:szCs w:val="72"/>
          <w:lang w:val="hu-HU"/>
        </w:rPr>
      </w:pPr>
      <w:r w:rsidRPr="00842087">
        <w:rPr>
          <w:lang w:val="hu-H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  <w:lang w:val="hu-HU"/>
        </w:rPr>
        <w:id w:val="130574706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:rsidR="00DE3D0C" w:rsidRPr="00842087" w:rsidRDefault="00DE3D0C">
          <w:pPr>
            <w:pStyle w:val="TOCHeading"/>
            <w:rPr>
              <w:lang w:val="hu-HU"/>
            </w:rPr>
          </w:pPr>
          <w:proofErr w:type="spellStart"/>
          <w:r w:rsidRPr="00842087">
            <w:rPr>
              <w:lang w:val="hu-HU"/>
            </w:rPr>
            <w:t>Table</w:t>
          </w:r>
          <w:proofErr w:type="spellEnd"/>
          <w:r w:rsidRPr="00842087">
            <w:rPr>
              <w:lang w:val="hu-HU"/>
            </w:rPr>
            <w:t xml:space="preserve"> of </w:t>
          </w:r>
          <w:proofErr w:type="spellStart"/>
          <w:r w:rsidRPr="00842087">
            <w:rPr>
              <w:lang w:val="hu-HU"/>
            </w:rPr>
            <w:t>Contents</w:t>
          </w:r>
          <w:proofErr w:type="spellEnd"/>
        </w:p>
        <w:p w:rsidR="007C02EB" w:rsidRPr="00842087" w:rsidRDefault="00DE3D0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  <w:lang w:val="hu-HU"/>
            </w:rPr>
          </w:pPr>
          <w:r w:rsidRPr="00842087">
            <w:rPr>
              <w:lang w:val="hu-HU"/>
            </w:rPr>
            <w:fldChar w:fldCharType="begin"/>
          </w:r>
          <w:r w:rsidRPr="00842087">
            <w:rPr>
              <w:lang w:val="hu-HU"/>
            </w:rPr>
            <w:instrText xml:space="preserve"> TOC \o "1-3" \h \z \u </w:instrText>
          </w:r>
          <w:r w:rsidRPr="00842087">
            <w:rPr>
              <w:lang w:val="hu-HU"/>
            </w:rPr>
            <w:fldChar w:fldCharType="separate"/>
          </w:r>
          <w:hyperlink w:anchor="_Toc404717954" w:history="1">
            <w:r w:rsidR="007C02EB" w:rsidRPr="00842087">
              <w:rPr>
                <w:rStyle w:val="Hyperlink"/>
                <w:noProof/>
                <w:lang w:val="hu-HU"/>
              </w:rPr>
              <w:t>2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Specifikáció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_Toc404717954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- 3 -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2"/>
            <w:tabs>
              <w:tab w:val="left" w:pos="1540"/>
            </w:tabs>
            <w:rPr>
              <w:noProof/>
              <w:sz w:val="22"/>
              <w:lang w:val="hu-HU"/>
            </w:rPr>
          </w:pPr>
          <w:hyperlink w:anchor="_Toc404717955" w:history="1">
            <w:r w:rsidR="007C02EB" w:rsidRPr="00842087">
              <w:rPr>
                <w:rStyle w:val="Hyperlink"/>
                <w:noProof/>
                <w:lang w:val="hu-HU"/>
              </w:rPr>
              <w:t>2.1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Fejlesztői csapat: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_Toc404717955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- 3 -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2"/>
            <w:tabs>
              <w:tab w:val="left" w:pos="1540"/>
            </w:tabs>
            <w:rPr>
              <w:noProof/>
              <w:sz w:val="22"/>
              <w:lang w:val="hu-HU"/>
            </w:rPr>
          </w:pPr>
          <w:hyperlink w:anchor="_Toc404717956" w:history="1">
            <w:r w:rsidR="007C02EB" w:rsidRPr="00842087">
              <w:rPr>
                <w:rStyle w:val="Hyperlink"/>
                <w:noProof/>
                <w:lang w:val="hu-HU"/>
              </w:rPr>
              <w:t>2.2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Részletes feladatleírás: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_Toc404717956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- 3 -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2"/>
            <w:tabs>
              <w:tab w:val="left" w:pos="1540"/>
            </w:tabs>
            <w:rPr>
              <w:noProof/>
              <w:sz w:val="22"/>
              <w:lang w:val="hu-HU"/>
            </w:rPr>
          </w:pPr>
          <w:hyperlink w:anchor="_Toc404717957" w:history="1">
            <w:r w:rsidR="007C02EB" w:rsidRPr="00842087">
              <w:rPr>
                <w:rStyle w:val="Hyperlink"/>
                <w:noProof/>
                <w:lang w:val="hu-HU"/>
              </w:rPr>
              <w:t>2.3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Technikai paraméterek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_Toc404717957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- 5 -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2"/>
            <w:tabs>
              <w:tab w:val="left" w:pos="1540"/>
            </w:tabs>
            <w:rPr>
              <w:noProof/>
              <w:sz w:val="22"/>
              <w:lang w:val="hu-HU"/>
            </w:rPr>
          </w:pPr>
          <w:hyperlink w:anchor="_Toc404717958" w:history="1">
            <w:r w:rsidR="007C02EB" w:rsidRPr="00842087">
              <w:rPr>
                <w:rStyle w:val="Hyperlink"/>
                <w:noProof/>
                <w:lang w:val="hu-HU"/>
              </w:rPr>
              <w:t>2.4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Use-case diagram: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_Toc404717958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- 5 -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  <w:lang w:val="hu-HU"/>
            </w:rPr>
          </w:pPr>
          <w:hyperlink w:anchor="_Toc404717959" w:history="1">
            <w:r w:rsidR="007C02EB" w:rsidRPr="00842087">
              <w:rPr>
                <w:rStyle w:val="Hyperlink"/>
                <w:noProof/>
                <w:lang w:val="hu-HU"/>
              </w:rPr>
              <w:t>3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A rendszer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_Toc404717959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- 6 -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2"/>
            <w:tabs>
              <w:tab w:val="left" w:pos="1540"/>
            </w:tabs>
            <w:rPr>
              <w:noProof/>
              <w:sz w:val="22"/>
              <w:lang w:val="hu-HU"/>
            </w:rPr>
          </w:pPr>
          <w:hyperlink w:anchor="_Toc404717960" w:history="1">
            <w:r w:rsidR="007C02EB" w:rsidRPr="00842087">
              <w:rPr>
                <w:rStyle w:val="Hyperlink"/>
                <w:noProof/>
                <w:lang w:val="hu-HU"/>
              </w:rPr>
              <w:t>3.1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A rendszer környezete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_Toc404717960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- 6 -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  <w:lang w:val="hu-HU"/>
            </w:rPr>
          </w:pPr>
          <w:hyperlink w:anchor="_Toc404717961" w:history="1">
            <w:r w:rsidR="007C02EB" w:rsidRPr="00842087">
              <w:rPr>
                <w:rStyle w:val="Hyperlink"/>
                <w:noProof/>
                <w:lang w:val="hu-HU"/>
              </w:rPr>
              <w:t>4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Adatmodell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_Toc404717961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- 8 -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  <w:lang w:val="hu-HU"/>
            </w:rPr>
          </w:pPr>
          <w:hyperlink w:anchor="_Toc404717962" w:history="1">
            <w:r w:rsidR="007C02EB" w:rsidRPr="00842087">
              <w:rPr>
                <w:rStyle w:val="Hyperlink"/>
                <w:noProof/>
                <w:lang w:val="hu-HU"/>
              </w:rPr>
              <w:t>5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Szoftverarchitektúra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_Toc404717962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- 9 -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  <w:lang w:val="hu-HU"/>
            </w:rPr>
          </w:pPr>
          <w:hyperlink w:anchor="_Toc404717963" w:history="1">
            <w:r w:rsidR="007C02EB" w:rsidRPr="00842087">
              <w:rPr>
                <w:rStyle w:val="Hyperlink"/>
                <w:noProof/>
                <w:lang w:val="hu-HU"/>
              </w:rPr>
              <w:t>6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Felhasználói felület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_Toc404717963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- 9 -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7C02EB" w:rsidRPr="00842087" w:rsidRDefault="00670763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  <w:lang w:val="hu-HU"/>
            </w:rPr>
          </w:pPr>
          <w:hyperlink w:anchor="_Toc404717964" w:history="1">
            <w:r w:rsidR="007C02EB" w:rsidRPr="00842087">
              <w:rPr>
                <w:rStyle w:val="Hyperlink"/>
                <w:noProof/>
                <w:lang w:val="hu-HU"/>
              </w:rPr>
              <w:t>7</w:t>
            </w:r>
            <w:r w:rsidR="007C02EB" w:rsidRPr="00842087">
              <w:rPr>
                <w:noProof/>
                <w:sz w:val="22"/>
                <w:lang w:val="hu-HU"/>
              </w:rPr>
              <w:tab/>
            </w:r>
            <w:r w:rsidR="007C02EB" w:rsidRPr="00842087">
              <w:rPr>
                <w:rStyle w:val="Hyperlink"/>
                <w:noProof/>
                <w:lang w:val="hu-HU"/>
              </w:rPr>
              <w:t>References</w:t>
            </w:r>
            <w:r w:rsidR="007C02EB" w:rsidRPr="00842087">
              <w:rPr>
                <w:noProof/>
                <w:webHidden/>
                <w:lang w:val="hu-HU"/>
              </w:rPr>
              <w:tab/>
            </w:r>
            <w:r w:rsidR="007C02EB" w:rsidRPr="00842087">
              <w:rPr>
                <w:noProof/>
                <w:webHidden/>
                <w:lang w:val="hu-HU"/>
              </w:rPr>
              <w:fldChar w:fldCharType="begin"/>
            </w:r>
            <w:r w:rsidR="007C02EB" w:rsidRPr="00842087">
              <w:rPr>
                <w:noProof/>
                <w:webHidden/>
                <w:lang w:val="hu-HU"/>
              </w:rPr>
              <w:instrText xml:space="preserve"> PAGEREF _Toc404717964 \h </w:instrText>
            </w:r>
            <w:r w:rsidR="007C02EB" w:rsidRPr="00842087">
              <w:rPr>
                <w:noProof/>
                <w:webHidden/>
                <w:lang w:val="hu-HU"/>
              </w:rPr>
            </w:r>
            <w:r w:rsidR="007C02EB" w:rsidRPr="00842087">
              <w:rPr>
                <w:noProof/>
                <w:webHidden/>
                <w:lang w:val="hu-HU"/>
              </w:rPr>
              <w:fldChar w:fldCharType="separate"/>
            </w:r>
            <w:r w:rsidR="00A40DCC" w:rsidRPr="00842087">
              <w:rPr>
                <w:noProof/>
                <w:webHidden/>
                <w:lang w:val="hu-HU"/>
              </w:rPr>
              <w:t>- 11 -</w:t>
            </w:r>
            <w:r w:rsidR="007C02EB" w:rsidRPr="00842087">
              <w:rPr>
                <w:noProof/>
                <w:webHidden/>
                <w:lang w:val="hu-HU"/>
              </w:rPr>
              <w:fldChar w:fldCharType="end"/>
            </w:r>
          </w:hyperlink>
        </w:p>
        <w:p w:rsidR="00DE3D0C" w:rsidRPr="00842087" w:rsidRDefault="00DE3D0C">
          <w:pPr>
            <w:rPr>
              <w:lang w:val="hu-HU"/>
            </w:rPr>
          </w:pPr>
          <w:r w:rsidRPr="00842087">
            <w:rPr>
              <w:b/>
              <w:bCs/>
              <w:noProof/>
              <w:lang w:val="hu-HU"/>
            </w:rPr>
            <w:fldChar w:fldCharType="end"/>
          </w:r>
        </w:p>
      </w:sdtContent>
    </w:sdt>
    <w:p w:rsidR="00DE3D0C" w:rsidRPr="00842087" w:rsidRDefault="00DE3D0C">
      <w:pPr>
        <w:spacing w:before="0" w:line="259" w:lineRule="auto"/>
        <w:ind w:firstLine="0"/>
        <w:jc w:val="left"/>
        <w:rPr>
          <w:rFonts w:asciiTheme="majorHAnsi" w:eastAsiaTheme="majorEastAsia" w:hAnsiTheme="majorHAnsi" w:cstheme="majorBidi"/>
          <w:color w:val="1F4E79" w:themeColor="accent1" w:themeShade="80"/>
          <w:sz w:val="52"/>
          <w:szCs w:val="36"/>
          <w:lang w:val="hu-HU"/>
        </w:rPr>
      </w:pPr>
      <w:r w:rsidRPr="00842087">
        <w:rPr>
          <w:lang w:val="hu-HU"/>
        </w:rPr>
        <w:br w:type="page"/>
      </w:r>
    </w:p>
    <w:p w:rsidR="00F96973" w:rsidRPr="00842087" w:rsidRDefault="003558BD" w:rsidP="00444487">
      <w:pPr>
        <w:pStyle w:val="Heading1"/>
        <w:rPr>
          <w:lang w:val="hu-HU"/>
        </w:rPr>
      </w:pPr>
      <w:bookmarkStart w:id="0" w:name="_Toc404715417"/>
      <w:bookmarkStart w:id="1" w:name="_Toc404717954"/>
      <w:r w:rsidRPr="00842087">
        <w:rPr>
          <w:lang w:val="hu-HU"/>
        </w:rPr>
        <w:lastRenderedPageBreak/>
        <w:t>Specifikáció</w:t>
      </w:r>
      <w:bookmarkEnd w:id="0"/>
      <w:bookmarkEnd w:id="1"/>
    </w:p>
    <w:p w:rsidR="00B40F4A" w:rsidRPr="00842087" w:rsidRDefault="00B40F4A" w:rsidP="00B40F4A">
      <w:pPr>
        <w:rPr>
          <w:szCs w:val="24"/>
          <w:lang w:val="hu-HU"/>
        </w:rPr>
      </w:pPr>
      <w:r w:rsidRPr="00842087">
        <w:rPr>
          <w:lang w:val="hu-HU"/>
        </w:rPr>
        <w:t xml:space="preserve">A hallgatók feladata egy olyan térkép alapú online rendszer kifejlesztése, amelyik lehetővé teszi felhasználóinak, hogy megosszák az általuk ismert  ingyenes/előnyös parkolási lehetőségeket a többi felhasználóval. A rendszer tegye lehetővé fényképek feltöltését és a cím </w:t>
      </w:r>
      <w:r w:rsidRPr="00842087">
        <w:rPr>
          <w:szCs w:val="24"/>
          <w:lang w:val="hu-HU"/>
        </w:rPr>
        <w:t>alapú keresést. Legyen elérhető mobil készülékekről.</w:t>
      </w:r>
    </w:p>
    <w:p w:rsidR="00B40F4A" w:rsidRPr="00842087" w:rsidRDefault="00B40F4A" w:rsidP="00296A7B">
      <w:pPr>
        <w:pStyle w:val="Heading2"/>
        <w:rPr>
          <w:lang w:val="hu-HU"/>
        </w:rPr>
      </w:pPr>
      <w:bookmarkStart w:id="2" w:name="_Toc404715418"/>
      <w:bookmarkStart w:id="3" w:name="_Toc404717955"/>
      <w:r w:rsidRPr="00842087">
        <w:rPr>
          <w:lang w:val="hu-HU"/>
        </w:rPr>
        <w:t>Fejlesztői csapat: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0F4A" w:rsidRPr="00842087" w:rsidTr="009158D8">
        <w:tc>
          <w:tcPr>
            <w:tcW w:w="3020" w:type="dxa"/>
          </w:tcPr>
          <w:p w:rsidR="00B40F4A" w:rsidRPr="00842087" w:rsidRDefault="00B40F4A" w:rsidP="00B40F4A">
            <w:pPr>
              <w:rPr>
                <w:b/>
                <w:szCs w:val="24"/>
              </w:rPr>
            </w:pPr>
            <w:r w:rsidRPr="00842087">
              <w:rPr>
                <w:b/>
                <w:szCs w:val="24"/>
              </w:rPr>
              <w:t>Név</w:t>
            </w:r>
          </w:p>
        </w:tc>
        <w:tc>
          <w:tcPr>
            <w:tcW w:w="3021" w:type="dxa"/>
          </w:tcPr>
          <w:p w:rsidR="00B40F4A" w:rsidRPr="00842087" w:rsidRDefault="00B40F4A" w:rsidP="00B40F4A">
            <w:pPr>
              <w:rPr>
                <w:b/>
                <w:szCs w:val="24"/>
              </w:rPr>
            </w:pPr>
            <w:proofErr w:type="spellStart"/>
            <w:r w:rsidRPr="00842087">
              <w:rPr>
                <w:b/>
                <w:szCs w:val="24"/>
              </w:rPr>
              <w:t>Neptun</w:t>
            </w:r>
            <w:proofErr w:type="spellEnd"/>
            <w:r w:rsidR="00675F63" w:rsidRPr="00842087">
              <w:rPr>
                <w:b/>
                <w:szCs w:val="24"/>
              </w:rPr>
              <w:t xml:space="preserve"> kód</w:t>
            </w:r>
          </w:p>
        </w:tc>
        <w:tc>
          <w:tcPr>
            <w:tcW w:w="3021" w:type="dxa"/>
          </w:tcPr>
          <w:p w:rsidR="00B40F4A" w:rsidRPr="00842087" w:rsidRDefault="00B40F4A" w:rsidP="00B40F4A">
            <w:pPr>
              <w:rPr>
                <w:b/>
                <w:szCs w:val="24"/>
              </w:rPr>
            </w:pPr>
            <w:r w:rsidRPr="00842087">
              <w:rPr>
                <w:b/>
                <w:szCs w:val="24"/>
              </w:rPr>
              <w:t>E-mail cím</w:t>
            </w:r>
          </w:p>
        </w:tc>
      </w:tr>
      <w:tr w:rsidR="00B40F4A" w:rsidRPr="00842087" w:rsidTr="00675F63">
        <w:tc>
          <w:tcPr>
            <w:tcW w:w="3020" w:type="dxa"/>
            <w:vAlign w:val="center"/>
          </w:tcPr>
          <w:p w:rsidR="00B40F4A" w:rsidRPr="00842087" w:rsidRDefault="00B40F4A" w:rsidP="00675F63">
            <w:pPr>
              <w:jc w:val="left"/>
              <w:rPr>
                <w:szCs w:val="24"/>
              </w:rPr>
            </w:pPr>
            <w:r w:rsidRPr="00842087">
              <w:rPr>
                <w:szCs w:val="24"/>
              </w:rPr>
              <w:t>Németh Balázs</w:t>
            </w:r>
          </w:p>
        </w:tc>
        <w:tc>
          <w:tcPr>
            <w:tcW w:w="3021" w:type="dxa"/>
            <w:vAlign w:val="center"/>
          </w:tcPr>
          <w:p w:rsidR="00B40F4A" w:rsidRPr="00842087" w:rsidRDefault="00B40F4A" w:rsidP="00675F63">
            <w:pPr>
              <w:jc w:val="left"/>
              <w:rPr>
                <w:szCs w:val="24"/>
              </w:rPr>
            </w:pPr>
            <w:r w:rsidRPr="00842087">
              <w:rPr>
                <w:szCs w:val="24"/>
              </w:rPr>
              <w:t>KSPG27</w:t>
            </w:r>
          </w:p>
        </w:tc>
        <w:tc>
          <w:tcPr>
            <w:tcW w:w="3021" w:type="dxa"/>
            <w:vAlign w:val="center"/>
          </w:tcPr>
          <w:p w:rsidR="00B40F4A" w:rsidRPr="00842087" w:rsidRDefault="00670763" w:rsidP="00675F63">
            <w:pPr>
              <w:ind w:firstLine="0"/>
              <w:jc w:val="left"/>
              <w:rPr>
                <w:szCs w:val="24"/>
              </w:rPr>
            </w:pPr>
            <w:hyperlink r:id="rId8" w:history="1">
              <w:r w:rsidR="00B40F4A" w:rsidRPr="00842087">
                <w:rPr>
                  <w:rStyle w:val="Hyperlink"/>
                  <w:sz w:val="24"/>
                  <w:szCs w:val="24"/>
                </w:rPr>
                <w:t>nem841425bal@gmail.com</w:t>
              </w:r>
            </w:hyperlink>
          </w:p>
        </w:tc>
      </w:tr>
      <w:tr w:rsidR="00B40F4A" w:rsidRPr="00842087" w:rsidTr="00675F63">
        <w:tc>
          <w:tcPr>
            <w:tcW w:w="3020" w:type="dxa"/>
            <w:vAlign w:val="center"/>
          </w:tcPr>
          <w:p w:rsidR="00B40F4A" w:rsidRPr="00842087" w:rsidRDefault="00B40F4A" w:rsidP="00675F63">
            <w:pPr>
              <w:jc w:val="left"/>
              <w:rPr>
                <w:szCs w:val="24"/>
              </w:rPr>
            </w:pPr>
            <w:r w:rsidRPr="00842087">
              <w:rPr>
                <w:szCs w:val="24"/>
              </w:rPr>
              <w:t>Nacsa Gábor</w:t>
            </w:r>
          </w:p>
        </w:tc>
        <w:tc>
          <w:tcPr>
            <w:tcW w:w="3021" w:type="dxa"/>
            <w:vAlign w:val="center"/>
          </w:tcPr>
          <w:p w:rsidR="00B40F4A" w:rsidRPr="00842087" w:rsidRDefault="00B40F4A" w:rsidP="00675F63">
            <w:pPr>
              <w:jc w:val="left"/>
              <w:rPr>
                <w:szCs w:val="24"/>
              </w:rPr>
            </w:pPr>
            <w:r w:rsidRPr="00842087">
              <w:rPr>
                <w:szCs w:val="24"/>
              </w:rPr>
              <w:t>HB6463</w:t>
            </w:r>
          </w:p>
        </w:tc>
        <w:tc>
          <w:tcPr>
            <w:tcW w:w="3021" w:type="dxa"/>
            <w:vAlign w:val="center"/>
          </w:tcPr>
          <w:p w:rsidR="00B40F4A" w:rsidRPr="00842087" w:rsidRDefault="00670763" w:rsidP="00675F63">
            <w:pPr>
              <w:ind w:firstLine="0"/>
              <w:jc w:val="left"/>
              <w:rPr>
                <w:szCs w:val="24"/>
              </w:rPr>
            </w:pPr>
            <w:hyperlink r:id="rId9" w:history="1">
              <w:r w:rsidR="00B40F4A" w:rsidRPr="00842087">
                <w:rPr>
                  <w:rStyle w:val="Hyperlink"/>
                  <w:sz w:val="24"/>
                  <w:szCs w:val="24"/>
                </w:rPr>
                <w:t>nacsa.gbr@gmail.com</w:t>
              </w:r>
            </w:hyperlink>
            <w:r w:rsidR="00B40F4A" w:rsidRPr="00842087">
              <w:rPr>
                <w:szCs w:val="24"/>
              </w:rPr>
              <w:t xml:space="preserve"> </w:t>
            </w:r>
          </w:p>
        </w:tc>
      </w:tr>
    </w:tbl>
    <w:p w:rsidR="00B40F4A" w:rsidRPr="00842087" w:rsidRDefault="00B40F4A" w:rsidP="00B40F4A">
      <w:pPr>
        <w:rPr>
          <w:szCs w:val="24"/>
          <w:lang w:val="hu-HU"/>
        </w:rPr>
      </w:pPr>
    </w:p>
    <w:p w:rsidR="00B40F4A" w:rsidRPr="00842087" w:rsidRDefault="00B40F4A" w:rsidP="00B40F4A">
      <w:pPr>
        <w:rPr>
          <w:szCs w:val="24"/>
          <w:lang w:val="hu-HU"/>
        </w:rPr>
      </w:pPr>
      <w:r w:rsidRPr="00842087">
        <w:rPr>
          <w:szCs w:val="24"/>
          <w:lang w:val="hu-HU"/>
        </w:rPr>
        <w:t>A csapatban szerepek kiosztását a csapat kis mérete miatt nem tartottuk fontosnak.</w:t>
      </w:r>
      <w:r w:rsidR="007C02EB" w:rsidRPr="00842087">
        <w:rPr>
          <w:szCs w:val="24"/>
          <w:lang w:val="hu-HU"/>
        </w:rPr>
        <w:t xml:space="preserve"> Az effektív csapatmunka érdekében létrehoztunk </w:t>
      </w:r>
      <w:proofErr w:type="spellStart"/>
      <w:r w:rsidR="007C02EB" w:rsidRPr="00842087">
        <w:rPr>
          <w:szCs w:val="24"/>
          <w:lang w:val="hu-HU"/>
        </w:rPr>
        <w:t>GitHubon</w:t>
      </w:r>
      <w:proofErr w:type="spellEnd"/>
      <w:r w:rsidR="007C02EB" w:rsidRPr="00842087">
        <w:rPr>
          <w:szCs w:val="24"/>
          <w:lang w:val="hu-HU"/>
        </w:rPr>
        <w:t xml:space="preserve"> egy nyilvános projektet, mely segítségével verziókövetés mellett végeztük a fejlesztés egészét </w:t>
      </w:r>
      <w:sdt>
        <w:sdtPr>
          <w:rPr>
            <w:szCs w:val="24"/>
            <w:lang w:val="hu-HU"/>
          </w:rPr>
          <w:id w:val="348148509"/>
          <w:citation/>
        </w:sdtPr>
        <w:sdtEndPr/>
        <w:sdtContent>
          <w:r w:rsidR="007C02EB" w:rsidRPr="00842087">
            <w:rPr>
              <w:szCs w:val="24"/>
              <w:lang w:val="hu-HU"/>
            </w:rPr>
            <w:fldChar w:fldCharType="begin"/>
          </w:r>
          <w:r w:rsidR="007C02EB" w:rsidRPr="00842087">
            <w:rPr>
              <w:szCs w:val="24"/>
              <w:lang w:val="hu-HU"/>
            </w:rPr>
            <w:instrText xml:space="preserve"> CITATION Ném \l 1038 </w:instrText>
          </w:r>
          <w:r w:rsidR="007C02EB" w:rsidRPr="00842087">
            <w:rPr>
              <w:szCs w:val="24"/>
              <w:lang w:val="hu-HU"/>
            </w:rPr>
            <w:fldChar w:fldCharType="separate"/>
          </w:r>
          <w:r w:rsidR="007C02EB" w:rsidRPr="00842087">
            <w:rPr>
              <w:noProof/>
              <w:szCs w:val="24"/>
              <w:lang w:val="hu-HU"/>
            </w:rPr>
            <w:t>[1]</w:t>
          </w:r>
          <w:r w:rsidR="007C02EB" w:rsidRPr="00842087">
            <w:rPr>
              <w:szCs w:val="24"/>
              <w:lang w:val="hu-HU"/>
            </w:rPr>
            <w:fldChar w:fldCharType="end"/>
          </w:r>
        </w:sdtContent>
      </w:sdt>
      <w:r w:rsidR="007C02EB" w:rsidRPr="00842087">
        <w:rPr>
          <w:szCs w:val="24"/>
          <w:lang w:val="hu-HU"/>
        </w:rPr>
        <w:t>.</w:t>
      </w:r>
    </w:p>
    <w:p w:rsidR="00B40F4A" w:rsidRPr="00842087" w:rsidRDefault="00B40F4A" w:rsidP="00296A7B">
      <w:pPr>
        <w:pStyle w:val="Heading2"/>
        <w:rPr>
          <w:lang w:val="hu-HU"/>
        </w:rPr>
      </w:pPr>
      <w:bookmarkStart w:id="4" w:name="_Toc404715419"/>
      <w:bookmarkStart w:id="5" w:name="_Toc404717956"/>
      <w:r w:rsidRPr="00842087">
        <w:rPr>
          <w:lang w:val="hu-HU"/>
        </w:rPr>
        <w:t>Részletes feladatleírás:</w:t>
      </w:r>
      <w:bookmarkEnd w:id="4"/>
      <w:bookmarkEnd w:id="5"/>
    </w:p>
    <w:p w:rsidR="00B40F4A" w:rsidRPr="00842087" w:rsidRDefault="00B40F4A" w:rsidP="00B40F4A">
      <w:pPr>
        <w:rPr>
          <w:szCs w:val="24"/>
          <w:lang w:val="hu-HU"/>
        </w:rPr>
      </w:pPr>
      <w:r w:rsidRPr="00842087">
        <w:rPr>
          <w:szCs w:val="24"/>
          <w:lang w:val="hu-HU"/>
        </w:rPr>
        <w:t>Célunk egy olyan webes alkalmazás készítése, melynek felhasználói menedzselhetik és megoszthatják egymással parkolóhelyeiket:</w:t>
      </w:r>
    </w:p>
    <w:p w:rsidR="00B40F4A" w:rsidRPr="00842087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842087">
        <w:rPr>
          <w:szCs w:val="26"/>
        </w:rPr>
        <w:t>Parkolóhely felvétele: A parkolóhely címének, árának, elérhetőségi sávjainak megadásával.</w:t>
      </w:r>
    </w:p>
    <w:p w:rsidR="00B40F4A" w:rsidRPr="00842087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842087">
        <w:rPr>
          <w:szCs w:val="26"/>
        </w:rPr>
        <w:t>Kép felvétele parkolóhelyről: A parkolókhoz opcionálisan fényképek is társíthatók a könnyebb megtalálás érdekében.</w:t>
      </w:r>
    </w:p>
    <w:p w:rsidR="00B40F4A" w:rsidRPr="00842087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842087">
        <w:rPr>
          <w:szCs w:val="26"/>
        </w:rPr>
        <w:lastRenderedPageBreak/>
        <w:t>Parkolóhelyek megjelenítése térképen: A parkolóhelyek böngészhetők az adott terület térképén való megjelenítésével, hogy a felhasználó a számára legkedvezőbb helyet találhassa járművének.</w:t>
      </w:r>
    </w:p>
    <w:p w:rsidR="00B40F4A" w:rsidRPr="00842087" w:rsidRDefault="00B40F4A" w:rsidP="004D5A00">
      <w:pPr>
        <w:rPr>
          <w:szCs w:val="26"/>
          <w:lang w:val="hu-HU"/>
        </w:rPr>
      </w:pPr>
      <w:r w:rsidRPr="00842087">
        <w:rPr>
          <w:szCs w:val="26"/>
          <w:lang w:val="hu-HU"/>
        </w:rPr>
        <w:t>Parkolóhelyek szűrése: A parkolóhelyek szűrése az alábbi szempontok alapján végezhető, tetszőleges kombinációban:</w:t>
      </w:r>
    </w:p>
    <w:p w:rsidR="00B40F4A" w:rsidRPr="00842087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Cs w:val="26"/>
        </w:rPr>
      </w:pPr>
      <w:r w:rsidRPr="00842087">
        <w:rPr>
          <w:szCs w:val="26"/>
        </w:rPr>
        <w:t>Ár alapján: Megadható felső árkorlát, így ingyenesre is szűrhetünk.</w:t>
      </w:r>
    </w:p>
    <w:p w:rsidR="00B40F4A" w:rsidRPr="00842087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Cs w:val="26"/>
        </w:rPr>
      </w:pPr>
      <w:r w:rsidRPr="00842087">
        <w:rPr>
          <w:szCs w:val="26"/>
        </w:rPr>
        <w:t>Cím alapján: Megadható, hogy legfeljebb mekkora távolságra lévő parkolóhelyeket szeretnénk megjeleníteni az adott címtől.</w:t>
      </w:r>
    </w:p>
    <w:p w:rsidR="00B40F4A" w:rsidRPr="00842087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Cs w:val="26"/>
        </w:rPr>
      </w:pPr>
      <w:r w:rsidRPr="00842087">
        <w:rPr>
          <w:szCs w:val="26"/>
        </w:rPr>
        <w:t>Idősávok alapján: Lekérhető, hogy a kívánt idősávban mely parkolók érhetők el.</w:t>
      </w:r>
    </w:p>
    <w:p w:rsidR="00B40F4A" w:rsidRPr="00842087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842087">
        <w:rPr>
          <w:szCs w:val="26"/>
        </w:rPr>
        <w:t>Parkolóhely értékelése: A felhasználók minősíthetik az egyes parkolóhelyeket, hogy mennyire találták azt összességében jónak, ezzel segítve a többi felhasználót.</w:t>
      </w:r>
    </w:p>
    <w:p w:rsidR="00B40F4A" w:rsidRPr="00842087" w:rsidRDefault="00B40F4A" w:rsidP="00B40F4A">
      <w:pPr>
        <w:rPr>
          <w:szCs w:val="24"/>
          <w:lang w:val="hu-HU"/>
        </w:rPr>
      </w:pPr>
      <w:r w:rsidRPr="00842087">
        <w:rPr>
          <w:szCs w:val="24"/>
          <w:lang w:val="hu-HU"/>
        </w:rPr>
        <w:t>Az alkalmazás implementálásához elengedhetetlen felhasználó</w:t>
      </w:r>
      <w:r w:rsidR="00862EB4" w:rsidRPr="00842087">
        <w:rPr>
          <w:szCs w:val="24"/>
          <w:lang w:val="hu-HU"/>
        </w:rPr>
        <w:t xml:space="preserve"> </w:t>
      </w:r>
      <w:r w:rsidRPr="00842087">
        <w:rPr>
          <w:szCs w:val="24"/>
          <w:lang w:val="hu-HU"/>
        </w:rPr>
        <w:t xml:space="preserve">kezelés megvalósítása. A felhasználók regisztrálhatnak, majd később ezzel a profillal vehetik igénybe az alkalmazás nyújtotta szolgáltatásokat. </w:t>
      </w:r>
    </w:p>
    <w:p w:rsidR="00B40F4A" w:rsidRPr="00842087" w:rsidRDefault="00B40F4A" w:rsidP="00296A7B">
      <w:pPr>
        <w:pStyle w:val="Heading2"/>
        <w:rPr>
          <w:lang w:val="hu-HU"/>
        </w:rPr>
      </w:pPr>
      <w:bookmarkStart w:id="6" w:name="_Toc404715420"/>
      <w:bookmarkStart w:id="7" w:name="_Toc404717957"/>
      <w:r w:rsidRPr="00842087">
        <w:rPr>
          <w:lang w:val="hu-HU"/>
        </w:rPr>
        <w:t>Technikai paraméterek</w:t>
      </w:r>
      <w:bookmarkEnd w:id="6"/>
      <w:bookmarkEnd w:id="7"/>
    </w:p>
    <w:p w:rsidR="00B40F4A" w:rsidRPr="00842087" w:rsidRDefault="00B40F4A" w:rsidP="00B40F4A">
      <w:pPr>
        <w:rPr>
          <w:szCs w:val="24"/>
          <w:lang w:val="hu-HU"/>
        </w:rPr>
      </w:pPr>
      <w:r w:rsidRPr="00842087">
        <w:rPr>
          <w:szCs w:val="24"/>
          <w:lang w:val="hu-HU"/>
        </w:rPr>
        <w:t xml:space="preserve">Vékonykliens alkalmazásunk egy </w:t>
      </w:r>
      <w:proofErr w:type="spellStart"/>
      <w:r w:rsidRPr="00842087">
        <w:rPr>
          <w:szCs w:val="24"/>
          <w:lang w:val="hu-HU"/>
        </w:rPr>
        <w:t>webszerveren</w:t>
      </w:r>
      <w:proofErr w:type="spellEnd"/>
      <w:r w:rsidRPr="00842087">
        <w:rPr>
          <w:szCs w:val="24"/>
          <w:lang w:val="hu-HU"/>
        </w:rPr>
        <w:t xml:space="preserve"> fog futni, így </w:t>
      </w:r>
      <w:proofErr w:type="spellStart"/>
      <w:r w:rsidRPr="00842087">
        <w:rPr>
          <w:szCs w:val="24"/>
          <w:lang w:val="hu-HU"/>
        </w:rPr>
        <w:t>webböngészőből</w:t>
      </w:r>
      <w:proofErr w:type="spellEnd"/>
      <w:r w:rsidRPr="00842087">
        <w:rPr>
          <w:szCs w:val="24"/>
          <w:lang w:val="hu-HU"/>
        </w:rPr>
        <w:t xml:space="preserve"> lesz elérhető a felhasználók számára, ezért a klienstől kizárólag egy </w:t>
      </w:r>
      <w:proofErr w:type="spellStart"/>
      <w:r w:rsidRPr="00842087">
        <w:rPr>
          <w:szCs w:val="24"/>
          <w:lang w:val="hu-HU"/>
        </w:rPr>
        <w:t>webbrowser</w:t>
      </w:r>
      <w:proofErr w:type="spellEnd"/>
      <w:r w:rsidRPr="00842087">
        <w:rPr>
          <w:szCs w:val="24"/>
          <w:lang w:val="hu-HU"/>
        </w:rPr>
        <w:t xml:space="preserve"> meglétét követeljük meg.</w:t>
      </w:r>
    </w:p>
    <w:p w:rsidR="00B40F4A" w:rsidRPr="00842087" w:rsidRDefault="00B40F4A" w:rsidP="00296A7B">
      <w:pPr>
        <w:pStyle w:val="Heading2"/>
        <w:rPr>
          <w:lang w:val="hu-HU"/>
        </w:rPr>
      </w:pPr>
      <w:bookmarkStart w:id="8" w:name="_Toc404715421"/>
      <w:bookmarkStart w:id="9" w:name="_Toc404717958"/>
      <w:proofErr w:type="spellStart"/>
      <w:r w:rsidRPr="00842087">
        <w:rPr>
          <w:lang w:val="hu-HU"/>
        </w:rPr>
        <w:lastRenderedPageBreak/>
        <w:t>Use-case</w:t>
      </w:r>
      <w:proofErr w:type="spellEnd"/>
      <w:r w:rsidRPr="00842087">
        <w:rPr>
          <w:lang w:val="hu-HU"/>
        </w:rPr>
        <w:t xml:space="preserve"> diagram:</w:t>
      </w:r>
      <w:bookmarkEnd w:id="8"/>
      <w:bookmarkEnd w:id="9"/>
    </w:p>
    <w:p w:rsidR="009A63E7" w:rsidRPr="00842087" w:rsidRDefault="009A63E7" w:rsidP="009A63E7">
      <w:pPr>
        <w:pStyle w:val="Caption"/>
        <w:rPr>
          <w:lang w:val="hu-HU"/>
        </w:rPr>
      </w:pPr>
      <w:r w:rsidRPr="00842087">
        <w:rPr>
          <w:noProof/>
          <w:lang w:val="hu-HU"/>
        </w:rPr>
        <w:drawing>
          <wp:inline distT="0" distB="0" distL="0" distR="0">
            <wp:extent cx="5972810" cy="41059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E7" w:rsidRPr="00842087" w:rsidRDefault="009A63E7" w:rsidP="009A63E7">
      <w:pPr>
        <w:pStyle w:val="Caption"/>
        <w:rPr>
          <w:lang w:val="hu-HU"/>
        </w:rPr>
      </w:pPr>
      <w:bookmarkStart w:id="10" w:name="_Ref405138564"/>
      <w:bookmarkStart w:id="11" w:name="_Ref405138569"/>
      <w:r w:rsidRPr="00842087">
        <w:rPr>
          <w:lang w:val="hu-HU"/>
        </w:rPr>
        <w:t xml:space="preserve">Ábra </w:t>
      </w:r>
      <w:r w:rsidRPr="00842087">
        <w:rPr>
          <w:lang w:val="hu-HU"/>
        </w:rPr>
        <w:fldChar w:fldCharType="begin"/>
      </w:r>
      <w:r w:rsidRPr="00842087">
        <w:rPr>
          <w:lang w:val="hu-HU"/>
        </w:rPr>
        <w:instrText xml:space="preserve"> SEQ Ábra \* ARABIC </w:instrText>
      </w:r>
      <w:r w:rsidRPr="00842087">
        <w:rPr>
          <w:lang w:val="hu-HU"/>
        </w:rPr>
        <w:fldChar w:fldCharType="separate"/>
      </w:r>
      <w:r w:rsidR="006B307C" w:rsidRPr="00842087">
        <w:rPr>
          <w:noProof/>
          <w:lang w:val="hu-HU"/>
        </w:rPr>
        <w:t>1</w:t>
      </w:r>
      <w:r w:rsidRPr="00842087">
        <w:rPr>
          <w:lang w:val="hu-HU"/>
        </w:rPr>
        <w:fldChar w:fldCharType="end"/>
      </w:r>
      <w:bookmarkEnd w:id="11"/>
      <w:r w:rsidRPr="00842087">
        <w:rPr>
          <w:lang w:val="hu-HU"/>
        </w:rPr>
        <w:t>: A felhasználók által elérhető funkciók</w:t>
      </w:r>
      <w:bookmarkEnd w:id="10"/>
    </w:p>
    <w:p w:rsidR="0061776C" w:rsidRPr="00842087" w:rsidRDefault="0061776C" w:rsidP="0061776C">
      <w:pPr>
        <w:rPr>
          <w:lang w:val="hu-HU"/>
        </w:rPr>
      </w:pPr>
      <w:r w:rsidRPr="00842087">
        <w:rPr>
          <w:lang w:val="hu-HU"/>
        </w:rPr>
        <w:t xml:space="preserve">Az </w:t>
      </w:r>
      <w:r w:rsidRPr="00842087">
        <w:rPr>
          <w:lang w:val="hu-HU"/>
        </w:rPr>
        <w:fldChar w:fldCharType="begin"/>
      </w:r>
      <w:r w:rsidRPr="00842087">
        <w:rPr>
          <w:lang w:val="hu-HU"/>
        </w:rPr>
        <w:instrText xml:space="preserve"> REF _Ref405138569 \h </w:instrText>
      </w:r>
      <w:r w:rsidRPr="00842087">
        <w:rPr>
          <w:lang w:val="hu-HU"/>
        </w:rPr>
      </w:r>
      <w:r w:rsidRPr="00842087">
        <w:rPr>
          <w:lang w:val="hu-HU"/>
        </w:rPr>
        <w:fldChar w:fldCharType="separate"/>
      </w:r>
      <w:r w:rsidRPr="00842087">
        <w:rPr>
          <w:lang w:val="hu-HU"/>
        </w:rPr>
        <w:t xml:space="preserve">Ábra </w:t>
      </w:r>
      <w:r w:rsidRPr="00842087">
        <w:rPr>
          <w:noProof/>
          <w:lang w:val="hu-HU"/>
        </w:rPr>
        <w:t>1</w:t>
      </w:r>
      <w:r w:rsidRPr="00842087">
        <w:rPr>
          <w:lang w:val="hu-HU"/>
        </w:rPr>
        <w:fldChar w:fldCharType="end"/>
      </w:r>
      <w:r w:rsidRPr="00842087">
        <w:rPr>
          <w:lang w:val="hu-HU"/>
        </w:rPr>
        <w:t xml:space="preserve">-en látható </w:t>
      </w:r>
      <w:proofErr w:type="spellStart"/>
      <w:r w:rsidRPr="00842087">
        <w:rPr>
          <w:lang w:val="hu-HU"/>
        </w:rPr>
        <w:t>use-case</w:t>
      </w:r>
      <w:proofErr w:type="spellEnd"/>
      <w:r w:rsidRPr="00842087">
        <w:rPr>
          <w:lang w:val="hu-HU"/>
        </w:rPr>
        <w:t xml:space="preserve"> diagram mutatja, hogy az egyes felhasználók milyen funkciókat érhetnek el a programban. A bejelentkezéshez a felhasználónak jelszót és felhasználónevet kelljen megadnia és minden funkció elérhető legyen számára is, mint a névtelen felhasználónak.</w:t>
      </w:r>
      <w:r w:rsidR="00145DF5" w:rsidRPr="00842087">
        <w:rPr>
          <w:lang w:val="hu-HU"/>
        </w:rPr>
        <w:t xml:space="preserve"> A funkciók részletes leírása a részletes feladatleírásban található.</w:t>
      </w:r>
    </w:p>
    <w:p w:rsidR="00E0425A" w:rsidRPr="00842087" w:rsidRDefault="00E0425A" w:rsidP="00E0425A">
      <w:pPr>
        <w:rPr>
          <w:lang w:val="hu-HU"/>
        </w:rPr>
      </w:pPr>
      <w:r w:rsidRPr="00842087">
        <w:rPr>
          <w:lang w:val="hu-HU"/>
        </w:rPr>
        <w:br w:type="page"/>
      </w:r>
    </w:p>
    <w:p w:rsidR="00B40F4A" w:rsidRPr="00842087" w:rsidRDefault="002751AC" w:rsidP="002751AC">
      <w:pPr>
        <w:pStyle w:val="Heading1"/>
        <w:rPr>
          <w:lang w:val="hu-HU"/>
        </w:rPr>
      </w:pPr>
      <w:bookmarkStart w:id="12" w:name="_Toc404717959"/>
      <w:r w:rsidRPr="00842087">
        <w:rPr>
          <w:lang w:val="hu-HU"/>
        </w:rPr>
        <w:lastRenderedPageBreak/>
        <w:t>A rendszer</w:t>
      </w:r>
      <w:bookmarkEnd w:id="12"/>
    </w:p>
    <w:p w:rsidR="002751AC" w:rsidRPr="00842087" w:rsidRDefault="002751AC" w:rsidP="002751AC">
      <w:pPr>
        <w:rPr>
          <w:lang w:val="hu-HU"/>
        </w:rPr>
      </w:pPr>
      <w:r w:rsidRPr="00842087">
        <w:rPr>
          <w:lang w:val="hu-HU"/>
        </w:rPr>
        <w:t xml:space="preserve">Az elkészített szoftver egy webes alkalmazás, mely lehetővé teszi felhasználóinak, hogy egy nyilvános rendszerbe felvegyenek parkolóhelyeket, és megoszthassák egymással </w:t>
      </w:r>
      <w:r w:rsidR="0007055B" w:rsidRPr="00842087">
        <w:rPr>
          <w:lang w:val="hu-HU"/>
        </w:rPr>
        <w:t xml:space="preserve">az </w:t>
      </w:r>
      <w:r w:rsidRPr="00842087">
        <w:rPr>
          <w:lang w:val="hu-HU"/>
        </w:rPr>
        <w:t>ezekről alkotott véleményeiket, értékelésüket, tapasztalataikat</w:t>
      </w:r>
      <w:r w:rsidR="00B91FAF" w:rsidRPr="00842087">
        <w:rPr>
          <w:lang w:val="hu-HU"/>
        </w:rPr>
        <w:t xml:space="preserve"> és a készített fényképeket</w:t>
      </w:r>
      <w:r w:rsidRPr="00842087">
        <w:rPr>
          <w:lang w:val="hu-HU"/>
        </w:rPr>
        <w:t xml:space="preserve">. </w:t>
      </w:r>
    </w:p>
    <w:p w:rsidR="00886CC5" w:rsidRPr="00842087" w:rsidRDefault="00886CC5" w:rsidP="002751AC">
      <w:pPr>
        <w:rPr>
          <w:lang w:val="hu-HU"/>
        </w:rPr>
      </w:pPr>
      <w:r w:rsidRPr="00842087">
        <w:rPr>
          <w:lang w:val="hu-HU"/>
        </w:rPr>
        <w:t xml:space="preserve">A felhasználók regisztrálhatnak a rendszerbe, szerkeszthetik egymás által felvett parkolóhelyeket, jelölhetik őket </w:t>
      </w:r>
      <w:proofErr w:type="spellStart"/>
      <w:r w:rsidRPr="00842087">
        <w:rPr>
          <w:lang w:val="hu-HU"/>
        </w:rPr>
        <w:t>Google</w:t>
      </w:r>
      <w:proofErr w:type="spellEnd"/>
      <w:r w:rsidRPr="00842087">
        <w:rPr>
          <w:lang w:val="hu-HU"/>
        </w:rPr>
        <w:t xml:space="preserve"> </w:t>
      </w:r>
      <w:proofErr w:type="spellStart"/>
      <w:r w:rsidRPr="00842087">
        <w:rPr>
          <w:lang w:val="hu-HU"/>
        </w:rPr>
        <w:t>Maps</w:t>
      </w:r>
      <w:proofErr w:type="spellEnd"/>
      <w:r w:rsidRPr="00842087">
        <w:rPr>
          <w:lang w:val="hu-HU"/>
        </w:rPr>
        <w:t xml:space="preserve"> térképen és tölthetnek fel fényképeket a helyszínekről. </w:t>
      </w:r>
      <w:r w:rsidR="0033063B" w:rsidRPr="00842087">
        <w:rPr>
          <w:lang w:val="hu-HU"/>
        </w:rPr>
        <w:t>Valamint lehetőségük van több szempont alapján szűrni a közösség által felhalmozott tudásbázisban.</w:t>
      </w:r>
    </w:p>
    <w:p w:rsidR="000173AA" w:rsidRPr="00842087" w:rsidRDefault="001B4FC0" w:rsidP="000173AA">
      <w:pPr>
        <w:pStyle w:val="Heading2"/>
        <w:rPr>
          <w:lang w:val="hu-HU"/>
        </w:rPr>
      </w:pPr>
      <w:bookmarkStart w:id="13" w:name="_Toc404717960"/>
      <w:r w:rsidRPr="00842087">
        <w:rPr>
          <w:lang w:val="hu-HU"/>
        </w:rPr>
        <w:t>A rendszer k</w:t>
      </w:r>
      <w:r w:rsidR="006F628D" w:rsidRPr="00842087">
        <w:rPr>
          <w:lang w:val="hu-HU"/>
        </w:rPr>
        <w:t>örnyezet</w:t>
      </w:r>
      <w:r w:rsidRPr="00842087">
        <w:rPr>
          <w:lang w:val="hu-HU"/>
        </w:rPr>
        <w:t>e</w:t>
      </w:r>
      <w:bookmarkEnd w:id="13"/>
    </w:p>
    <w:p w:rsidR="00A63589" w:rsidRPr="00842087" w:rsidRDefault="00A63589" w:rsidP="006F628D">
      <w:pPr>
        <w:rPr>
          <w:lang w:val="hu-HU"/>
        </w:rPr>
      </w:pPr>
      <w:r w:rsidRPr="00842087">
        <w:rPr>
          <w:lang w:val="hu-HU"/>
        </w:rPr>
        <w:t xml:space="preserve">Alkalmazásunk futtatásához csak egy </w:t>
      </w:r>
      <w:proofErr w:type="spellStart"/>
      <w:r w:rsidRPr="00842087">
        <w:rPr>
          <w:lang w:val="hu-HU"/>
        </w:rPr>
        <w:t>webböngésző</w:t>
      </w:r>
      <w:proofErr w:type="spellEnd"/>
      <w:r w:rsidRPr="00842087">
        <w:rPr>
          <w:lang w:val="hu-HU"/>
        </w:rPr>
        <w:t xml:space="preserve"> kell JavaScript </w:t>
      </w:r>
      <w:r w:rsidR="0088669A" w:rsidRPr="00842087">
        <w:rPr>
          <w:lang w:val="hu-HU"/>
        </w:rPr>
        <w:t xml:space="preserve">és </w:t>
      </w:r>
      <w:proofErr w:type="spellStart"/>
      <w:r w:rsidR="0088669A" w:rsidRPr="00842087">
        <w:rPr>
          <w:lang w:val="hu-HU"/>
        </w:rPr>
        <w:t>Web</w:t>
      </w:r>
      <w:r w:rsidR="00215292" w:rsidRPr="00842087">
        <w:rPr>
          <w:lang w:val="hu-HU"/>
        </w:rPr>
        <w:t>-</w:t>
      </w:r>
      <w:r w:rsidR="0088669A" w:rsidRPr="00842087">
        <w:rPr>
          <w:lang w:val="hu-HU"/>
        </w:rPr>
        <w:t>Kit</w:t>
      </w:r>
      <w:proofErr w:type="spellEnd"/>
      <w:r w:rsidR="0088669A" w:rsidRPr="00842087">
        <w:rPr>
          <w:lang w:val="hu-HU"/>
        </w:rPr>
        <w:t xml:space="preserve"> </w:t>
      </w:r>
      <w:r w:rsidRPr="00842087">
        <w:rPr>
          <w:lang w:val="hu-HU"/>
        </w:rPr>
        <w:t>támogatással, így gyakorlatilag minden operációs rendszerről és minden böngészőből gond nélkül elérhető, mobil készülékről is.</w:t>
      </w:r>
    </w:p>
    <w:p w:rsidR="00050940" w:rsidRPr="00842087" w:rsidRDefault="00A5791F" w:rsidP="006F628D">
      <w:pPr>
        <w:rPr>
          <w:lang w:val="hu-HU"/>
        </w:rPr>
      </w:pPr>
      <w:r w:rsidRPr="00842087">
        <w:rPr>
          <w:lang w:val="hu-HU"/>
        </w:rPr>
        <w:t xml:space="preserve">A szoftver fejlesztése Java nyelven történt a </w:t>
      </w:r>
      <w:proofErr w:type="spellStart"/>
      <w:r w:rsidRPr="00842087">
        <w:rPr>
          <w:lang w:val="hu-HU"/>
        </w:rPr>
        <w:t>Vaadin</w:t>
      </w:r>
      <w:proofErr w:type="spellEnd"/>
      <w:r w:rsidR="00E90450" w:rsidRPr="00842087">
        <w:rPr>
          <w:lang w:val="hu-HU"/>
        </w:rPr>
        <w:t xml:space="preserve"> </w:t>
      </w:r>
      <w:sdt>
        <w:sdtPr>
          <w:rPr>
            <w:lang w:val="hu-HU"/>
          </w:rPr>
          <w:id w:val="2007856458"/>
          <w:citation/>
        </w:sdtPr>
        <w:sdtEndPr/>
        <w:sdtContent>
          <w:r w:rsidR="00E90450" w:rsidRPr="00842087">
            <w:rPr>
              <w:lang w:val="hu-HU"/>
            </w:rPr>
            <w:fldChar w:fldCharType="begin"/>
          </w:r>
          <w:r w:rsidR="00DB270E" w:rsidRPr="00842087">
            <w:rPr>
              <w:lang w:val="hu-HU"/>
            </w:rPr>
            <w:instrText xml:space="preserve">CITATION Joo \l 1038 </w:instrText>
          </w:r>
          <w:r w:rsidR="00E90450" w:rsidRPr="00842087">
            <w:rPr>
              <w:lang w:val="hu-HU"/>
            </w:rPr>
            <w:fldChar w:fldCharType="separate"/>
          </w:r>
          <w:r w:rsidR="007C02EB" w:rsidRPr="00842087">
            <w:rPr>
              <w:noProof/>
              <w:lang w:val="hu-HU"/>
            </w:rPr>
            <w:t>[2]</w:t>
          </w:r>
          <w:r w:rsidR="00E90450" w:rsidRPr="00842087">
            <w:rPr>
              <w:lang w:val="hu-HU"/>
            </w:rPr>
            <w:fldChar w:fldCharType="end"/>
          </w:r>
        </w:sdtContent>
      </w:sdt>
      <w:r w:rsidRPr="00842087">
        <w:rPr>
          <w:lang w:val="hu-HU"/>
        </w:rPr>
        <w:t xml:space="preserve"> keretrendszer 7.3.3-as verziójának segítségével, mely biztosítja számunkra a könyvtárakat a rugalmas felhasználói felület elkészítésére. </w:t>
      </w:r>
    </w:p>
    <w:p w:rsidR="002C1EB6" w:rsidRPr="00842087" w:rsidRDefault="008A34A6" w:rsidP="006F628D">
      <w:pPr>
        <w:rPr>
          <w:lang w:val="hu-HU"/>
        </w:rPr>
      </w:pPr>
      <w:r w:rsidRPr="00842087">
        <w:rPr>
          <w:lang w:val="hu-HU"/>
        </w:rPr>
        <w:t>Az adatbázi</w:t>
      </w:r>
      <w:r w:rsidR="00FA42B7" w:rsidRPr="00842087">
        <w:rPr>
          <w:lang w:val="hu-HU"/>
        </w:rPr>
        <w:t>s rendszerünk megvalósításhoz a 3.8.7-es verziójú</w:t>
      </w:r>
      <w:r w:rsidRPr="00842087">
        <w:rPr>
          <w:lang w:val="hu-HU"/>
        </w:rPr>
        <w:t xml:space="preserve"> </w:t>
      </w:r>
      <w:proofErr w:type="spellStart"/>
      <w:r w:rsidRPr="00842087">
        <w:rPr>
          <w:lang w:val="hu-HU"/>
        </w:rPr>
        <w:t>SQLite</w:t>
      </w:r>
      <w:proofErr w:type="spellEnd"/>
      <w:r w:rsidR="00C528A5" w:rsidRPr="00842087">
        <w:rPr>
          <w:lang w:val="hu-HU"/>
        </w:rPr>
        <w:t xml:space="preserve"> </w:t>
      </w:r>
      <w:sdt>
        <w:sdtPr>
          <w:rPr>
            <w:lang w:val="hu-HU"/>
          </w:rPr>
          <w:id w:val="411055742"/>
          <w:citation/>
        </w:sdtPr>
        <w:sdtEndPr/>
        <w:sdtContent>
          <w:r w:rsidR="0084644C" w:rsidRPr="00842087">
            <w:rPr>
              <w:lang w:val="hu-HU"/>
            </w:rPr>
            <w:fldChar w:fldCharType="begin"/>
          </w:r>
          <w:r w:rsidR="00171A2B" w:rsidRPr="00842087">
            <w:rPr>
              <w:lang w:val="hu-HU"/>
            </w:rPr>
            <w:instrText xml:space="preserve">CITATION Pub \l 1038 </w:instrText>
          </w:r>
          <w:r w:rsidR="0084644C" w:rsidRPr="00842087">
            <w:rPr>
              <w:lang w:val="hu-HU"/>
            </w:rPr>
            <w:fldChar w:fldCharType="separate"/>
          </w:r>
          <w:r w:rsidR="007C02EB" w:rsidRPr="00842087">
            <w:rPr>
              <w:noProof/>
              <w:lang w:val="hu-HU"/>
            </w:rPr>
            <w:t>[3]</w:t>
          </w:r>
          <w:r w:rsidR="0084644C" w:rsidRPr="00842087">
            <w:rPr>
              <w:lang w:val="hu-HU"/>
            </w:rPr>
            <w:fldChar w:fldCharType="end"/>
          </w:r>
        </w:sdtContent>
      </w:sdt>
      <w:r w:rsidR="00E571A9" w:rsidRPr="00842087">
        <w:rPr>
          <w:lang w:val="hu-HU"/>
        </w:rPr>
        <w:t xml:space="preserve"> </w:t>
      </w:r>
      <w:r w:rsidR="00C528A5" w:rsidRPr="00842087">
        <w:rPr>
          <w:lang w:val="hu-HU"/>
        </w:rPr>
        <w:t xml:space="preserve">köztulajdonban </w:t>
      </w:r>
      <w:r w:rsidR="00C13C5B" w:rsidRPr="00842087">
        <w:rPr>
          <w:lang w:val="hu-HU"/>
        </w:rPr>
        <w:t xml:space="preserve">lévő </w:t>
      </w:r>
      <w:r w:rsidR="00C528A5" w:rsidRPr="00842087">
        <w:rPr>
          <w:lang w:val="hu-HU"/>
        </w:rPr>
        <w:t>(</w:t>
      </w:r>
      <w:proofErr w:type="spellStart"/>
      <w:r w:rsidR="00C528A5" w:rsidRPr="00842087">
        <w:rPr>
          <w:lang w:val="hu-HU"/>
        </w:rPr>
        <w:t>public</w:t>
      </w:r>
      <w:proofErr w:type="spellEnd"/>
      <w:r w:rsidR="00C528A5" w:rsidRPr="00842087">
        <w:rPr>
          <w:lang w:val="hu-HU"/>
        </w:rPr>
        <w:t xml:space="preserve"> </w:t>
      </w:r>
      <w:proofErr w:type="spellStart"/>
      <w:r w:rsidR="00C528A5" w:rsidRPr="00842087">
        <w:rPr>
          <w:lang w:val="hu-HU"/>
        </w:rPr>
        <w:t>domain</w:t>
      </w:r>
      <w:proofErr w:type="spellEnd"/>
      <w:r w:rsidR="00C528A5" w:rsidRPr="00842087">
        <w:rPr>
          <w:lang w:val="hu-HU"/>
        </w:rPr>
        <w:t>)</w:t>
      </w:r>
      <w:r w:rsidR="00C13C5B" w:rsidRPr="00842087">
        <w:rPr>
          <w:lang w:val="hu-HU"/>
        </w:rPr>
        <w:t>,</w:t>
      </w:r>
      <w:r w:rsidR="00C528A5" w:rsidRPr="00842087">
        <w:rPr>
          <w:lang w:val="hu-HU"/>
        </w:rPr>
        <w:t xml:space="preserve"> nyílt forráskódú</w:t>
      </w:r>
      <w:r w:rsidRPr="00842087">
        <w:rPr>
          <w:lang w:val="hu-HU"/>
        </w:rPr>
        <w:t xml:space="preserve"> könyvtárat használtuk, mely egy </w:t>
      </w:r>
      <w:r w:rsidR="001A46F7" w:rsidRPr="00842087">
        <w:rPr>
          <w:lang w:val="hu-HU"/>
        </w:rPr>
        <w:t xml:space="preserve">pehelysúlyú, </w:t>
      </w:r>
      <w:r w:rsidRPr="00842087">
        <w:rPr>
          <w:lang w:val="hu-HU"/>
        </w:rPr>
        <w:t xml:space="preserve">SQL alapú adatbázis kezelő rendszer, mely nem igényel különálló infrastruktúrát az üzemeltetéséhez. </w:t>
      </w:r>
      <w:r w:rsidR="007A3D92" w:rsidRPr="00842087">
        <w:rPr>
          <w:lang w:val="hu-HU"/>
        </w:rPr>
        <w:t xml:space="preserve">Mindazonáltal teljes körűen nyújtja az SQL alapú nyelvek funkcióit, a lekérdezések </w:t>
      </w:r>
      <w:r w:rsidR="00C57E71" w:rsidRPr="00842087">
        <w:rPr>
          <w:lang w:val="hu-HU"/>
        </w:rPr>
        <w:t xml:space="preserve">rugalmas </w:t>
      </w:r>
      <w:proofErr w:type="spellStart"/>
      <w:r w:rsidR="007A3D92" w:rsidRPr="00842087">
        <w:rPr>
          <w:lang w:val="hu-HU"/>
        </w:rPr>
        <w:t>paraméterezhetőségét</w:t>
      </w:r>
      <w:proofErr w:type="spellEnd"/>
      <w:r w:rsidR="007A3D92" w:rsidRPr="00842087">
        <w:rPr>
          <w:lang w:val="hu-HU"/>
        </w:rPr>
        <w:t>.</w:t>
      </w:r>
    </w:p>
    <w:p w:rsidR="0007055B" w:rsidRPr="00842087" w:rsidRDefault="00154316" w:rsidP="0007055B">
      <w:pPr>
        <w:pStyle w:val="Heading2"/>
        <w:rPr>
          <w:lang w:val="hu-HU"/>
        </w:rPr>
      </w:pPr>
      <w:r w:rsidRPr="00842087">
        <w:rPr>
          <w:lang w:val="hu-HU"/>
        </w:rPr>
        <w:lastRenderedPageBreak/>
        <w:t>A rendszer célja</w:t>
      </w:r>
    </w:p>
    <w:p w:rsidR="00FC4E6B" w:rsidRPr="00842087" w:rsidRDefault="00A40DCC" w:rsidP="00FC4E6B">
      <w:pPr>
        <w:rPr>
          <w:lang w:val="hu-HU"/>
        </w:rPr>
      </w:pPr>
      <w:r w:rsidRPr="00842087">
        <w:rPr>
          <w:lang w:val="hu-HU"/>
        </w:rPr>
        <w:t xml:space="preserve">Célkitűzésünk egy olyan közösségi </w:t>
      </w:r>
      <w:proofErr w:type="spellStart"/>
      <w:r w:rsidRPr="00842087">
        <w:rPr>
          <w:lang w:val="hu-HU"/>
        </w:rPr>
        <w:t>webalkalmazás</w:t>
      </w:r>
      <w:proofErr w:type="spellEnd"/>
      <w:r w:rsidRPr="00842087">
        <w:rPr>
          <w:lang w:val="hu-HU"/>
        </w:rPr>
        <w:t xml:space="preserve"> elkészítése, mely jó alapot nyújthat egy akár valóságban is üzemeltethető</w:t>
      </w:r>
      <w:r w:rsidR="00621790" w:rsidRPr="00842087">
        <w:rPr>
          <w:lang w:val="hu-HU"/>
        </w:rPr>
        <w:t>, könnyen kiterjeszthető</w:t>
      </w:r>
      <w:r w:rsidRPr="00842087">
        <w:rPr>
          <w:lang w:val="hu-HU"/>
        </w:rPr>
        <w:t xml:space="preserve"> rendszerhez, melyet felhasználói egyszerűen, szívesen használnak parkolóhelyek megosztására. A felhasználók így </w:t>
      </w:r>
    </w:p>
    <w:p w:rsidR="00154316" w:rsidRPr="00842087" w:rsidRDefault="007D1B87" w:rsidP="007D1B87">
      <w:pPr>
        <w:pStyle w:val="Heading2"/>
        <w:rPr>
          <w:lang w:val="hu-HU"/>
        </w:rPr>
      </w:pPr>
      <w:r w:rsidRPr="00842087">
        <w:rPr>
          <w:lang w:val="hu-HU"/>
        </w:rPr>
        <w:t>Telepítési útmutató</w:t>
      </w:r>
    </w:p>
    <w:p w:rsidR="007D1B87" w:rsidRPr="00842087" w:rsidRDefault="007D1B87" w:rsidP="007D1B87">
      <w:pPr>
        <w:rPr>
          <w:lang w:val="hu-HU"/>
        </w:rPr>
      </w:pPr>
    </w:p>
    <w:p w:rsidR="002C1EB6" w:rsidRPr="00842087" w:rsidRDefault="002C1EB6" w:rsidP="002C1EB6">
      <w:pPr>
        <w:rPr>
          <w:lang w:val="hu-HU"/>
        </w:rPr>
      </w:pPr>
      <w:r w:rsidRPr="00842087">
        <w:rPr>
          <w:lang w:val="hu-HU"/>
        </w:rPr>
        <w:br w:type="page"/>
      </w:r>
    </w:p>
    <w:p w:rsidR="008A34A6" w:rsidRPr="00842087" w:rsidRDefault="002C1EB6" w:rsidP="002C1EB6">
      <w:pPr>
        <w:pStyle w:val="Heading1"/>
        <w:rPr>
          <w:lang w:val="hu-HU"/>
        </w:rPr>
      </w:pPr>
      <w:bookmarkStart w:id="14" w:name="_Toc404717961"/>
      <w:r w:rsidRPr="00842087">
        <w:rPr>
          <w:lang w:val="hu-HU"/>
        </w:rPr>
        <w:lastRenderedPageBreak/>
        <w:t>Adatmodell</w:t>
      </w:r>
      <w:bookmarkEnd w:id="14"/>
    </w:p>
    <w:p w:rsidR="004B7935" w:rsidRPr="00842087" w:rsidRDefault="004B7935" w:rsidP="00D95B22">
      <w:pPr>
        <w:rPr>
          <w:lang w:val="hu-HU"/>
        </w:rPr>
      </w:pPr>
      <w:r w:rsidRPr="00842087">
        <w:rPr>
          <w:lang w:val="hu-HU"/>
        </w:rPr>
        <w:t>Az adatmodell tervezésénél különös figyelmet fordítottunk a rendszer kiterjeszthetőségére, illetve arra, hogy minél kevesebb redundanciával és hatékonyan tudjuk tárolni az adatokat.</w:t>
      </w:r>
    </w:p>
    <w:p w:rsidR="004B7935" w:rsidRPr="00842087" w:rsidRDefault="004B7935" w:rsidP="00D95B22">
      <w:pPr>
        <w:rPr>
          <w:lang w:val="hu-HU"/>
        </w:rPr>
      </w:pPr>
      <w:r w:rsidRPr="00842087">
        <w:rPr>
          <w:lang w:val="hu-HU"/>
        </w:rPr>
        <w:t>Először megállapítottuk, hogy mit szeretnék gyűjteni a parkolóhelyekről, ahhoz hogy minden követelmény</w:t>
      </w:r>
      <w:r w:rsidR="00E56CF7" w:rsidRPr="00842087">
        <w:rPr>
          <w:lang w:val="hu-HU"/>
        </w:rPr>
        <w:t>n</w:t>
      </w:r>
      <w:r w:rsidRPr="00842087">
        <w:rPr>
          <w:lang w:val="hu-HU"/>
        </w:rPr>
        <w:t>ek meg tudjon felelni az alkalmazásunk és sokféle felhasználási lehetőséget biztosítson. Ezeket figyelembe véve az alábbi attribútumokat gyűjtöttük össze (</w:t>
      </w:r>
      <w:proofErr w:type="gramStart"/>
      <w:r w:rsidRPr="00842087">
        <w:rPr>
          <w:lang w:val="hu-HU"/>
        </w:rPr>
        <w:t>zárójelben</w:t>
      </w:r>
      <w:proofErr w:type="gramEnd"/>
      <w:r w:rsidRPr="00842087">
        <w:rPr>
          <w:lang w:val="hu-HU"/>
        </w:rPr>
        <w:t xml:space="preserve"> az adattáblában, illetve a programban használt elnevezések láthatóak) :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Parkoló címe (</w:t>
      </w:r>
      <w:proofErr w:type="spellStart"/>
      <w:r w:rsidRPr="00842087">
        <w:t>address</w:t>
      </w:r>
      <w:proofErr w:type="spellEnd"/>
      <w:r w:rsidRPr="00842087">
        <w:t>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 xml:space="preserve">GPS koordinátái (lat, </w:t>
      </w:r>
      <w:proofErr w:type="spellStart"/>
      <w:r w:rsidRPr="00842087">
        <w:t>lon</w:t>
      </w:r>
      <w:proofErr w:type="spellEnd"/>
      <w:r w:rsidRPr="00842087">
        <w:t>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A parkolás ára (</w:t>
      </w:r>
      <w:proofErr w:type="spellStart"/>
      <w:r w:rsidRPr="00842087">
        <w:t>price</w:t>
      </w:r>
      <w:proofErr w:type="spellEnd"/>
      <w:r w:rsidRPr="00842087">
        <w:t>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Hány órától vehető igénybe (</w:t>
      </w:r>
      <w:proofErr w:type="spellStart"/>
      <w:r w:rsidRPr="00842087">
        <w:t>availfrom</w:t>
      </w:r>
      <w:proofErr w:type="spellEnd"/>
      <w:r w:rsidRPr="00842087">
        <w:t>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Hány óráig vehető igénybe (</w:t>
      </w:r>
      <w:proofErr w:type="spellStart"/>
      <w:r w:rsidRPr="00842087">
        <w:t>availuntil</w:t>
      </w:r>
      <w:proofErr w:type="spellEnd"/>
      <w:r w:rsidRPr="00842087">
        <w:t>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Ki vette fel az adatbázisba (</w:t>
      </w:r>
      <w:proofErr w:type="spellStart"/>
      <w:r w:rsidRPr="00842087">
        <w:t>username</w:t>
      </w:r>
      <w:proofErr w:type="spellEnd"/>
      <w:r w:rsidRPr="00842087">
        <w:t>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Képek a parkoló környékéről, helyéről (</w:t>
      </w:r>
      <w:proofErr w:type="spellStart"/>
      <w:r w:rsidRPr="00842087">
        <w:t>picture</w:t>
      </w:r>
      <w:proofErr w:type="spellEnd"/>
      <w:r w:rsidRPr="00842087">
        <w:t>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Értékelés (</w:t>
      </w:r>
      <w:proofErr w:type="spellStart"/>
      <w:r w:rsidRPr="00842087">
        <w:t>rating</w:t>
      </w:r>
      <w:proofErr w:type="spellEnd"/>
      <w:r w:rsidRPr="00842087">
        <w:t>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Kommentár (comment)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Regisztrált felhasználók felhasználónevei (</w:t>
      </w:r>
      <w:proofErr w:type="spellStart"/>
      <w:r w:rsidRPr="00842087">
        <w:t>username</w:t>
      </w:r>
      <w:proofErr w:type="spellEnd"/>
      <w:r w:rsidRPr="00842087">
        <w:t>)</w:t>
      </w:r>
    </w:p>
    <w:p w:rsidR="004B7935" w:rsidRPr="00842087" w:rsidRDefault="004B7935" w:rsidP="004B7935">
      <w:pPr>
        <w:pStyle w:val="ListParagraph"/>
        <w:numPr>
          <w:ilvl w:val="0"/>
          <w:numId w:val="4"/>
        </w:numPr>
      </w:pPr>
      <w:r w:rsidRPr="00842087">
        <w:t>A felhasználók jelszavai (</w:t>
      </w:r>
      <w:proofErr w:type="spellStart"/>
      <w:r w:rsidRPr="00842087">
        <w:t>password</w:t>
      </w:r>
      <w:proofErr w:type="spellEnd"/>
      <w:r w:rsidRPr="00842087">
        <w:t>)</w:t>
      </w:r>
    </w:p>
    <w:p w:rsidR="004E2DEF" w:rsidRPr="00842087" w:rsidRDefault="004E2DEF" w:rsidP="004E2DEF">
      <w:pPr>
        <w:pStyle w:val="Heading2"/>
        <w:rPr>
          <w:lang w:val="hu-HU"/>
        </w:rPr>
      </w:pPr>
      <w:r w:rsidRPr="00842087">
        <w:rPr>
          <w:lang w:val="hu-HU"/>
        </w:rPr>
        <w:t>Adatbázis táblák</w:t>
      </w:r>
    </w:p>
    <w:p w:rsidR="002B4050" w:rsidRPr="00842087" w:rsidRDefault="002B4050" w:rsidP="002B4050">
      <w:pPr>
        <w:rPr>
          <w:lang w:val="hu-HU"/>
        </w:rPr>
      </w:pPr>
      <w:r w:rsidRPr="00842087">
        <w:rPr>
          <w:lang w:val="hu-HU"/>
        </w:rPr>
        <w:t xml:space="preserve">Az adatbázist három táblába </w:t>
      </w:r>
      <w:proofErr w:type="spellStart"/>
      <w:r w:rsidRPr="00842087">
        <w:rPr>
          <w:lang w:val="hu-HU"/>
        </w:rPr>
        <w:t>dekomponáltuk</w:t>
      </w:r>
      <w:proofErr w:type="spellEnd"/>
      <w:r w:rsidR="009B053F" w:rsidRPr="00842087">
        <w:rPr>
          <w:lang w:val="hu-HU"/>
        </w:rPr>
        <w:t xml:space="preserve">. </w:t>
      </w:r>
      <w:r w:rsidR="005C20B4" w:rsidRPr="00842087">
        <w:rPr>
          <w:lang w:val="hu-HU"/>
        </w:rPr>
        <w:t>Aláhúzással jelöljük az adott tábla elsődleges kulcsát, dőlt betűvel pedig az idegen kulcsokat.</w:t>
      </w:r>
      <w:r w:rsidR="004A5BF6" w:rsidRPr="00842087">
        <w:rPr>
          <w:lang w:val="hu-HU"/>
        </w:rPr>
        <w:t xml:space="preserve"> A három táblázat oszlopai a </w:t>
      </w:r>
      <w:r w:rsidR="004A5BF6" w:rsidRPr="00842087">
        <w:rPr>
          <w:lang w:val="hu-HU"/>
        </w:rPr>
        <w:fldChar w:fldCharType="begin"/>
      </w:r>
      <w:r w:rsidR="004A5BF6" w:rsidRPr="00842087">
        <w:rPr>
          <w:lang w:val="hu-HU"/>
        </w:rPr>
        <w:instrText xml:space="preserve"> REF _Ref405143546 \h </w:instrText>
      </w:r>
      <w:r w:rsidR="004A5BF6" w:rsidRPr="00842087">
        <w:rPr>
          <w:lang w:val="hu-HU"/>
        </w:rPr>
      </w:r>
      <w:r w:rsidR="004A5BF6" w:rsidRPr="00842087">
        <w:rPr>
          <w:lang w:val="hu-HU"/>
        </w:rPr>
        <w:fldChar w:fldCharType="separate"/>
      </w:r>
      <w:r w:rsidR="004A5BF6" w:rsidRPr="00842087">
        <w:rPr>
          <w:lang w:val="hu-HU"/>
        </w:rPr>
        <w:t xml:space="preserve">Tábla </w:t>
      </w:r>
      <w:r w:rsidR="004A5BF6" w:rsidRPr="00842087">
        <w:rPr>
          <w:noProof/>
          <w:lang w:val="hu-HU"/>
        </w:rPr>
        <w:t>1</w:t>
      </w:r>
      <w:r w:rsidR="004A5BF6" w:rsidRPr="00842087">
        <w:rPr>
          <w:lang w:val="hu-HU"/>
        </w:rPr>
        <w:fldChar w:fldCharType="end"/>
      </w:r>
      <w:r w:rsidR="004A5BF6" w:rsidRPr="00842087">
        <w:rPr>
          <w:lang w:val="hu-HU"/>
        </w:rPr>
        <w:t xml:space="preserve">, </w:t>
      </w:r>
      <w:r w:rsidR="004A5BF6" w:rsidRPr="00842087">
        <w:rPr>
          <w:lang w:val="hu-HU"/>
        </w:rPr>
        <w:fldChar w:fldCharType="begin"/>
      </w:r>
      <w:r w:rsidR="004A5BF6" w:rsidRPr="00842087">
        <w:rPr>
          <w:lang w:val="hu-HU"/>
        </w:rPr>
        <w:instrText xml:space="preserve"> REF _Ref405143713 \h </w:instrText>
      </w:r>
      <w:r w:rsidR="004A5BF6" w:rsidRPr="00842087">
        <w:rPr>
          <w:lang w:val="hu-HU"/>
        </w:rPr>
      </w:r>
      <w:r w:rsidR="004A5BF6" w:rsidRPr="00842087">
        <w:rPr>
          <w:lang w:val="hu-HU"/>
        </w:rPr>
        <w:fldChar w:fldCharType="separate"/>
      </w:r>
      <w:r w:rsidR="004A5BF6" w:rsidRPr="00842087">
        <w:rPr>
          <w:lang w:val="hu-HU"/>
        </w:rPr>
        <w:t xml:space="preserve">Tábla </w:t>
      </w:r>
      <w:r w:rsidR="004A5BF6" w:rsidRPr="00842087">
        <w:rPr>
          <w:noProof/>
          <w:lang w:val="hu-HU"/>
        </w:rPr>
        <w:t>2</w:t>
      </w:r>
      <w:r w:rsidR="004A5BF6" w:rsidRPr="00842087">
        <w:rPr>
          <w:lang w:val="hu-HU"/>
        </w:rPr>
        <w:fldChar w:fldCharType="end"/>
      </w:r>
      <w:r w:rsidR="004A5BF6" w:rsidRPr="00842087">
        <w:rPr>
          <w:lang w:val="hu-HU"/>
        </w:rPr>
        <w:t xml:space="preserve">, </w:t>
      </w:r>
      <w:r w:rsidR="004A5BF6" w:rsidRPr="00842087">
        <w:rPr>
          <w:lang w:val="hu-HU"/>
        </w:rPr>
        <w:fldChar w:fldCharType="begin"/>
      </w:r>
      <w:r w:rsidR="004A5BF6" w:rsidRPr="00842087">
        <w:rPr>
          <w:lang w:val="hu-HU"/>
        </w:rPr>
        <w:instrText xml:space="preserve"> REF _Ref405143715 \h </w:instrText>
      </w:r>
      <w:r w:rsidR="004A5BF6" w:rsidRPr="00842087">
        <w:rPr>
          <w:lang w:val="hu-HU"/>
        </w:rPr>
      </w:r>
      <w:r w:rsidR="004A5BF6" w:rsidRPr="00842087">
        <w:rPr>
          <w:lang w:val="hu-HU"/>
        </w:rPr>
        <w:fldChar w:fldCharType="separate"/>
      </w:r>
      <w:r w:rsidR="004A5BF6" w:rsidRPr="00842087">
        <w:rPr>
          <w:lang w:val="hu-HU"/>
        </w:rPr>
        <w:t xml:space="preserve">Tábla </w:t>
      </w:r>
      <w:r w:rsidR="004A5BF6" w:rsidRPr="00842087">
        <w:rPr>
          <w:noProof/>
          <w:lang w:val="hu-HU"/>
        </w:rPr>
        <w:t>3</w:t>
      </w:r>
      <w:r w:rsidR="004A5BF6" w:rsidRPr="00842087">
        <w:rPr>
          <w:lang w:val="hu-HU"/>
        </w:rPr>
        <w:fldChar w:fldCharType="end"/>
      </w:r>
      <w:r w:rsidR="004A5BF6" w:rsidRPr="00842087">
        <w:rPr>
          <w:lang w:val="hu-HU"/>
        </w:rPr>
        <w:t xml:space="preserve"> táblázatokban találhatóak.</w:t>
      </w:r>
      <w:r w:rsidR="0007081A" w:rsidRPr="00842087">
        <w:rPr>
          <w:lang w:val="hu-HU"/>
        </w:rPr>
        <w:t xml:space="preserve"> Az adatbázis tábla attribútumait kulcsok szerint csoportosítva láthatjuk (PK – elsődleges kulcs, FK – idegen kulcs, a többi attribútum pedig hagyományos)</w:t>
      </w:r>
      <w:r w:rsidR="000865E4" w:rsidRPr="00842087">
        <w:rPr>
          <w:lang w:val="hu-HU"/>
        </w:rPr>
        <w:t>.</w:t>
      </w:r>
      <w:r w:rsidR="00703504" w:rsidRPr="00842087">
        <w:rPr>
          <w:lang w:val="hu-HU"/>
        </w:rPr>
        <w:t xml:space="preserve"> A táblázatok közötti nyilak jelzik, hogy az egyes idegen kulcsok mely adatbázistáblára mutatnak.</w:t>
      </w:r>
    </w:p>
    <w:p w:rsidR="00CB5812" w:rsidRPr="00842087" w:rsidRDefault="00CB5812" w:rsidP="00CB5812">
      <w:pPr>
        <w:pStyle w:val="Caption"/>
        <w:rPr>
          <w:lang w:val="hu-HU"/>
        </w:rPr>
      </w:pPr>
      <w:r w:rsidRPr="00842087">
        <w:rPr>
          <w:noProof/>
          <w:lang w:val="hu-HU"/>
        </w:rPr>
        <w:lastRenderedPageBreak/>
        <w:drawing>
          <wp:inline distT="0" distB="0" distL="0" distR="0">
            <wp:extent cx="432435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80" w:rsidRPr="00842087" w:rsidRDefault="00B04F6E" w:rsidP="00B04F6E">
      <w:pPr>
        <w:pStyle w:val="Caption"/>
        <w:rPr>
          <w:lang w:val="hu-HU"/>
        </w:rPr>
      </w:pPr>
      <w:bookmarkStart w:id="15" w:name="_Ref405143546"/>
      <w:bookmarkStart w:id="16" w:name="_Ref405148433"/>
      <w:r w:rsidRPr="00842087">
        <w:rPr>
          <w:lang w:val="hu-HU"/>
        </w:rPr>
        <w:t xml:space="preserve">Tábla </w:t>
      </w:r>
      <w:r w:rsidRPr="00842087">
        <w:rPr>
          <w:lang w:val="hu-HU"/>
        </w:rPr>
        <w:fldChar w:fldCharType="begin"/>
      </w:r>
      <w:r w:rsidRPr="00842087">
        <w:rPr>
          <w:lang w:val="hu-HU"/>
        </w:rPr>
        <w:instrText xml:space="preserve"> SEQ Tábla \* ARABIC </w:instrText>
      </w:r>
      <w:r w:rsidRPr="00842087">
        <w:rPr>
          <w:lang w:val="hu-HU"/>
        </w:rPr>
        <w:fldChar w:fldCharType="separate"/>
      </w:r>
      <w:r w:rsidRPr="00842087">
        <w:rPr>
          <w:noProof/>
          <w:lang w:val="hu-HU"/>
        </w:rPr>
        <w:t>1</w:t>
      </w:r>
      <w:r w:rsidRPr="00842087">
        <w:rPr>
          <w:lang w:val="hu-HU"/>
        </w:rPr>
        <w:fldChar w:fldCharType="end"/>
      </w:r>
      <w:bookmarkEnd w:id="15"/>
      <w:r w:rsidRPr="00842087">
        <w:rPr>
          <w:lang w:val="hu-HU"/>
        </w:rPr>
        <w:t>: A parking nevű adatbázistábla</w:t>
      </w:r>
      <w:r w:rsidR="00AB5898" w:rsidRPr="00842087">
        <w:rPr>
          <w:lang w:val="hu-HU"/>
        </w:rPr>
        <w:t xml:space="preserve"> oszlopai</w:t>
      </w:r>
      <w:bookmarkStart w:id="17" w:name="_Ref405143713"/>
      <w:r w:rsidR="00F60EAE" w:rsidRPr="00842087">
        <w:rPr>
          <w:lang w:val="hu-HU"/>
        </w:rPr>
        <w:t xml:space="preserve"> </w:t>
      </w:r>
      <w:r w:rsidRPr="00842087">
        <w:rPr>
          <w:lang w:val="hu-HU"/>
        </w:rPr>
        <w:t xml:space="preserve">Tábla </w:t>
      </w:r>
      <w:r w:rsidRPr="00842087">
        <w:rPr>
          <w:lang w:val="hu-HU"/>
        </w:rPr>
        <w:fldChar w:fldCharType="begin"/>
      </w:r>
      <w:r w:rsidRPr="00842087">
        <w:rPr>
          <w:lang w:val="hu-HU"/>
        </w:rPr>
        <w:instrText xml:space="preserve"> SEQ Tábla \* ARABIC </w:instrText>
      </w:r>
      <w:r w:rsidRPr="00842087">
        <w:rPr>
          <w:lang w:val="hu-HU"/>
        </w:rPr>
        <w:fldChar w:fldCharType="separate"/>
      </w:r>
      <w:r w:rsidRPr="00842087">
        <w:rPr>
          <w:noProof/>
          <w:lang w:val="hu-HU"/>
        </w:rPr>
        <w:t>2</w:t>
      </w:r>
      <w:r w:rsidRPr="00842087">
        <w:rPr>
          <w:lang w:val="hu-HU"/>
        </w:rPr>
        <w:fldChar w:fldCharType="end"/>
      </w:r>
      <w:bookmarkEnd w:id="17"/>
      <w:r w:rsidRPr="00842087">
        <w:rPr>
          <w:lang w:val="hu-HU"/>
        </w:rPr>
        <w:t xml:space="preserve">: A </w:t>
      </w:r>
      <w:proofErr w:type="spellStart"/>
      <w:r w:rsidRPr="00842087">
        <w:rPr>
          <w:lang w:val="hu-HU"/>
        </w:rPr>
        <w:t>parlrating</w:t>
      </w:r>
      <w:proofErr w:type="spellEnd"/>
      <w:r w:rsidRPr="00842087">
        <w:rPr>
          <w:lang w:val="hu-HU"/>
        </w:rPr>
        <w:t xml:space="preserve"> nevű </w:t>
      </w:r>
      <w:proofErr w:type="spellStart"/>
      <w:r w:rsidRPr="00842087">
        <w:rPr>
          <w:lang w:val="hu-HU"/>
        </w:rPr>
        <w:t>adatábzistábla</w:t>
      </w:r>
      <w:proofErr w:type="spellEnd"/>
      <w:r w:rsidRPr="00842087">
        <w:rPr>
          <w:lang w:val="hu-HU"/>
        </w:rPr>
        <w:t xml:space="preserve"> oszlopai</w:t>
      </w:r>
      <w:bookmarkStart w:id="18" w:name="_Ref405143715"/>
      <w:r w:rsidR="00F60EAE" w:rsidRPr="00842087">
        <w:rPr>
          <w:lang w:val="hu-HU"/>
        </w:rPr>
        <w:t xml:space="preserve"> </w:t>
      </w:r>
      <w:r w:rsidRPr="00842087">
        <w:rPr>
          <w:lang w:val="hu-HU"/>
        </w:rPr>
        <w:t xml:space="preserve">Tábla </w:t>
      </w:r>
      <w:r w:rsidRPr="00842087">
        <w:rPr>
          <w:lang w:val="hu-HU"/>
        </w:rPr>
        <w:fldChar w:fldCharType="begin"/>
      </w:r>
      <w:r w:rsidRPr="00842087">
        <w:rPr>
          <w:lang w:val="hu-HU"/>
        </w:rPr>
        <w:instrText xml:space="preserve"> SEQ Tábla \* ARABIC </w:instrText>
      </w:r>
      <w:r w:rsidRPr="00842087">
        <w:rPr>
          <w:lang w:val="hu-HU"/>
        </w:rPr>
        <w:fldChar w:fldCharType="separate"/>
      </w:r>
      <w:r w:rsidRPr="00842087">
        <w:rPr>
          <w:noProof/>
          <w:lang w:val="hu-HU"/>
        </w:rPr>
        <w:t>3</w:t>
      </w:r>
      <w:r w:rsidRPr="00842087">
        <w:rPr>
          <w:lang w:val="hu-HU"/>
        </w:rPr>
        <w:fldChar w:fldCharType="end"/>
      </w:r>
      <w:bookmarkEnd w:id="18"/>
      <w:r w:rsidRPr="00842087">
        <w:rPr>
          <w:lang w:val="hu-HU"/>
        </w:rPr>
        <w:t xml:space="preserve">: A </w:t>
      </w:r>
      <w:proofErr w:type="spellStart"/>
      <w:r w:rsidRPr="00842087">
        <w:rPr>
          <w:lang w:val="hu-HU"/>
        </w:rPr>
        <w:t>users</w:t>
      </w:r>
      <w:proofErr w:type="spellEnd"/>
      <w:r w:rsidRPr="00842087">
        <w:rPr>
          <w:lang w:val="hu-HU"/>
        </w:rPr>
        <w:t xml:space="preserve"> tábla oszlopai</w:t>
      </w:r>
      <w:bookmarkEnd w:id="16"/>
    </w:p>
    <w:p w:rsidR="002745EE" w:rsidRPr="00842087" w:rsidRDefault="002745EE" w:rsidP="002745EE">
      <w:pPr>
        <w:pStyle w:val="Heading3"/>
        <w:rPr>
          <w:lang w:val="hu-HU"/>
        </w:rPr>
      </w:pPr>
      <w:r w:rsidRPr="00842087">
        <w:rPr>
          <w:lang w:val="hu-HU"/>
        </w:rPr>
        <w:t>A parkolóhelyek alapadatai</w:t>
      </w:r>
    </w:p>
    <w:p w:rsidR="00732CB8" w:rsidRPr="00842087" w:rsidRDefault="00796DC9" w:rsidP="00F70EEF">
      <w:pPr>
        <w:rPr>
          <w:lang w:val="hu-HU"/>
        </w:rPr>
      </w:pPr>
      <w:r w:rsidRPr="00842087">
        <w:rPr>
          <w:lang w:val="hu-HU"/>
        </w:rPr>
        <w:t xml:space="preserve">A </w:t>
      </w:r>
      <w:r w:rsidRPr="00842087">
        <w:rPr>
          <w:i/>
          <w:lang w:val="hu-HU"/>
        </w:rPr>
        <w:t>parking</w:t>
      </w:r>
      <w:r w:rsidRPr="00842087">
        <w:rPr>
          <w:lang w:val="hu-HU"/>
        </w:rPr>
        <w:t xml:space="preserve"> tábla</w:t>
      </w:r>
      <w:r w:rsidR="009B053F" w:rsidRPr="00842087">
        <w:rPr>
          <w:lang w:val="hu-HU"/>
        </w:rPr>
        <w:t xml:space="preserve"> (</w:t>
      </w:r>
      <w:proofErr w:type="spellStart"/>
      <w:r w:rsidR="009B053F" w:rsidRPr="00842087">
        <w:rPr>
          <w:lang w:val="hu-HU"/>
        </w:rPr>
        <w:fldChar w:fldCharType="begin"/>
      </w:r>
      <w:r w:rsidR="009B053F" w:rsidRPr="00842087">
        <w:rPr>
          <w:lang w:val="hu-HU"/>
        </w:rPr>
        <w:instrText xml:space="preserve"> REF _Ref405143546 \h </w:instrText>
      </w:r>
      <w:r w:rsidR="009B053F" w:rsidRPr="00842087">
        <w:rPr>
          <w:lang w:val="hu-HU"/>
        </w:rPr>
      </w:r>
      <w:r w:rsidR="009B053F" w:rsidRPr="00842087">
        <w:rPr>
          <w:lang w:val="hu-HU"/>
        </w:rPr>
        <w:fldChar w:fldCharType="separate"/>
      </w:r>
      <w:r w:rsidR="009B053F" w:rsidRPr="00842087">
        <w:rPr>
          <w:lang w:val="hu-HU"/>
        </w:rPr>
        <w:t>Tábla</w:t>
      </w:r>
      <w:proofErr w:type="spellEnd"/>
      <w:r w:rsidR="009B053F" w:rsidRPr="00842087">
        <w:rPr>
          <w:lang w:val="hu-HU"/>
        </w:rPr>
        <w:t xml:space="preserve"> </w:t>
      </w:r>
      <w:r w:rsidR="009B053F" w:rsidRPr="00842087">
        <w:rPr>
          <w:noProof/>
          <w:lang w:val="hu-HU"/>
        </w:rPr>
        <w:t>1</w:t>
      </w:r>
      <w:r w:rsidR="009B053F" w:rsidRPr="00842087">
        <w:rPr>
          <w:lang w:val="hu-HU"/>
        </w:rPr>
        <w:fldChar w:fldCharType="end"/>
      </w:r>
      <w:r w:rsidR="009B053F" w:rsidRPr="00842087">
        <w:rPr>
          <w:lang w:val="hu-HU"/>
        </w:rPr>
        <w:t>)</w:t>
      </w:r>
      <w:r w:rsidRPr="00842087">
        <w:rPr>
          <w:lang w:val="hu-HU"/>
        </w:rPr>
        <w:t xml:space="preserve"> elsődleges kulcsa az azonosító (</w:t>
      </w:r>
      <w:proofErr w:type="spellStart"/>
      <w:r w:rsidRPr="00842087">
        <w:rPr>
          <w:i/>
          <w:lang w:val="hu-HU"/>
        </w:rPr>
        <w:t>id</w:t>
      </w:r>
      <w:proofErr w:type="spellEnd"/>
      <w:r w:rsidRPr="00842087">
        <w:rPr>
          <w:lang w:val="hu-HU"/>
        </w:rPr>
        <w:t xml:space="preserve">) oszlop, melyet az adatbázis generál az adatrekord felvételekor. Az automatikus generálást az </w:t>
      </w:r>
      <w:proofErr w:type="spellStart"/>
      <w:r w:rsidRPr="00842087">
        <w:rPr>
          <w:lang w:val="hu-HU"/>
        </w:rPr>
        <w:t>SQLite</w:t>
      </w:r>
      <w:proofErr w:type="spellEnd"/>
      <w:r w:rsidRPr="00842087">
        <w:rPr>
          <w:lang w:val="hu-HU"/>
        </w:rPr>
        <w:t xml:space="preserve"> </w:t>
      </w:r>
      <w:r w:rsidRPr="00842087">
        <w:rPr>
          <w:i/>
          <w:lang w:val="hu-HU"/>
        </w:rPr>
        <w:t>AUTOINCREMENT</w:t>
      </w:r>
      <w:r w:rsidRPr="00842087">
        <w:rPr>
          <w:lang w:val="hu-HU"/>
        </w:rPr>
        <w:t xml:space="preserve"> kulcsszavával valósítottuk meg, így a kulcs egyedisége is rögtön biztosított.</w:t>
      </w:r>
      <w:r w:rsidR="00F13D1B" w:rsidRPr="00842087">
        <w:rPr>
          <w:lang w:val="hu-HU"/>
        </w:rPr>
        <w:t xml:space="preserve"> </w:t>
      </w:r>
    </w:p>
    <w:p w:rsidR="00732CB8" w:rsidRPr="00842087" w:rsidRDefault="00F13D1B" w:rsidP="00F70EEF">
      <w:pPr>
        <w:rPr>
          <w:lang w:val="hu-HU"/>
        </w:rPr>
      </w:pPr>
      <w:r w:rsidRPr="00842087">
        <w:rPr>
          <w:lang w:val="hu-HU"/>
        </w:rPr>
        <w:t xml:space="preserve">A </w:t>
      </w:r>
      <w:proofErr w:type="spellStart"/>
      <w:r w:rsidRPr="00842087">
        <w:rPr>
          <w:i/>
          <w:lang w:val="hu-HU"/>
        </w:rPr>
        <w:t>username</w:t>
      </w:r>
      <w:proofErr w:type="spellEnd"/>
      <w:r w:rsidRPr="00842087">
        <w:rPr>
          <w:i/>
          <w:lang w:val="hu-HU"/>
        </w:rPr>
        <w:t xml:space="preserve"> </w:t>
      </w:r>
      <w:r w:rsidRPr="00842087">
        <w:rPr>
          <w:lang w:val="hu-HU"/>
        </w:rPr>
        <w:t xml:space="preserve">oszlop idegen kulcs </w:t>
      </w:r>
      <w:proofErr w:type="gramStart"/>
      <w:r w:rsidRPr="00842087">
        <w:rPr>
          <w:lang w:val="hu-HU"/>
        </w:rPr>
        <w:t>a</w:t>
      </w:r>
      <w:proofErr w:type="gramEnd"/>
      <w:r w:rsidRPr="00842087">
        <w:rPr>
          <w:lang w:val="hu-HU"/>
        </w:rPr>
        <w:t xml:space="preserve"> </w:t>
      </w:r>
      <w:proofErr w:type="spellStart"/>
      <w:r w:rsidRPr="00842087">
        <w:rPr>
          <w:i/>
          <w:lang w:val="hu-HU"/>
        </w:rPr>
        <w:t>users</w:t>
      </w:r>
      <w:proofErr w:type="spellEnd"/>
      <w:r w:rsidRPr="00842087">
        <w:rPr>
          <w:lang w:val="hu-HU"/>
        </w:rPr>
        <w:t xml:space="preserve"> táblából, értéke tetszőleges alfanumerikus karakterlánc lehet, melyet a felhasználó a regisztrálás során választ</w:t>
      </w:r>
      <w:r w:rsidR="00645057" w:rsidRPr="00842087">
        <w:rPr>
          <w:lang w:val="hu-HU"/>
        </w:rPr>
        <w:t>, ebben a táblában azt a felhasználót azonosítja, aki felvette a parkolóhelyet a rendszerbe</w:t>
      </w:r>
      <w:r w:rsidRPr="00842087">
        <w:rPr>
          <w:lang w:val="hu-HU"/>
        </w:rPr>
        <w:t xml:space="preserve">. </w:t>
      </w:r>
    </w:p>
    <w:p w:rsidR="00F70EEF" w:rsidRPr="00842087" w:rsidRDefault="00F13D1B" w:rsidP="00F70EEF">
      <w:pPr>
        <w:rPr>
          <w:lang w:val="hu-HU"/>
        </w:rPr>
      </w:pPr>
      <w:r w:rsidRPr="00842087">
        <w:rPr>
          <w:lang w:val="hu-HU"/>
        </w:rPr>
        <w:lastRenderedPageBreak/>
        <w:t xml:space="preserve">A </w:t>
      </w:r>
      <w:r w:rsidRPr="00842087">
        <w:rPr>
          <w:i/>
          <w:lang w:val="hu-HU"/>
        </w:rPr>
        <w:t xml:space="preserve">lat </w:t>
      </w:r>
      <w:r w:rsidRPr="00842087">
        <w:rPr>
          <w:lang w:val="hu-HU"/>
        </w:rPr>
        <w:t xml:space="preserve">és </w:t>
      </w:r>
      <w:proofErr w:type="spellStart"/>
      <w:r w:rsidRPr="00842087">
        <w:rPr>
          <w:i/>
          <w:lang w:val="hu-HU"/>
        </w:rPr>
        <w:t>lon</w:t>
      </w:r>
      <w:proofErr w:type="spellEnd"/>
      <w:r w:rsidRPr="00842087">
        <w:rPr>
          <w:lang w:val="hu-HU"/>
        </w:rPr>
        <w:t xml:space="preserve"> oszlopok előjeles valós számként tárolják a parkolóhely GPS koordinátáit. </w:t>
      </w:r>
      <w:r w:rsidR="0081514F" w:rsidRPr="00842087">
        <w:rPr>
          <w:lang w:val="hu-HU"/>
        </w:rPr>
        <w:t xml:space="preserve">A GPS koordináta </w:t>
      </w:r>
      <w:proofErr w:type="gramStart"/>
      <w:r w:rsidR="0081514F" w:rsidRPr="00842087">
        <w:rPr>
          <w:lang w:val="hu-HU"/>
        </w:rPr>
        <w:t>redundáns adat</w:t>
      </w:r>
      <w:proofErr w:type="gramEnd"/>
      <w:r w:rsidR="0081514F" w:rsidRPr="00842087">
        <w:rPr>
          <w:lang w:val="hu-HU"/>
        </w:rPr>
        <w:t xml:space="preserve"> a parkolóhely címével, azért döntöttünk mégis mindkét adat tárolása mellett, mivel a felhasználók felé a parkolóhely címét szeretnénk mutatni, míg az adatok felhasználásakor inkább a GPS koordinátákkal kényelmesebb és </w:t>
      </w:r>
      <w:proofErr w:type="spellStart"/>
      <w:r w:rsidR="0081514F" w:rsidRPr="00842087">
        <w:rPr>
          <w:lang w:val="hu-HU"/>
        </w:rPr>
        <w:t>egyértelműbb</w:t>
      </w:r>
      <w:proofErr w:type="spellEnd"/>
      <w:r w:rsidR="0081514F" w:rsidRPr="00842087">
        <w:rPr>
          <w:lang w:val="hu-HU"/>
        </w:rPr>
        <w:t xml:space="preserve"> számolni (távolság alapján szűrés, marker elhelyezés a térképen). </w:t>
      </w:r>
      <w:r w:rsidR="004123B7" w:rsidRPr="00842087">
        <w:rPr>
          <w:lang w:val="hu-HU"/>
        </w:rPr>
        <w:t xml:space="preserve">Továbbá a két adat közötti konverzió nem túlságosan hibatűrő és nem szerettünk volna túl sűrűn lekérdezést intézni a </w:t>
      </w:r>
      <w:proofErr w:type="spellStart"/>
      <w:r w:rsidR="004123B7" w:rsidRPr="00842087">
        <w:rPr>
          <w:lang w:val="hu-HU"/>
        </w:rPr>
        <w:t>GoogleMaps</w:t>
      </w:r>
      <w:proofErr w:type="spellEnd"/>
      <w:r w:rsidR="004123B7" w:rsidRPr="00842087">
        <w:rPr>
          <w:lang w:val="hu-HU"/>
        </w:rPr>
        <w:t xml:space="preserve"> szolgáltatáshoz.</w:t>
      </w:r>
    </w:p>
    <w:p w:rsidR="00BD2C36" w:rsidRPr="00842087" w:rsidRDefault="00BD2C36" w:rsidP="00F70EEF">
      <w:pPr>
        <w:rPr>
          <w:lang w:val="hu-HU"/>
        </w:rPr>
      </w:pPr>
      <w:r w:rsidRPr="00842087">
        <w:rPr>
          <w:lang w:val="hu-HU"/>
        </w:rPr>
        <w:t xml:space="preserve">Az </w:t>
      </w:r>
      <w:r w:rsidR="007C5081" w:rsidRPr="00842087">
        <w:rPr>
          <w:lang w:val="hu-HU"/>
        </w:rPr>
        <w:t>adatbázis négy fő információját tároló</w:t>
      </w:r>
      <w:r w:rsidRPr="00842087">
        <w:rPr>
          <w:lang w:val="hu-HU"/>
        </w:rPr>
        <w:t xml:space="preserve"> </w:t>
      </w:r>
      <w:r w:rsidR="007C5081" w:rsidRPr="00842087">
        <w:rPr>
          <w:lang w:val="hu-HU"/>
        </w:rPr>
        <w:t xml:space="preserve">oszlop </w:t>
      </w:r>
      <w:r w:rsidRPr="00842087">
        <w:rPr>
          <w:lang w:val="hu-HU"/>
        </w:rPr>
        <w:t>(</w:t>
      </w:r>
      <w:proofErr w:type="spellStart"/>
      <w:r w:rsidRPr="00842087">
        <w:rPr>
          <w:lang w:val="hu-HU"/>
        </w:rPr>
        <w:t>id</w:t>
      </w:r>
      <w:proofErr w:type="spellEnd"/>
      <w:r w:rsidRPr="00842087">
        <w:rPr>
          <w:lang w:val="hu-HU"/>
        </w:rPr>
        <w:t xml:space="preserve">, </w:t>
      </w:r>
      <w:proofErr w:type="spellStart"/>
      <w:r w:rsidR="00251B0E" w:rsidRPr="00842087">
        <w:rPr>
          <w:lang w:val="hu-HU"/>
        </w:rPr>
        <w:t>username</w:t>
      </w:r>
      <w:proofErr w:type="spellEnd"/>
      <w:r w:rsidR="00251B0E" w:rsidRPr="00842087">
        <w:rPr>
          <w:lang w:val="hu-HU"/>
        </w:rPr>
        <w:t xml:space="preserve">, </w:t>
      </w:r>
      <w:r w:rsidRPr="00842087">
        <w:rPr>
          <w:lang w:val="hu-HU"/>
        </w:rPr>
        <w:t xml:space="preserve">lat, </w:t>
      </w:r>
      <w:proofErr w:type="spellStart"/>
      <w:r w:rsidRPr="00842087">
        <w:rPr>
          <w:lang w:val="hu-HU"/>
        </w:rPr>
        <w:t>lon</w:t>
      </w:r>
      <w:proofErr w:type="spellEnd"/>
      <w:r w:rsidRPr="00842087">
        <w:rPr>
          <w:lang w:val="hu-HU"/>
        </w:rPr>
        <w:t xml:space="preserve">) egyike sem lehet </w:t>
      </w:r>
      <w:proofErr w:type="gramStart"/>
      <w:r w:rsidRPr="00842087">
        <w:rPr>
          <w:lang w:val="hu-HU"/>
        </w:rPr>
        <w:t>NULL</w:t>
      </w:r>
      <w:proofErr w:type="gramEnd"/>
      <w:r w:rsidRPr="00842087">
        <w:rPr>
          <w:lang w:val="hu-HU"/>
        </w:rPr>
        <w:t>, vagyis hiányzó értékű, megadásuk mindig kötelező.</w:t>
      </w:r>
    </w:p>
    <w:p w:rsidR="00BD2C36" w:rsidRPr="00842087" w:rsidRDefault="00BD2C36" w:rsidP="00F70EEF">
      <w:pPr>
        <w:rPr>
          <w:lang w:val="hu-HU"/>
        </w:rPr>
      </w:pPr>
      <w:r w:rsidRPr="00842087">
        <w:rPr>
          <w:lang w:val="hu-HU"/>
        </w:rPr>
        <w:t xml:space="preserve">A </w:t>
      </w:r>
      <w:proofErr w:type="spellStart"/>
      <w:r w:rsidRPr="00842087">
        <w:rPr>
          <w:i/>
          <w:lang w:val="hu-HU"/>
        </w:rPr>
        <w:t>price</w:t>
      </w:r>
      <w:proofErr w:type="spellEnd"/>
      <w:r w:rsidRPr="00842087">
        <w:rPr>
          <w:lang w:val="hu-HU"/>
        </w:rPr>
        <w:t xml:space="preserve"> mezőbe felvehető a parkolóhely óradíja </w:t>
      </w:r>
      <w:r w:rsidR="009D4FF5" w:rsidRPr="00842087">
        <w:rPr>
          <w:lang w:val="hu-HU"/>
        </w:rPr>
        <w:t xml:space="preserve">forintban megadva (HUF/h). Megadása nem kötelező, hiányzó adat esetén szűréskor </w:t>
      </w:r>
      <w:proofErr w:type="spellStart"/>
      <w:r w:rsidR="009D4FF5" w:rsidRPr="00842087">
        <w:rPr>
          <w:lang w:val="hu-HU"/>
        </w:rPr>
        <w:t>wildcardként</w:t>
      </w:r>
      <w:proofErr w:type="spellEnd"/>
      <w:r w:rsidR="009D4FF5" w:rsidRPr="00842087">
        <w:rPr>
          <w:lang w:val="hu-HU"/>
        </w:rPr>
        <w:t xml:space="preserve"> kezeljük. Az ingyenes parkolót 0 HUF/h beírásával jelezhetjük.</w:t>
      </w:r>
    </w:p>
    <w:p w:rsidR="009D4FF5" w:rsidRPr="00842087" w:rsidRDefault="009D4FF5" w:rsidP="00F70EEF">
      <w:pPr>
        <w:rPr>
          <w:lang w:val="hu-HU"/>
        </w:rPr>
      </w:pPr>
      <w:r w:rsidRPr="00842087">
        <w:rPr>
          <w:lang w:val="hu-HU"/>
        </w:rPr>
        <w:t xml:space="preserve">Az </w:t>
      </w:r>
      <w:proofErr w:type="spellStart"/>
      <w:r w:rsidRPr="00842087">
        <w:rPr>
          <w:i/>
          <w:lang w:val="hu-HU"/>
        </w:rPr>
        <w:t>availfrom</w:t>
      </w:r>
      <w:proofErr w:type="spellEnd"/>
      <w:r w:rsidRPr="00842087">
        <w:rPr>
          <w:lang w:val="hu-HU"/>
        </w:rPr>
        <w:t xml:space="preserve"> és </w:t>
      </w:r>
      <w:proofErr w:type="spellStart"/>
      <w:r w:rsidRPr="00842087">
        <w:rPr>
          <w:i/>
          <w:lang w:val="hu-HU"/>
        </w:rPr>
        <w:t>availuntil</w:t>
      </w:r>
      <w:proofErr w:type="spellEnd"/>
      <w:r w:rsidRPr="00842087">
        <w:rPr>
          <w:lang w:val="hu-HU"/>
        </w:rPr>
        <w:t xml:space="preserve"> mezők jelzik, hogy egy nap hány órától hány óráig áll rendelkezésre a parkolóhely. A kötelező beviteli formátum HH</w:t>
      </w:r>
      <w:proofErr w:type="gramStart"/>
      <w:r w:rsidRPr="00842087">
        <w:rPr>
          <w:lang w:val="hu-HU"/>
        </w:rPr>
        <w:t>:MM</w:t>
      </w:r>
      <w:proofErr w:type="gramEnd"/>
      <w:r w:rsidRPr="00842087">
        <w:rPr>
          <w:lang w:val="hu-HU"/>
        </w:rPr>
        <w:t>, melyet a rendszer ellenőriz. Az üresen hagyott mező szi</w:t>
      </w:r>
      <w:r w:rsidR="00CF2DC7" w:rsidRPr="00842087">
        <w:rPr>
          <w:lang w:val="hu-HU"/>
        </w:rPr>
        <w:t xml:space="preserve">ntén </w:t>
      </w:r>
      <w:proofErr w:type="spellStart"/>
      <w:r w:rsidR="00CF2DC7" w:rsidRPr="00842087">
        <w:rPr>
          <w:lang w:val="hu-HU"/>
        </w:rPr>
        <w:t>wildcardként</w:t>
      </w:r>
      <w:proofErr w:type="spellEnd"/>
      <w:r w:rsidR="00CF2DC7" w:rsidRPr="00842087">
        <w:rPr>
          <w:lang w:val="hu-HU"/>
        </w:rPr>
        <w:t xml:space="preserve"> kezelődik, mindig elérhető parkolót 00:</w:t>
      </w:r>
      <w:proofErr w:type="spellStart"/>
      <w:r w:rsidR="00CF2DC7" w:rsidRPr="00842087">
        <w:rPr>
          <w:lang w:val="hu-HU"/>
        </w:rPr>
        <w:t>00</w:t>
      </w:r>
      <w:proofErr w:type="spellEnd"/>
      <w:r w:rsidR="00CF2DC7" w:rsidRPr="00842087">
        <w:rPr>
          <w:lang w:val="hu-HU"/>
        </w:rPr>
        <w:t xml:space="preserve"> és 23:59 időpontok beállításával jelezhetünk.</w:t>
      </w:r>
    </w:p>
    <w:p w:rsidR="009E7688" w:rsidRPr="00842087" w:rsidRDefault="009E7688" w:rsidP="009E7688">
      <w:pPr>
        <w:pStyle w:val="Heading3"/>
        <w:rPr>
          <w:lang w:val="hu-HU"/>
        </w:rPr>
      </w:pPr>
      <w:r w:rsidRPr="00842087">
        <w:rPr>
          <w:lang w:val="hu-HU"/>
        </w:rPr>
        <w:t>Parkolóhelyek értékelése</w:t>
      </w:r>
    </w:p>
    <w:p w:rsidR="00C27201" w:rsidRPr="00842087" w:rsidRDefault="00C27201" w:rsidP="00F70EEF">
      <w:pPr>
        <w:rPr>
          <w:lang w:val="hu-HU"/>
        </w:rPr>
      </w:pPr>
      <w:r w:rsidRPr="00842087">
        <w:rPr>
          <w:lang w:val="hu-HU"/>
        </w:rPr>
        <w:t xml:space="preserve">A </w:t>
      </w:r>
      <w:proofErr w:type="spellStart"/>
      <w:r w:rsidRPr="00842087">
        <w:rPr>
          <w:i/>
          <w:lang w:val="hu-HU"/>
        </w:rPr>
        <w:t>parkrating</w:t>
      </w:r>
      <w:proofErr w:type="spellEnd"/>
      <w:r w:rsidRPr="00842087">
        <w:rPr>
          <w:lang w:val="hu-HU"/>
        </w:rPr>
        <w:t xml:space="preserve"> (</w:t>
      </w:r>
      <w:r w:rsidRPr="00842087">
        <w:rPr>
          <w:lang w:val="hu-HU"/>
        </w:rPr>
        <w:fldChar w:fldCharType="begin"/>
      </w:r>
      <w:r w:rsidRPr="00842087">
        <w:rPr>
          <w:lang w:val="hu-HU"/>
        </w:rPr>
        <w:instrText xml:space="preserve"> REF _Ref405148433 \h </w:instrText>
      </w:r>
      <w:r w:rsidRPr="00842087">
        <w:rPr>
          <w:lang w:val="hu-HU"/>
        </w:rPr>
      </w:r>
      <w:r w:rsidRPr="00842087">
        <w:rPr>
          <w:lang w:val="hu-HU"/>
        </w:rPr>
        <w:fldChar w:fldCharType="separate"/>
      </w:r>
      <w:r w:rsidRPr="00842087">
        <w:rPr>
          <w:lang w:val="hu-HU"/>
        </w:rPr>
        <w:t xml:space="preserve">Tábla </w:t>
      </w:r>
      <w:r w:rsidRPr="00842087">
        <w:rPr>
          <w:noProof/>
          <w:lang w:val="hu-HU"/>
        </w:rPr>
        <w:t>2</w:t>
      </w:r>
      <w:r w:rsidRPr="00842087">
        <w:rPr>
          <w:lang w:val="hu-HU"/>
        </w:rPr>
        <w:fldChar w:fldCharType="end"/>
      </w:r>
      <w:r w:rsidRPr="00842087">
        <w:rPr>
          <w:lang w:val="hu-HU"/>
        </w:rPr>
        <w:t xml:space="preserve">) tartalmazza a parkolók minősítéseit, a felhasználók hozzászólásait, illetve a feltöltött képeket. Itt az elsődleges kulcs egy kompozit kulcs, </w:t>
      </w:r>
      <w:proofErr w:type="gramStart"/>
      <w:r w:rsidRPr="00842087">
        <w:rPr>
          <w:lang w:val="hu-HU"/>
        </w:rPr>
        <w:t>a</w:t>
      </w:r>
      <w:proofErr w:type="gramEnd"/>
      <w:r w:rsidRPr="00842087">
        <w:rPr>
          <w:lang w:val="hu-HU"/>
        </w:rPr>
        <w:t xml:space="preserve"> </w:t>
      </w:r>
      <w:proofErr w:type="spellStart"/>
      <w:r w:rsidRPr="00842087">
        <w:rPr>
          <w:i/>
          <w:lang w:val="hu-HU"/>
        </w:rPr>
        <w:t>username</w:t>
      </w:r>
      <w:proofErr w:type="spellEnd"/>
      <w:r w:rsidRPr="00842087">
        <w:rPr>
          <w:lang w:val="hu-HU"/>
        </w:rPr>
        <w:t xml:space="preserve"> és az </w:t>
      </w:r>
      <w:proofErr w:type="spellStart"/>
      <w:r w:rsidRPr="00842087">
        <w:rPr>
          <w:i/>
          <w:lang w:val="hu-HU"/>
        </w:rPr>
        <w:t>id</w:t>
      </w:r>
      <w:proofErr w:type="spellEnd"/>
      <w:r w:rsidRPr="00842087">
        <w:rPr>
          <w:lang w:val="hu-HU"/>
        </w:rPr>
        <w:t xml:space="preserve"> mezők együttese azonosítja egyértelműen a tábla rekordjait. Így minden felhasználó minden parkolóhelyről pontosan egy értékelés hármast tud tárolni. Ezzel is szeretnénk elkerülni, hogy a felhasználók teljes fotóalbumok tárolására használják a közösségi parkolási portált.</w:t>
      </w:r>
    </w:p>
    <w:p w:rsidR="009E7688" w:rsidRPr="00842087" w:rsidRDefault="009E7688" w:rsidP="00F70EEF">
      <w:pPr>
        <w:rPr>
          <w:lang w:val="hu-HU"/>
        </w:rPr>
      </w:pPr>
      <w:r w:rsidRPr="00842087">
        <w:rPr>
          <w:lang w:val="hu-HU"/>
        </w:rPr>
        <w:t xml:space="preserve">A </w:t>
      </w:r>
      <w:proofErr w:type="spellStart"/>
      <w:r w:rsidRPr="00842087">
        <w:rPr>
          <w:i/>
          <w:lang w:val="hu-HU"/>
        </w:rPr>
        <w:t>picture</w:t>
      </w:r>
      <w:proofErr w:type="spellEnd"/>
      <w:r w:rsidRPr="00842087">
        <w:rPr>
          <w:lang w:val="hu-HU"/>
        </w:rPr>
        <w:t xml:space="preserve"> oszlop a feltöltött fájl szerver háttértárán lévő elérési útvonalát tárolja </w:t>
      </w:r>
      <w:proofErr w:type="spellStart"/>
      <w:r w:rsidRPr="00842087">
        <w:rPr>
          <w:lang w:val="hu-HU"/>
        </w:rPr>
        <w:t>stringként</w:t>
      </w:r>
      <w:proofErr w:type="spellEnd"/>
      <w:r w:rsidRPr="00842087">
        <w:rPr>
          <w:lang w:val="hu-HU"/>
        </w:rPr>
        <w:t xml:space="preserve">, mely egyedien azonosítja a felhasználó fényképét az adott parkolóhelyről. </w:t>
      </w:r>
    </w:p>
    <w:p w:rsidR="009E7688" w:rsidRPr="00842087" w:rsidRDefault="009E7688" w:rsidP="00F70EEF">
      <w:pPr>
        <w:rPr>
          <w:lang w:val="hu-HU"/>
        </w:rPr>
      </w:pPr>
      <w:r w:rsidRPr="00842087">
        <w:rPr>
          <w:lang w:val="hu-HU"/>
        </w:rPr>
        <w:lastRenderedPageBreak/>
        <w:t xml:space="preserve">A </w:t>
      </w:r>
      <w:proofErr w:type="spellStart"/>
      <w:r w:rsidRPr="00842087">
        <w:rPr>
          <w:i/>
          <w:lang w:val="hu-HU"/>
        </w:rPr>
        <w:t>rating</w:t>
      </w:r>
      <w:proofErr w:type="spellEnd"/>
      <w:r w:rsidRPr="00842087">
        <w:rPr>
          <w:lang w:val="hu-HU"/>
        </w:rPr>
        <w:t xml:space="preserve"> oszlop értéke egy 0 és 5 közötti egész szám, ahol 0 jelenti a nem megadott értékelést, 1 a legrosszabbat, 5 pedig a legjobbat. A felhasználók „csillagokkal” vihetik be az értékelést, így ennek a bevitelnek a </w:t>
      </w:r>
      <w:proofErr w:type="spellStart"/>
      <w:r w:rsidRPr="00842087">
        <w:rPr>
          <w:lang w:val="hu-HU"/>
        </w:rPr>
        <w:t>validációja</w:t>
      </w:r>
      <w:proofErr w:type="spellEnd"/>
      <w:r w:rsidRPr="00842087">
        <w:rPr>
          <w:lang w:val="hu-HU"/>
        </w:rPr>
        <w:t xml:space="preserve"> automatikusan biztosított.</w:t>
      </w:r>
    </w:p>
    <w:p w:rsidR="009E7688" w:rsidRPr="00842087" w:rsidRDefault="009E7688" w:rsidP="00F70EEF">
      <w:pPr>
        <w:rPr>
          <w:lang w:val="hu-HU"/>
        </w:rPr>
      </w:pPr>
      <w:r w:rsidRPr="00842087">
        <w:rPr>
          <w:lang w:val="hu-HU"/>
        </w:rPr>
        <w:t xml:space="preserve">A </w:t>
      </w:r>
      <w:r w:rsidRPr="00842087">
        <w:rPr>
          <w:i/>
          <w:lang w:val="hu-HU"/>
        </w:rPr>
        <w:t xml:space="preserve">comment </w:t>
      </w:r>
      <w:r w:rsidRPr="00842087">
        <w:rPr>
          <w:lang w:val="hu-HU"/>
        </w:rPr>
        <w:t>mezőbe a felhasználó szöveges értékelést, illetve hozzáfűzést adhat meg az adott parkolóhelyről.</w:t>
      </w:r>
    </w:p>
    <w:p w:rsidR="00E51376" w:rsidRPr="00842087" w:rsidRDefault="00E51376" w:rsidP="00F70EEF">
      <w:pPr>
        <w:rPr>
          <w:lang w:val="hu-HU"/>
        </w:rPr>
      </w:pPr>
      <w:r w:rsidRPr="00842087">
        <w:rPr>
          <w:lang w:val="hu-HU"/>
        </w:rPr>
        <w:t xml:space="preserve">Az összetett kulcs mindkét komponense idegen kulcs a másik két tába elsődleges kulcsára, így ezek értéke nem lehet </w:t>
      </w:r>
      <w:proofErr w:type="gramStart"/>
      <w:r w:rsidRPr="00842087">
        <w:rPr>
          <w:lang w:val="hu-HU"/>
        </w:rPr>
        <w:t>NULL</w:t>
      </w:r>
      <w:proofErr w:type="gramEnd"/>
      <w:r w:rsidRPr="00842087">
        <w:rPr>
          <w:lang w:val="hu-HU"/>
        </w:rPr>
        <w:t>, azonban a tábla összes többi oszlopa bármilyen kombinációban lehet.</w:t>
      </w:r>
    </w:p>
    <w:p w:rsidR="009E7688" w:rsidRPr="00842087" w:rsidRDefault="00752D05" w:rsidP="00752D05">
      <w:pPr>
        <w:pStyle w:val="Heading3"/>
        <w:rPr>
          <w:lang w:val="hu-HU"/>
        </w:rPr>
      </w:pPr>
      <w:r w:rsidRPr="00842087">
        <w:rPr>
          <w:lang w:val="hu-HU"/>
        </w:rPr>
        <w:t>Felhasználói információk tárolása</w:t>
      </w:r>
    </w:p>
    <w:p w:rsidR="00752D05" w:rsidRPr="00842087" w:rsidRDefault="003D3D2F" w:rsidP="00752D05">
      <w:pPr>
        <w:rPr>
          <w:lang w:val="hu-HU"/>
        </w:rPr>
      </w:pPr>
      <w:proofErr w:type="gramStart"/>
      <w:r w:rsidRPr="00842087">
        <w:rPr>
          <w:lang w:val="hu-HU"/>
        </w:rPr>
        <w:t>A</w:t>
      </w:r>
      <w:proofErr w:type="gramEnd"/>
      <w:r w:rsidRPr="00842087">
        <w:rPr>
          <w:lang w:val="hu-HU"/>
        </w:rPr>
        <w:t xml:space="preserve"> </w:t>
      </w:r>
      <w:proofErr w:type="spellStart"/>
      <w:r w:rsidRPr="00842087">
        <w:rPr>
          <w:i/>
          <w:lang w:val="hu-HU"/>
        </w:rPr>
        <w:t>users</w:t>
      </w:r>
      <w:proofErr w:type="spellEnd"/>
      <w:r w:rsidRPr="00842087">
        <w:rPr>
          <w:lang w:val="hu-HU"/>
        </w:rPr>
        <w:t xml:space="preserve"> (</w:t>
      </w:r>
      <w:r w:rsidRPr="00842087">
        <w:rPr>
          <w:lang w:val="hu-HU"/>
        </w:rPr>
        <w:fldChar w:fldCharType="begin"/>
      </w:r>
      <w:r w:rsidRPr="00842087">
        <w:rPr>
          <w:lang w:val="hu-HU"/>
        </w:rPr>
        <w:instrText xml:space="preserve"> REF _Ref405148433 \h </w:instrText>
      </w:r>
      <w:r w:rsidRPr="00842087">
        <w:rPr>
          <w:lang w:val="hu-HU"/>
        </w:rPr>
      </w:r>
      <w:r w:rsidRPr="00842087">
        <w:rPr>
          <w:lang w:val="hu-HU"/>
        </w:rPr>
        <w:fldChar w:fldCharType="separate"/>
      </w:r>
      <w:r w:rsidRPr="00842087">
        <w:rPr>
          <w:lang w:val="hu-HU"/>
        </w:rPr>
        <w:t xml:space="preserve">Tábla </w:t>
      </w:r>
      <w:r w:rsidRPr="00842087">
        <w:rPr>
          <w:noProof/>
          <w:lang w:val="hu-HU"/>
        </w:rPr>
        <w:t>3)</w:t>
      </w:r>
      <w:r w:rsidRPr="00842087">
        <w:rPr>
          <w:lang w:val="hu-HU"/>
        </w:rPr>
        <w:t xml:space="preserve"> </w:t>
      </w:r>
      <w:r w:rsidRPr="00842087">
        <w:rPr>
          <w:lang w:val="hu-HU"/>
        </w:rPr>
        <w:fldChar w:fldCharType="end"/>
      </w:r>
      <w:r w:rsidR="00E51376" w:rsidRPr="00842087">
        <w:rPr>
          <w:lang w:val="hu-HU"/>
        </w:rPr>
        <w:t xml:space="preserve">adatbázis tábla tárolja a regisztrált felhasználók adatait. Ebben a táblában az elsődleges </w:t>
      </w:r>
      <w:r w:rsidR="00AA3494" w:rsidRPr="00842087">
        <w:rPr>
          <w:lang w:val="hu-HU"/>
        </w:rPr>
        <w:t xml:space="preserve">kulcs </w:t>
      </w:r>
      <w:proofErr w:type="gramStart"/>
      <w:r w:rsidR="00AA3494" w:rsidRPr="00842087">
        <w:rPr>
          <w:lang w:val="hu-HU"/>
        </w:rPr>
        <w:t>a</w:t>
      </w:r>
      <w:proofErr w:type="gramEnd"/>
      <w:r w:rsidR="00AA3494" w:rsidRPr="00842087">
        <w:rPr>
          <w:lang w:val="hu-HU"/>
        </w:rPr>
        <w:t xml:space="preserve"> </w:t>
      </w:r>
      <w:proofErr w:type="spellStart"/>
      <w:r w:rsidR="00AA3494" w:rsidRPr="00842087">
        <w:rPr>
          <w:i/>
          <w:lang w:val="hu-HU"/>
        </w:rPr>
        <w:t>username</w:t>
      </w:r>
      <w:proofErr w:type="spellEnd"/>
      <w:r w:rsidR="00AA3494" w:rsidRPr="00842087">
        <w:rPr>
          <w:lang w:val="hu-HU"/>
        </w:rPr>
        <w:t xml:space="preserve"> oszlop, mely egyediségét a rendszer biztosítja, egy felhasználó sem regisztrálhat, amíg nem sikerült neki egyedi alfanumerikus karaktersorozatot beírnia.</w:t>
      </w:r>
      <w:r w:rsidR="005D67AE" w:rsidRPr="00842087">
        <w:rPr>
          <w:lang w:val="hu-HU"/>
        </w:rPr>
        <w:t xml:space="preserve"> Regisztrációkor a jelszót kétszer kell beírni, hogy minimalizáljuk a felhasználók gépelési hibáit.</w:t>
      </w:r>
    </w:p>
    <w:p w:rsidR="00752480" w:rsidRPr="00842087" w:rsidRDefault="00AA3494" w:rsidP="00752D05">
      <w:pPr>
        <w:rPr>
          <w:lang w:val="hu-HU"/>
        </w:rPr>
      </w:pPr>
      <w:r w:rsidRPr="00842087">
        <w:rPr>
          <w:lang w:val="hu-HU"/>
        </w:rPr>
        <w:t xml:space="preserve">A jelszó tárolása titkosítva történik, az SHA-1 </w:t>
      </w:r>
      <w:proofErr w:type="spellStart"/>
      <w:r w:rsidRPr="00842087">
        <w:rPr>
          <w:lang w:val="hu-HU"/>
        </w:rPr>
        <w:t>hash</w:t>
      </w:r>
      <w:proofErr w:type="spellEnd"/>
      <w:r w:rsidRPr="00842087">
        <w:rPr>
          <w:lang w:val="hu-HU"/>
        </w:rPr>
        <w:t xml:space="preserve"> függvény segítségével. A felhasználó bejelentkezésekor a beírt jelszó SHA-1 </w:t>
      </w:r>
      <w:proofErr w:type="spellStart"/>
      <w:r w:rsidRPr="00842087">
        <w:rPr>
          <w:lang w:val="hu-HU"/>
        </w:rPr>
        <w:t>hash</w:t>
      </w:r>
      <w:proofErr w:type="spellEnd"/>
      <w:r w:rsidRPr="00842087">
        <w:rPr>
          <w:lang w:val="hu-HU"/>
        </w:rPr>
        <w:t xml:space="preserve"> értékét hasonlítjuk össze az adatbázisban tárolt értékkel. Sikeres belépés csak akkor történhet, ha a két </w:t>
      </w:r>
      <w:proofErr w:type="spellStart"/>
      <w:r w:rsidRPr="00842087">
        <w:rPr>
          <w:lang w:val="hu-HU"/>
        </w:rPr>
        <w:t>hash</w:t>
      </w:r>
      <w:proofErr w:type="spellEnd"/>
      <w:r w:rsidRPr="00842087">
        <w:rPr>
          <w:lang w:val="hu-HU"/>
        </w:rPr>
        <w:t xml:space="preserve"> érték megegyezik. </w:t>
      </w:r>
    </w:p>
    <w:p w:rsidR="00AA3494" w:rsidRPr="00842087" w:rsidRDefault="00AA3494" w:rsidP="00752D05">
      <w:pPr>
        <w:rPr>
          <w:lang w:val="hu-HU"/>
        </w:rPr>
      </w:pPr>
      <w:r w:rsidRPr="00842087">
        <w:rPr>
          <w:lang w:val="hu-HU"/>
        </w:rPr>
        <w:t xml:space="preserve">A jelszavak ilyen módú bizalmas kezelésének köszönhetően, a jelszó csak a </w:t>
      </w:r>
      <w:proofErr w:type="spellStart"/>
      <w:r w:rsidRPr="00842087">
        <w:rPr>
          <w:lang w:val="hu-HU"/>
        </w:rPr>
        <w:t>webszerveren</w:t>
      </w:r>
      <w:proofErr w:type="spellEnd"/>
      <w:r w:rsidRPr="00842087">
        <w:rPr>
          <w:lang w:val="hu-HU"/>
        </w:rPr>
        <w:t xml:space="preserve"> futó alkalmazás memóriájában tárolódik nyílt formában, de ott is csak </w:t>
      </w:r>
      <w:proofErr w:type="gramStart"/>
      <w:r w:rsidRPr="00842087">
        <w:rPr>
          <w:lang w:val="hu-HU"/>
        </w:rPr>
        <w:t>addig</w:t>
      </w:r>
      <w:proofErr w:type="gramEnd"/>
      <w:r w:rsidRPr="00842087">
        <w:rPr>
          <w:lang w:val="hu-HU"/>
        </w:rPr>
        <w:t xml:space="preserve"> amíg a </w:t>
      </w:r>
      <w:proofErr w:type="spellStart"/>
      <w:r w:rsidRPr="00842087">
        <w:rPr>
          <w:lang w:val="hu-HU"/>
        </w:rPr>
        <w:t>hash</w:t>
      </w:r>
      <w:proofErr w:type="spellEnd"/>
      <w:r w:rsidRPr="00842087">
        <w:rPr>
          <w:lang w:val="hu-HU"/>
        </w:rPr>
        <w:t xml:space="preserve"> értékét ki nem számítjuk.</w:t>
      </w:r>
      <w:r w:rsidR="00430EE2" w:rsidRPr="00842087">
        <w:rPr>
          <w:lang w:val="hu-HU"/>
        </w:rPr>
        <w:t xml:space="preserve"> Így a felhasználók jelszavai a </w:t>
      </w:r>
      <w:proofErr w:type="spellStart"/>
      <w:r w:rsidR="00430EE2" w:rsidRPr="00842087">
        <w:rPr>
          <w:lang w:val="hu-HU"/>
        </w:rPr>
        <w:t>webszerver</w:t>
      </w:r>
      <w:proofErr w:type="spellEnd"/>
      <w:r w:rsidR="00430EE2" w:rsidRPr="00842087">
        <w:rPr>
          <w:lang w:val="hu-HU"/>
        </w:rPr>
        <w:t xml:space="preserve"> esetleges feltörése révén sem kerülnek nyilvánosságra.</w:t>
      </w:r>
    </w:p>
    <w:p w:rsidR="00AB7A28" w:rsidRPr="00842087" w:rsidRDefault="00AB7A28" w:rsidP="00AB7A28">
      <w:pPr>
        <w:pStyle w:val="Heading2"/>
        <w:rPr>
          <w:lang w:val="hu-HU"/>
        </w:rPr>
      </w:pPr>
      <w:r w:rsidRPr="00842087">
        <w:rPr>
          <w:lang w:val="hu-HU"/>
        </w:rPr>
        <w:lastRenderedPageBreak/>
        <w:t>Normál forma vizsgálat</w:t>
      </w:r>
    </w:p>
    <w:p w:rsidR="00AB7A28" w:rsidRPr="00842087" w:rsidRDefault="00AB7A28" w:rsidP="00AB7A28">
      <w:pPr>
        <w:rPr>
          <w:lang w:val="hu-HU"/>
        </w:rPr>
      </w:pPr>
      <w:r w:rsidRPr="00842087">
        <w:rPr>
          <w:lang w:val="hu-HU"/>
        </w:rPr>
        <w:t>Az adatbázison értelmezett funkcionális függések az alábbiak</w:t>
      </w:r>
      <w:r w:rsidR="003F0C30" w:rsidRPr="00842087">
        <w:rPr>
          <w:lang w:val="hu-HU"/>
        </w:rPr>
        <w:t xml:space="preserve"> (kapcsos zárójellel jelezzük oszlopok egy halmazát, a halmaz elemeinek felsorolásával a kapcsos zárójelek között)</w:t>
      </w:r>
      <w:r w:rsidRPr="00842087">
        <w:rPr>
          <w:lang w:val="hu-HU"/>
        </w:rPr>
        <w:t>:</w:t>
      </w:r>
    </w:p>
    <w:p w:rsidR="00AB7A28" w:rsidRPr="00842087" w:rsidRDefault="00AB7A28" w:rsidP="00AB7A28">
      <w:pPr>
        <w:pStyle w:val="ListParagraph"/>
        <w:numPr>
          <w:ilvl w:val="0"/>
          <w:numId w:val="5"/>
        </w:numPr>
      </w:pPr>
      <w:proofErr w:type="spellStart"/>
      <w:r w:rsidRPr="00842087">
        <w:t>id</w:t>
      </w:r>
      <w:proofErr w:type="spellEnd"/>
      <w:r w:rsidRPr="00842087">
        <w:t xml:space="preserve"> -&gt; {</w:t>
      </w:r>
      <w:proofErr w:type="spellStart"/>
      <w:r w:rsidRPr="00842087">
        <w:t>username</w:t>
      </w:r>
      <w:proofErr w:type="spellEnd"/>
      <w:r w:rsidRPr="00842087">
        <w:t xml:space="preserve">, lat, </w:t>
      </w:r>
      <w:proofErr w:type="spellStart"/>
      <w:r w:rsidRPr="00842087">
        <w:t>lon</w:t>
      </w:r>
      <w:proofErr w:type="spellEnd"/>
      <w:r w:rsidRPr="00842087">
        <w:t xml:space="preserve">, </w:t>
      </w:r>
      <w:proofErr w:type="spellStart"/>
      <w:r w:rsidRPr="00842087">
        <w:t>address</w:t>
      </w:r>
      <w:proofErr w:type="spellEnd"/>
      <w:r w:rsidRPr="00842087">
        <w:t xml:space="preserve">, </w:t>
      </w:r>
      <w:proofErr w:type="spellStart"/>
      <w:r w:rsidRPr="00842087">
        <w:t>price</w:t>
      </w:r>
      <w:proofErr w:type="spellEnd"/>
      <w:r w:rsidRPr="00842087">
        <w:t xml:space="preserve">, </w:t>
      </w:r>
      <w:proofErr w:type="spellStart"/>
      <w:r w:rsidRPr="00842087">
        <w:t>availfrom</w:t>
      </w:r>
      <w:proofErr w:type="spellEnd"/>
      <w:r w:rsidRPr="00842087">
        <w:t xml:space="preserve">, </w:t>
      </w:r>
      <w:proofErr w:type="spellStart"/>
      <w:r w:rsidRPr="00842087">
        <w:t>availuntil</w:t>
      </w:r>
      <w:proofErr w:type="spellEnd"/>
      <w:r w:rsidRPr="00842087">
        <w:t>}</w:t>
      </w:r>
    </w:p>
    <w:p w:rsidR="00AB7A28" w:rsidRPr="00842087" w:rsidRDefault="00AB7A28" w:rsidP="00AB7A28">
      <w:pPr>
        <w:pStyle w:val="ListParagraph"/>
        <w:numPr>
          <w:ilvl w:val="0"/>
          <w:numId w:val="5"/>
        </w:numPr>
      </w:pPr>
      <w:r w:rsidRPr="00842087">
        <w:t>{</w:t>
      </w:r>
      <w:proofErr w:type="spellStart"/>
      <w:r w:rsidRPr="00842087">
        <w:t>id</w:t>
      </w:r>
      <w:proofErr w:type="spellEnd"/>
      <w:r w:rsidRPr="00842087">
        <w:t xml:space="preserve">, </w:t>
      </w:r>
      <w:proofErr w:type="spellStart"/>
      <w:r w:rsidRPr="00842087">
        <w:t>username</w:t>
      </w:r>
      <w:proofErr w:type="spellEnd"/>
      <w:r w:rsidRPr="00842087">
        <w:t>} -&gt; {</w:t>
      </w:r>
      <w:proofErr w:type="spellStart"/>
      <w:r w:rsidRPr="00842087">
        <w:t>picture</w:t>
      </w:r>
      <w:proofErr w:type="spellEnd"/>
      <w:r w:rsidRPr="00842087">
        <w:t xml:space="preserve">, </w:t>
      </w:r>
      <w:proofErr w:type="spellStart"/>
      <w:r w:rsidRPr="00842087">
        <w:t>rating</w:t>
      </w:r>
      <w:proofErr w:type="spellEnd"/>
      <w:r w:rsidRPr="00842087">
        <w:t>, comment}</w:t>
      </w:r>
    </w:p>
    <w:p w:rsidR="00AB7A28" w:rsidRPr="00842087" w:rsidRDefault="00AB7A28" w:rsidP="00AB7A28">
      <w:pPr>
        <w:pStyle w:val="ListParagraph"/>
        <w:numPr>
          <w:ilvl w:val="0"/>
          <w:numId w:val="5"/>
        </w:numPr>
      </w:pPr>
      <w:proofErr w:type="spellStart"/>
      <w:r w:rsidRPr="00842087">
        <w:t>username</w:t>
      </w:r>
      <w:proofErr w:type="spellEnd"/>
      <w:r w:rsidRPr="00842087">
        <w:t xml:space="preserve"> -&gt; </w:t>
      </w:r>
      <w:proofErr w:type="spellStart"/>
      <w:r w:rsidRPr="00842087">
        <w:t>password</w:t>
      </w:r>
      <w:proofErr w:type="spellEnd"/>
    </w:p>
    <w:p w:rsidR="00AB7A28" w:rsidRPr="00842087" w:rsidRDefault="00AB7A28" w:rsidP="00AB7A28">
      <w:pPr>
        <w:pStyle w:val="ListParagraph"/>
        <w:numPr>
          <w:ilvl w:val="0"/>
          <w:numId w:val="5"/>
        </w:numPr>
      </w:pPr>
      <w:r w:rsidRPr="00842087">
        <w:t xml:space="preserve">{lat, </w:t>
      </w:r>
      <w:proofErr w:type="spellStart"/>
      <w:r w:rsidRPr="00842087">
        <w:t>lon</w:t>
      </w:r>
      <w:proofErr w:type="spellEnd"/>
      <w:r w:rsidRPr="00842087">
        <w:t xml:space="preserve">} -&gt; </w:t>
      </w:r>
      <w:proofErr w:type="spellStart"/>
      <w:r w:rsidRPr="00842087">
        <w:t>address</w:t>
      </w:r>
      <w:proofErr w:type="spellEnd"/>
    </w:p>
    <w:p w:rsidR="00AB7A28" w:rsidRPr="00842087" w:rsidRDefault="00E60AD1" w:rsidP="00AB7A28">
      <w:pPr>
        <w:pStyle w:val="ListParagraph"/>
        <w:numPr>
          <w:ilvl w:val="0"/>
          <w:numId w:val="5"/>
        </w:numPr>
      </w:pPr>
      <w:proofErr w:type="spellStart"/>
      <w:r w:rsidRPr="00842087">
        <w:t>a</w:t>
      </w:r>
      <w:r w:rsidR="00AB7A28" w:rsidRPr="00842087">
        <w:t>ddress</w:t>
      </w:r>
      <w:proofErr w:type="spellEnd"/>
      <w:r w:rsidR="00AB7A28" w:rsidRPr="00842087">
        <w:t xml:space="preserve"> -&gt; {lat, </w:t>
      </w:r>
      <w:proofErr w:type="spellStart"/>
      <w:r w:rsidR="00AB7A28" w:rsidRPr="00842087">
        <w:t>lon</w:t>
      </w:r>
      <w:proofErr w:type="spellEnd"/>
      <w:r w:rsidR="00AB7A28" w:rsidRPr="00842087">
        <w:t>}</w:t>
      </w:r>
    </w:p>
    <w:p w:rsidR="00130EFB" w:rsidRPr="00842087" w:rsidRDefault="00130EFB" w:rsidP="00130EFB">
      <w:pPr>
        <w:rPr>
          <w:lang w:val="hu-HU"/>
        </w:rPr>
      </w:pPr>
      <w:r w:rsidRPr="00842087">
        <w:rPr>
          <w:lang w:val="hu-HU"/>
        </w:rPr>
        <w:t xml:space="preserve">Ez a függőség rendszer a {lat, </w:t>
      </w:r>
      <w:proofErr w:type="spellStart"/>
      <w:r w:rsidRPr="00842087">
        <w:rPr>
          <w:lang w:val="hu-HU"/>
        </w:rPr>
        <w:t>lon</w:t>
      </w:r>
      <w:proofErr w:type="spellEnd"/>
      <w:r w:rsidRPr="00842087">
        <w:rPr>
          <w:lang w:val="hu-HU"/>
        </w:rPr>
        <w:t xml:space="preserve">} -&gt; </w:t>
      </w:r>
      <w:proofErr w:type="spellStart"/>
      <w:r w:rsidRPr="00842087">
        <w:rPr>
          <w:lang w:val="hu-HU"/>
        </w:rPr>
        <w:t>address</w:t>
      </w:r>
      <w:proofErr w:type="spellEnd"/>
      <w:r w:rsidRPr="00842087">
        <w:rPr>
          <w:lang w:val="hu-HU"/>
        </w:rPr>
        <w:t xml:space="preserve"> és az </w:t>
      </w:r>
      <w:proofErr w:type="spellStart"/>
      <w:r w:rsidRPr="00842087">
        <w:rPr>
          <w:lang w:val="hu-HU"/>
        </w:rPr>
        <w:t>address</w:t>
      </w:r>
      <w:proofErr w:type="spellEnd"/>
      <w:r w:rsidRPr="00842087">
        <w:rPr>
          <w:lang w:val="hu-HU"/>
        </w:rPr>
        <w:t xml:space="preserve"> -&gt; {lat, </w:t>
      </w:r>
      <w:proofErr w:type="spellStart"/>
      <w:r w:rsidRPr="00842087">
        <w:rPr>
          <w:lang w:val="hu-HU"/>
        </w:rPr>
        <w:t>lon</w:t>
      </w:r>
      <w:proofErr w:type="spellEnd"/>
      <w:r w:rsidRPr="00842087">
        <w:rPr>
          <w:lang w:val="hu-HU"/>
        </w:rPr>
        <w:t xml:space="preserve">} függőségek miatt nem BCNF és 3NF, mivel sem {lat, </w:t>
      </w:r>
      <w:proofErr w:type="spellStart"/>
      <w:r w:rsidRPr="00842087">
        <w:rPr>
          <w:lang w:val="hu-HU"/>
        </w:rPr>
        <w:t>lon</w:t>
      </w:r>
      <w:proofErr w:type="spellEnd"/>
      <w:r w:rsidRPr="00842087">
        <w:rPr>
          <w:lang w:val="hu-HU"/>
        </w:rPr>
        <w:t xml:space="preserve">}, sem </w:t>
      </w:r>
      <w:proofErr w:type="spellStart"/>
      <w:r w:rsidRPr="00842087">
        <w:rPr>
          <w:lang w:val="hu-HU"/>
        </w:rPr>
        <w:t>address</w:t>
      </w:r>
      <w:proofErr w:type="spellEnd"/>
      <w:r w:rsidRPr="00842087">
        <w:rPr>
          <w:lang w:val="hu-HU"/>
        </w:rPr>
        <w:t xml:space="preserve"> nem része szuperkulcsnak. Így az adatbázis legmagasabb normálformája 2NF. </w:t>
      </w:r>
    </w:p>
    <w:p w:rsidR="00E52C28" w:rsidRPr="00842087" w:rsidRDefault="00DA7767" w:rsidP="00E52C28">
      <w:pPr>
        <w:rPr>
          <w:lang w:val="hu-HU"/>
        </w:rPr>
      </w:pPr>
      <w:r w:rsidRPr="00842087">
        <w:rPr>
          <w:lang w:val="hu-HU"/>
        </w:rPr>
        <w:t xml:space="preserve">A viszonylag alacsony redundanciát biztosító normálforma ellenére ez egy tűrhető </w:t>
      </w:r>
      <w:proofErr w:type="spellStart"/>
      <w:r w:rsidRPr="00842087">
        <w:rPr>
          <w:lang w:val="hu-HU"/>
        </w:rPr>
        <w:t>trade-off</w:t>
      </w:r>
      <w:proofErr w:type="spellEnd"/>
      <w:r w:rsidRPr="00842087">
        <w:rPr>
          <w:lang w:val="hu-HU"/>
        </w:rPr>
        <w:t>, amelyet a korábbiakban részletezett könnyű felhasználhatóság (</w:t>
      </w:r>
      <w:proofErr w:type="spellStart"/>
      <w:r w:rsidRPr="00842087">
        <w:rPr>
          <w:lang w:val="hu-HU"/>
        </w:rPr>
        <w:t>address</w:t>
      </w:r>
      <w:proofErr w:type="spellEnd"/>
      <w:r w:rsidRPr="00842087">
        <w:rPr>
          <w:lang w:val="hu-HU"/>
        </w:rPr>
        <w:t xml:space="preserve"> kijelzés GPS koordináta helyett), és hatékony működés (</w:t>
      </w:r>
      <w:proofErr w:type="spellStart"/>
      <w:r w:rsidRPr="00842087">
        <w:rPr>
          <w:lang w:val="hu-HU"/>
        </w:rPr>
        <w:t>GoogleMaps</w:t>
      </w:r>
      <w:proofErr w:type="spellEnd"/>
      <w:r w:rsidRPr="00842087">
        <w:rPr>
          <w:lang w:val="hu-HU"/>
        </w:rPr>
        <w:t xml:space="preserve"> kérések minimalizálása) érdekében </w:t>
      </w:r>
      <w:r w:rsidR="007F5EED" w:rsidRPr="00842087">
        <w:rPr>
          <w:lang w:val="hu-HU"/>
        </w:rPr>
        <w:t xml:space="preserve">tudatosan </w:t>
      </w:r>
      <w:bookmarkStart w:id="19" w:name="_Toc404717962"/>
      <w:r w:rsidR="00E52C28" w:rsidRPr="00842087">
        <w:rPr>
          <w:lang w:val="hu-HU"/>
        </w:rPr>
        <w:t>hoztunk.</w:t>
      </w:r>
    </w:p>
    <w:p w:rsidR="00D95B22" w:rsidRPr="00842087" w:rsidRDefault="00E52C28" w:rsidP="00E52C28">
      <w:pPr>
        <w:pStyle w:val="Heading1"/>
        <w:rPr>
          <w:lang w:val="hu-HU"/>
        </w:rPr>
      </w:pPr>
      <w:r w:rsidRPr="00842087">
        <w:rPr>
          <w:lang w:val="hu-HU"/>
        </w:rPr>
        <w:t xml:space="preserve"> </w:t>
      </w:r>
      <w:r w:rsidR="00917554" w:rsidRPr="00842087">
        <w:rPr>
          <w:lang w:val="hu-HU"/>
        </w:rPr>
        <w:t>A</w:t>
      </w:r>
      <w:r w:rsidR="00D95B22" w:rsidRPr="00842087">
        <w:rPr>
          <w:lang w:val="hu-HU"/>
        </w:rPr>
        <w:t>rchitektúra</w:t>
      </w:r>
      <w:bookmarkEnd w:id="19"/>
    </w:p>
    <w:p w:rsidR="00100665" w:rsidRPr="00842087" w:rsidRDefault="0073091A" w:rsidP="00100665">
      <w:pPr>
        <w:rPr>
          <w:lang w:val="hu-HU"/>
        </w:rPr>
      </w:pPr>
      <w:r w:rsidRPr="00842087">
        <w:rPr>
          <w:lang w:val="hu-HU"/>
        </w:rPr>
        <w:t>Alkalmazásunkat egy három rétegű architektúrával valósítottuk meg, melynek fő részei</w:t>
      </w:r>
      <w:r w:rsidR="00226303" w:rsidRPr="00842087">
        <w:rPr>
          <w:lang w:val="hu-HU"/>
        </w:rPr>
        <w:t xml:space="preserve"> összefoglalásképp (részletezés később)</w:t>
      </w:r>
      <w:r w:rsidRPr="00842087">
        <w:rPr>
          <w:lang w:val="hu-HU"/>
        </w:rPr>
        <w:t>:</w:t>
      </w:r>
    </w:p>
    <w:p w:rsidR="0073091A" w:rsidRPr="00842087" w:rsidRDefault="0073091A" w:rsidP="00533785">
      <w:pPr>
        <w:pStyle w:val="ListParagraph"/>
        <w:numPr>
          <w:ilvl w:val="0"/>
          <w:numId w:val="6"/>
        </w:numPr>
        <w:spacing w:line="360" w:lineRule="auto"/>
        <w:ind w:left="1434" w:hanging="357"/>
      </w:pPr>
      <w:r w:rsidRPr="00842087">
        <w:t xml:space="preserve">Adatbázis réteg: Az adatmodell megvalósításáért felelős alacsony absztrakciós szintű réteg, mely lehetőséget nyújt a parkolóhelyek </w:t>
      </w:r>
      <w:proofErr w:type="spellStart"/>
      <w:r w:rsidRPr="00842087">
        <w:t>perzisztens</w:t>
      </w:r>
      <w:proofErr w:type="spellEnd"/>
      <w:r w:rsidRPr="00842087">
        <w:t xml:space="preserve"> tárolására, felhasználók kezelésére, adatok szűrésére, illetve módosítására</w:t>
      </w:r>
    </w:p>
    <w:p w:rsidR="0073091A" w:rsidRPr="00842087" w:rsidRDefault="0073091A" w:rsidP="00533785">
      <w:pPr>
        <w:pStyle w:val="ListParagraph"/>
        <w:numPr>
          <w:ilvl w:val="0"/>
          <w:numId w:val="6"/>
        </w:numPr>
        <w:spacing w:line="360" w:lineRule="auto"/>
        <w:ind w:left="1434" w:hanging="357"/>
      </w:pPr>
      <w:r w:rsidRPr="00842087">
        <w:lastRenderedPageBreak/>
        <w:t xml:space="preserve">Üzleti réteg: </w:t>
      </w:r>
      <w:r w:rsidR="00226303" w:rsidRPr="00842087">
        <w:t>Mivel alkalmazásunk megvalósításához nem kell túl sok üzleti logika, ennek a rétegnek a szerepe legfőképpen a kiterjeszthetőség és rugalmas kezelhetőség biztosítása a feladata.</w:t>
      </w:r>
    </w:p>
    <w:p w:rsidR="00226303" w:rsidRPr="00842087" w:rsidRDefault="00226303" w:rsidP="00533785">
      <w:pPr>
        <w:pStyle w:val="ListParagraph"/>
        <w:numPr>
          <w:ilvl w:val="0"/>
          <w:numId w:val="6"/>
        </w:numPr>
        <w:spacing w:line="360" w:lineRule="auto"/>
        <w:ind w:left="1434" w:hanging="357"/>
      </w:pPr>
      <w:r w:rsidRPr="00842087">
        <w:t>Felhasználói réteg: A felhasználó felé nyújtott interfész biztosítja, hogy bárki, minimális számítógép használati előképzettséggel képes legyen használni a közösség által tetszőlegesen nagyra felhalmozott adatok összességét.</w:t>
      </w:r>
    </w:p>
    <w:p w:rsidR="00102284" w:rsidRPr="00842087" w:rsidRDefault="006B307C" w:rsidP="00102284">
      <w:pPr>
        <w:rPr>
          <w:lang w:val="hu-HU"/>
        </w:rPr>
      </w:pPr>
      <w:r w:rsidRPr="00842087">
        <w:rPr>
          <w:lang w:val="hu-HU"/>
        </w:rPr>
        <w:t>A</w:t>
      </w:r>
      <w:r w:rsidR="00EA26E6">
        <w:rPr>
          <w:lang w:val="hu-HU"/>
        </w:rPr>
        <w:t>z</w:t>
      </w:r>
      <w:r w:rsidRPr="00842087">
        <w:rPr>
          <w:lang w:val="hu-HU"/>
        </w:rPr>
        <w:t xml:space="preserve"> </w:t>
      </w:r>
      <w:r w:rsidR="00842087" w:rsidRPr="00842087">
        <w:rPr>
          <w:lang w:val="hu-HU"/>
        </w:rPr>
        <w:fldChar w:fldCharType="begin"/>
      </w:r>
      <w:r w:rsidR="00842087" w:rsidRPr="00842087">
        <w:rPr>
          <w:lang w:val="hu-HU"/>
        </w:rPr>
        <w:instrText xml:space="preserve"> REF _Ref405153587 \h </w:instrText>
      </w:r>
      <w:r w:rsidR="00842087" w:rsidRPr="00842087">
        <w:rPr>
          <w:lang w:val="hu-HU"/>
        </w:rPr>
      </w:r>
      <w:r w:rsidR="00842087" w:rsidRPr="00842087">
        <w:rPr>
          <w:lang w:val="hu-HU"/>
        </w:rPr>
        <w:fldChar w:fldCharType="separate"/>
      </w:r>
      <w:r w:rsidR="00842087" w:rsidRPr="00842087">
        <w:rPr>
          <w:lang w:val="hu-HU"/>
        </w:rPr>
        <w:t xml:space="preserve">Ábra </w:t>
      </w:r>
      <w:r w:rsidR="00842087" w:rsidRPr="00842087">
        <w:rPr>
          <w:noProof/>
          <w:lang w:val="hu-HU"/>
        </w:rPr>
        <w:t>2</w:t>
      </w:r>
      <w:r w:rsidR="00842087" w:rsidRPr="00842087">
        <w:rPr>
          <w:lang w:val="hu-HU"/>
        </w:rPr>
        <w:fldChar w:fldCharType="end"/>
      </w:r>
      <w:r w:rsidR="00842087" w:rsidRPr="00842087">
        <w:rPr>
          <w:lang w:val="hu-HU"/>
        </w:rPr>
        <w:t>-n látható a program főbb osztályainak áttekintése, melyen berajzoltuk az architektúra három fő rétegét felépítő osztályok csoportjainak határát.</w:t>
      </w:r>
    </w:p>
    <w:p w:rsidR="00102284" w:rsidRPr="00842087" w:rsidRDefault="006B307C" w:rsidP="00E92FA4">
      <w:pPr>
        <w:pStyle w:val="Caption"/>
        <w:rPr>
          <w:lang w:val="hu-HU"/>
        </w:rPr>
      </w:pPr>
      <w:r w:rsidRPr="00842087">
        <w:rPr>
          <w:noProof/>
          <w:lang w:val="hu-HU"/>
        </w:rPr>
        <w:drawing>
          <wp:inline distT="0" distB="0" distL="0" distR="0" wp14:anchorId="3116F6CF" wp14:editId="5907431B">
            <wp:extent cx="5972810" cy="458914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small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7C" w:rsidRPr="00842087" w:rsidRDefault="006B307C" w:rsidP="006B307C">
      <w:pPr>
        <w:pStyle w:val="Caption"/>
        <w:rPr>
          <w:noProof/>
          <w:lang w:val="hu-HU"/>
        </w:rPr>
      </w:pPr>
      <w:bookmarkStart w:id="20" w:name="_Ref405153587"/>
      <w:r w:rsidRPr="00842087">
        <w:rPr>
          <w:lang w:val="hu-HU"/>
        </w:rPr>
        <w:t xml:space="preserve">Ábra </w:t>
      </w:r>
      <w:r w:rsidRPr="00842087">
        <w:rPr>
          <w:lang w:val="hu-HU"/>
        </w:rPr>
        <w:fldChar w:fldCharType="begin"/>
      </w:r>
      <w:r w:rsidRPr="00842087">
        <w:rPr>
          <w:lang w:val="hu-HU"/>
        </w:rPr>
        <w:instrText xml:space="preserve"> SEQ Ábra \* ARABIC </w:instrText>
      </w:r>
      <w:r w:rsidRPr="00842087">
        <w:rPr>
          <w:lang w:val="hu-HU"/>
        </w:rPr>
        <w:fldChar w:fldCharType="separate"/>
      </w:r>
      <w:r w:rsidRPr="00842087">
        <w:rPr>
          <w:noProof/>
          <w:lang w:val="hu-HU"/>
        </w:rPr>
        <w:t>2</w:t>
      </w:r>
      <w:r w:rsidRPr="00842087">
        <w:rPr>
          <w:lang w:val="hu-HU"/>
        </w:rPr>
        <w:fldChar w:fldCharType="end"/>
      </w:r>
      <w:bookmarkEnd w:id="20"/>
      <w:r w:rsidRPr="00842087">
        <w:rPr>
          <w:noProof/>
          <w:lang w:val="hu-HU"/>
        </w:rPr>
        <w:t>: Osztálydiagram áttekintés</w:t>
      </w:r>
    </w:p>
    <w:p w:rsidR="003D29ED" w:rsidRDefault="00842087" w:rsidP="00842087">
      <w:pPr>
        <w:rPr>
          <w:lang w:val="hu-HU"/>
        </w:rPr>
      </w:pPr>
      <w:r w:rsidRPr="00842087">
        <w:rPr>
          <w:lang w:val="hu-HU"/>
        </w:rPr>
        <w:lastRenderedPageBreak/>
        <w:t>Alul található az a</w:t>
      </w:r>
      <w:r>
        <w:rPr>
          <w:lang w:val="hu-HU"/>
        </w:rPr>
        <w:t>datbázis réteg, mellyel a felhasználói felület az üzleti rétegen keresztül kommunikál.</w:t>
      </w:r>
      <w:r w:rsidR="003D29ED">
        <w:rPr>
          <w:lang w:val="hu-HU"/>
        </w:rPr>
        <w:t xml:space="preserve"> A felhasználói felületet felépítő osztályok közös ős osztálya a </w:t>
      </w:r>
      <w:proofErr w:type="spellStart"/>
      <w:r w:rsidR="003D29ED">
        <w:rPr>
          <w:lang w:val="hu-HU"/>
        </w:rPr>
        <w:t>BaseParkingView</w:t>
      </w:r>
      <w:proofErr w:type="spellEnd"/>
      <w:r w:rsidR="003D29ED">
        <w:rPr>
          <w:lang w:val="hu-HU"/>
        </w:rPr>
        <w:t xml:space="preserve"> osztály, mely önmagában nem példányosodik sehol.</w:t>
      </w:r>
    </w:p>
    <w:p w:rsidR="00E132EE" w:rsidRPr="00842087" w:rsidRDefault="00842087" w:rsidP="00842087">
      <w:pPr>
        <w:rPr>
          <w:lang w:val="hu-HU"/>
        </w:rPr>
      </w:pPr>
      <w:r>
        <w:rPr>
          <w:lang w:val="hu-HU"/>
        </w:rPr>
        <w:t xml:space="preserve"> Az ábrán látható továbbá a program belépési pontja, a </w:t>
      </w:r>
      <w:proofErr w:type="spellStart"/>
      <w:r>
        <w:rPr>
          <w:lang w:val="hu-HU"/>
        </w:rPr>
        <w:t>MyVaadinUI</w:t>
      </w:r>
      <w:proofErr w:type="spellEnd"/>
      <w:r>
        <w:rPr>
          <w:lang w:val="hu-HU"/>
        </w:rPr>
        <w:t xml:space="preserve"> nevű osztály, mely példányosítja szükséges nézeteket, illetve ezen az osztályon keresztül indul el az alkalmazás a </w:t>
      </w:r>
      <w:proofErr w:type="spellStart"/>
      <w:r>
        <w:rPr>
          <w:lang w:val="hu-HU"/>
        </w:rPr>
        <w:t>webszerveren</w:t>
      </w:r>
      <w:proofErr w:type="spellEnd"/>
      <w:r w:rsidR="00E132EE">
        <w:rPr>
          <w:lang w:val="hu-HU"/>
        </w:rPr>
        <w:t xml:space="preserve">. Látható tovább néhány fontosabb segéd osztály, mely egy parkolóhely minden adatát tárolja, az </w:t>
      </w:r>
      <w:proofErr w:type="spellStart"/>
      <w:r w:rsidR="00E132EE">
        <w:rPr>
          <w:lang w:val="hu-HU"/>
        </w:rPr>
        <w:t>adatbázitól</w:t>
      </w:r>
      <w:proofErr w:type="spellEnd"/>
      <w:r w:rsidR="00E132EE">
        <w:rPr>
          <w:lang w:val="hu-HU"/>
        </w:rPr>
        <w:t xml:space="preserve"> való elkérés után (</w:t>
      </w:r>
      <w:proofErr w:type="spellStart"/>
      <w:r w:rsidR="00E132EE">
        <w:rPr>
          <w:lang w:val="hu-HU"/>
        </w:rPr>
        <w:t>ParkingPlace</w:t>
      </w:r>
      <w:proofErr w:type="spellEnd"/>
      <w:r w:rsidR="00E132EE">
        <w:rPr>
          <w:lang w:val="hu-HU"/>
        </w:rPr>
        <w:t xml:space="preserve">), illetve hasznos segéd függvényeket nyújtó segédosztályok a </w:t>
      </w:r>
      <w:proofErr w:type="spellStart"/>
      <w:r w:rsidR="00E132EE">
        <w:rPr>
          <w:lang w:val="hu-HU"/>
        </w:rPr>
        <w:t>LoginUtil</w:t>
      </w:r>
      <w:proofErr w:type="spellEnd"/>
      <w:r w:rsidR="00E132EE">
        <w:rPr>
          <w:lang w:val="hu-HU"/>
        </w:rPr>
        <w:t xml:space="preserve"> és </w:t>
      </w:r>
      <w:proofErr w:type="spellStart"/>
      <w:r w:rsidR="00E132EE">
        <w:rPr>
          <w:lang w:val="hu-HU"/>
        </w:rPr>
        <w:t>LocationUtil</w:t>
      </w:r>
      <w:proofErr w:type="spellEnd"/>
      <w:r w:rsidR="00E132EE">
        <w:rPr>
          <w:lang w:val="hu-HU"/>
        </w:rPr>
        <w:t xml:space="preserve"> személyében.</w:t>
      </w:r>
      <w:r w:rsidR="00E132EE" w:rsidRPr="00842087">
        <w:rPr>
          <w:lang w:val="hu-HU"/>
        </w:rPr>
        <w:t xml:space="preserve"> </w:t>
      </w:r>
    </w:p>
    <w:p w:rsidR="00215292" w:rsidRPr="00842087" w:rsidRDefault="00B3508D" w:rsidP="00215292">
      <w:pPr>
        <w:pStyle w:val="Heading2"/>
        <w:rPr>
          <w:lang w:val="hu-HU"/>
        </w:rPr>
      </w:pPr>
      <w:r w:rsidRPr="00842087">
        <w:rPr>
          <w:lang w:val="hu-HU"/>
        </w:rPr>
        <w:t>Adatbázis réteg</w:t>
      </w:r>
    </w:p>
    <w:p w:rsidR="00B13AA6" w:rsidRPr="00842087" w:rsidRDefault="00B13AA6" w:rsidP="00215292">
      <w:pPr>
        <w:rPr>
          <w:lang w:val="hu-HU"/>
        </w:rPr>
      </w:pPr>
      <w:bookmarkStart w:id="21" w:name="_GoBack"/>
      <w:bookmarkEnd w:id="21"/>
    </w:p>
    <w:p w:rsidR="00215292" w:rsidRPr="00842087" w:rsidRDefault="00215292" w:rsidP="00215292">
      <w:pPr>
        <w:rPr>
          <w:lang w:val="hu-HU"/>
        </w:rPr>
      </w:pPr>
      <w:r w:rsidRPr="00842087">
        <w:rPr>
          <w:lang w:val="hu-HU"/>
        </w:rPr>
        <w:t>Business,</w:t>
      </w:r>
    </w:p>
    <w:p w:rsidR="00B13AA6" w:rsidRPr="00842087" w:rsidRDefault="00B13AA6" w:rsidP="00215292">
      <w:pPr>
        <w:rPr>
          <w:lang w:val="hu-HU"/>
        </w:rPr>
      </w:pPr>
      <w:proofErr w:type="spellStart"/>
      <w:r w:rsidRPr="00842087">
        <w:rPr>
          <w:lang w:val="hu-HU"/>
        </w:rPr>
        <w:t>gui</w:t>
      </w:r>
      <w:proofErr w:type="spellEnd"/>
    </w:p>
    <w:p w:rsidR="00215292" w:rsidRPr="00842087" w:rsidRDefault="00215292" w:rsidP="00215292">
      <w:pPr>
        <w:rPr>
          <w:lang w:val="hu-HU"/>
        </w:rPr>
      </w:pPr>
    </w:p>
    <w:p w:rsidR="00215292" w:rsidRPr="00842087" w:rsidRDefault="00BC63E5" w:rsidP="00215292">
      <w:pPr>
        <w:pStyle w:val="Heading2"/>
        <w:rPr>
          <w:lang w:val="hu-HU"/>
        </w:rPr>
      </w:pPr>
      <w:r w:rsidRPr="00842087">
        <w:rPr>
          <w:lang w:val="hu-HU"/>
        </w:rPr>
        <w:t>Objektummodel</w:t>
      </w:r>
      <w:r w:rsidR="0065656F" w:rsidRPr="00842087">
        <w:rPr>
          <w:lang w:val="hu-HU"/>
        </w:rPr>
        <w:t>l</w:t>
      </w:r>
    </w:p>
    <w:p w:rsidR="00D95B22" w:rsidRPr="00842087" w:rsidRDefault="00D95B22" w:rsidP="00D95B22">
      <w:pPr>
        <w:rPr>
          <w:lang w:val="hu-HU"/>
        </w:rPr>
      </w:pPr>
      <w:r w:rsidRPr="00842087">
        <w:rPr>
          <w:lang w:val="hu-HU"/>
        </w:rPr>
        <w:t>Osztálydiagram, architektúra</w:t>
      </w:r>
    </w:p>
    <w:p w:rsidR="00C9780A" w:rsidRPr="00842087" w:rsidRDefault="00C9780A">
      <w:pPr>
        <w:spacing w:before="0" w:line="259" w:lineRule="auto"/>
        <w:ind w:firstLine="0"/>
        <w:jc w:val="left"/>
        <w:rPr>
          <w:lang w:val="hu-HU"/>
        </w:rPr>
      </w:pPr>
      <w:r w:rsidRPr="00842087">
        <w:rPr>
          <w:lang w:val="hu-HU"/>
        </w:rPr>
        <w:br w:type="page"/>
      </w:r>
    </w:p>
    <w:p w:rsidR="00D95B22" w:rsidRPr="00842087" w:rsidRDefault="00D95B22" w:rsidP="00D95B22">
      <w:pPr>
        <w:pStyle w:val="Heading1"/>
        <w:rPr>
          <w:lang w:val="hu-HU"/>
        </w:rPr>
      </w:pPr>
      <w:bookmarkStart w:id="22" w:name="_Toc404717963"/>
      <w:r w:rsidRPr="00842087">
        <w:rPr>
          <w:lang w:val="hu-HU"/>
        </w:rPr>
        <w:lastRenderedPageBreak/>
        <w:t>Felhasználói felület</w:t>
      </w:r>
      <w:bookmarkEnd w:id="22"/>
    </w:p>
    <w:p w:rsidR="00D95B22" w:rsidRPr="00842087" w:rsidRDefault="00D95B22" w:rsidP="00D95B22">
      <w:pPr>
        <w:rPr>
          <w:lang w:val="hu-HU"/>
        </w:rPr>
      </w:pPr>
      <w:r w:rsidRPr="00842087">
        <w:rPr>
          <w:lang w:val="hu-HU"/>
        </w:rPr>
        <w:t xml:space="preserve">Felhasználói felület </w:t>
      </w:r>
      <w:proofErr w:type="spellStart"/>
      <w:r w:rsidRPr="00842087">
        <w:rPr>
          <w:lang w:val="hu-HU"/>
        </w:rPr>
        <w:t>bemutása</w:t>
      </w:r>
      <w:proofErr w:type="spellEnd"/>
      <w:r w:rsidRPr="00842087">
        <w:rPr>
          <w:lang w:val="hu-HU"/>
        </w:rPr>
        <w:t>, esetleg egykét példa</w:t>
      </w:r>
    </w:p>
    <w:p w:rsidR="003101E5" w:rsidRPr="00842087" w:rsidRDefault="003141E7" w:rsidP="003101E5">
      <w:pPr>
        <w:pStyle w:val="Heading1"/>
        <w:rPr>
          <w:lang w:val="hu-HU"/>
        </w:rPr>
      </w:pPr>
      <w:r w:rsidRPr="00842087">
        <w:rPr>
          <w:lang w:val="hu-HU"/>
        </w:rPr>
        <w:t>Továbbfejlesztés</w:t>
      </w:r>
    </w:p>
    <w:p w:rsidR="003141E7" w:rsidRPr="00842087" w:rsidRDefault="003141E7" w:rsidP="003141E7">
      <w:pPr>
        <w:pStyle w:val="Heading1"/>
        <w:rPr>
          <w:lang w:val="hu-HU"/>
        </w:rPr>
      </w:pPr>
      <w:r w:rsidRPr="00842087">
        <w:rPr>
          <w:lang w:val="hu-HU"/>
        </w:rPr>
        <w:t>Összefoglalás</w:t>
      </w:r>
    </w:p>
    <w:p w:rsidR="00047547" w:rsidRPr="00842087" w:rsidRDefault="00047547" w:rsidP="00047547">
      <w:pPr>
        <w:rPr>
          <w:lang w:val="hu-HU"/>
        </w:rPr>
      </w:pPr>
    </w:p>
    <w:p w:rsidR="00050940" w:rsidRPr="00842087" w:rsidRDefault="00050940" w:rsidP="00050940">
      <w:pPr>
        <w:rPr>
          <w:lang w:val="hu-HU"/>
        </w:rPr>
      </w:pPr>
      <w:r w:rsidRPr="00842087">
        <w:rPr>
          <w:lang w:val="hu-HU"/>
        </w:rPr>
        <w:br w:type="page"/>
      </w:r>
    </w:p>
    <w:bookmarkStart w:id="23" w:name="_Toc404717964" w:displacedByCustomXml="next"/>
    <w:sdt>
      <w:sdtPr>
        <w:rPr>
          <w:rFonts w:asciiTheme="minorHAnsi" w:eastAsiaTheme="minorEastAsia" w:hAnsiTheme="minorHAnsi" w:cstheme="minorBidi"/>
          <w:color w:val="auto"/>
          <w:sz w:val="28"/>
          <w:szCs w:val="22"/>
          <w:lang w:val="hu-HU"/>
        </w:rPr>
        <w:id w:val="-810711218"/>
        <w:docPartObj>
          <w:docPartGallery w:val="Bibliographies"/>
          <w:docPartUnique/>
        </w:docPartObj>
      </w:sdtPr>
      <w:sdtEndPr>
        <w:rPr>
          <w:sz w:val="26"/>
        </w:rPr>
      </w:sdtEndPr>
      <w:sdtContent>
        <w:p w:rsidR="00050940" w:rsidRPr="00842087" w:rsidRDefault="00050940">
          <w:pPr>
            <w:pStyle w:val="Heading1"/>
            <w:rPr>
              <w:lang w:val="hu-HU"/>
            </w:rPr>
          </w:pPr>
          <w:proofErr w:type="spellStart"/>
          <w:r w:rsidRPr="00842087">
            <w:rPr>
              <w:lang w:val="hu-HU"/>
            </w:rPr>
            <w:t>References</w:t>
          </w:r>
          <w:bookmarkEnd w:id="23"/>
          <w:proofErr w:type="spellEnd"/>
        </w:p>
        <w:sdt>
          <w:sdtPr>
            <w:rPr>
              <w:lang w:val="hu-HU"/>
            </w:rPr>
            <w:id w:val="-573587230"/>
            <w:bibliography/>
          </w:sdtPr>
          <w:sdtEndPr/>
          <w:sdtContent>
            <w:p w:rsidR="007C02EB" w:rsidRPr="00842087" w:rsidRDefault="00050940">
              <w:pPr>
                <w:rPr>
                  <w:noProof/>
                  <w:sz w:val="22"/>
                  <w:lang w:val="hu-HU"/>
                </w:rPr>
              </w:pPr>
              <w:r w:rsidRPr="00842087">
                <w:rPr>
                  <w:lang w:val="hu-HU"/>
                </w:rPr>
                <w:fldChar w:fldCharType="begin"/>
              </w:r>
              <w:r w:rsidRPr="00842087">
                <w:rPr>
                  <w:lang w:val="hu-HU"/>
                </w:rPr>
                <w:instrText xml:space="preserve"> BIBLIOGRAPHY </w:instrText>
              </w:r>
              <w:r w:rsidRPr="00842087">
                <w:rPr>
                  <w:lang w:val="hu-HU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87"/>
                <w:gridCol w:w="8319"/>
              </w:tblGrid>
              <w:tr w:rsidR="007C02EB" w:rsidRPr="00842087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Pr="00842087" w:rsidRDefault="007C02EB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hu-HU"/>
                      </w:rPr>
                    </w:pPr>
                    <w:r w:rsidRPr="00842087">
                      <w:rPr>
                        <w:noProof/>
                        <w:lang w:val="hu-HU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Pr="00842087" w:rsidRDefault="007C02E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 w:rsidRPr="00842087">
                      <w:rPr>
                        <w:noProof/>
                        <w:lang w:val="hu-HU"/>
                      </w:rPr>
                      <w:t xml:space="preserve">Németh Balázs, Nacsa Gábor, "Közösségi Parkolási Portál," https://github.com/nacsa/szoftarch. [Online]. </w:t>
                    </w:r>
                  </w:p>
                </w:tc>
              </w:tr>
              <w:tr w:rsidR="007C02EB" w:rsidRPr="00842087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Pr="00842087" w:rsidRDefault="007C02E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 w:rsidRPr="00842087">
                      <w:rPr>
                        <w:noProof/>
                        <w:lang w:val="hu-HU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Pr="00842087" w:rsidRDefault="007C02E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 w:rsidRPr="00842087">
                      <w:rPr>
                        <w:noProof/>
                        <w:lang w:val="hu-HU"/>
                      </w:rPr>
                      <w:t xml:space="preserve">Joonas Lehtinen, CEO, "Vaadin," vaadin.com. [Online]. </w:t>
                    </w:r>
                  </w:p>
                </w:tc>
              </w:tr>
              <w:tr w:rsidR="007C02EB" w:rsidRPr="00842087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Pr="00842087" w:rsidRDefault="007C02E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 w:rsidRPr="00842087">
                      <w:rPr>
                        <w:noProof/>
                        <w:lang w:val="hu-HU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Pr="00842087" w:rsidRDefault="007C02E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 w:rsidRPr="00842087">
                      <w:rPr>
                        <w:noProof/>
                        <w:lang w:val="hu-HU"/>
                      </w:rPr>
                      <w:t xml:space="preserve">Public Domain, "SQLite - Small. Fast. Reliable. Choose any three.," http://www.sqlite.org/. [Online]. </w:t>
                    </w:r>
                  </w:p>
                </w:tc>
              </w:tr>
            </w:tbl>
            <w:p w:rsidR="007C02EB" w:rsidRPr="00842087" w:rsidRDefault="007C02EB">
              <w:pPr>
                <w:divId w:val="1269196541"/>
                <w:rPr>
                  <w:rFonts w:eastAsia="Times New Roman"/>
                  <w:noProof/>
                  <w:lang w:val="hu-HU"/>
                </w:rPr>
              </w:pPr>
            </w:p>
            <w:p w:rsidR="00050940" w:rsidRPr="00842087" w:rsidRDefault="00050940">
              <w:pPr>
                <w:rPr>
                  <w:lang w:val="hu-HU"/>
                </w:rPr>
              </w:pPr>
              <w:r w:rsidRPr="00842087">
                <w:rPr>
                  <w:b/>
                  <w:bCs/>
                  <w:noProof/>
                  <w:lang w:val="hu-HU"/>
                </w:rPr>
                <w:fldChar w:fldCharType="end"/>
              </w:r>
            </w:p>
          </w:sdtContent>
        </w:sdt>
      </w:sdtContent>
    </w:sdt>
    <w:sectPr w:rsidR="00050940" w:rsidRPr="00842087" w:rsidSect="006838CB">
      <w:headerReference w:type="default" r:id="rId13"/>
      <w:footerReference w:type="default" r:id="rId14"/>
      <w:pgSz w:w="12240" w:h="15840"/>
      <w:pgMar w:top="1417" w:right="1417" w:bottom="1417" w:left="1417" w:header="708" w:footer="708" w:gutter="0"/>
      <w:pgNumType w:fmt="numberInDash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763" w:rsidRDefault="00670763" w:rsidP="00F96973">
      <w:pPr>
        <w:spacing w:before="0" w:after="0" w:line="240" w:lineRule="auto"/>
      </w:pPr>
      <w:r>
        <w:separator/>
      </w:r>
    </w:p>
  </w:endnote>
  <w:endnote w:type="continuationSeparator" w:id="0">
    <w:p w:rsidR="00670763" w:rsidRDefault="00670763" w:rsidP="00F969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588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8CB" w:rsidRDefault="006838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6E6">
          <w:rPr>
            <w:noProof/>
          </w:rPr>
          <w:t>- 16 -</w:t>
        </w:r>
        <w:r>
          <w:rPr>
            <w:noProof/>
          </w:rPr>
          <w:fldChar w:fldCharType="end"/>
        </w:r>
      </w:p>
    </w:sdtContent>
  </w:sdt>
  <w:p w:rsidR="006838CB" w:rsidRDefault="006838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763" w:rsidRDefault="00670763" w:rsidP="00F96973">
      <w:pPr>
        <w:spacing w:before="0" w:after="0" w:line="240" w:lineRule="auto"/>
      </w:pPr>
      <w:r>
        <w:separator/>
      </w:r>
    </w:p>
  </w:footnote>
  <w:footnote w:type="continuationSeparator" w:id="0">
    <w:p w:rsidR="00670763" w:rsidRDefault="00670763" w:rsidP="00F969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973" w:rsidRDefault="00F96973" w:rsidP="00B40F4A">
    <w:pPr>
      <w:pStyle w:val="Header"/>
      <w:spacing w:before="0"/>
      <w:ind w:firstLine="0"/>
      <w:jc w:val="center"/>
    </w:pPr>
    <w:r>
      <w:rPr>
        <w:noProof/>
      </w:rPr>
      <w:drawing>
        <wp:inline distT="0" distB="0" distL="0" distR="0">
          <wp:extent cx="1951630" cy="625901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me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990" cy="64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64C54"/>
    <w:multiLevelType w:val="hybridMultilevel"/>
    <w:tmpl w:val="132CE2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B398A"/>
    <w:multiLevelType w:val="hybridMultilevel"/>
    <w:tmpl w:val="A704F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716065"/>
    <w:multiLevelType w:val="hybridMultilevel"/>
    <w:tmpl w:val="C034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0D79CC"/>
    <w:multiLevelType w:val="hybridMultilevel"/>
    <w:tmpl w:val="D758E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CE6FBD"/>
    <w:multiLevelType w:val="hybridMultilevel"/>
    <w:tmpl w:val="DE9A7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FF0A89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CB"/>
    <w:rsid w:val="000173AA"/>
    <w:rsid w:val="00047547"/>
    <w:rsid w:val="00050940"/>
    <w:rsid w:val="000642C5"/>
    <w:rsid w:val="0007055B"/>
    <w:rsid w:val="0007081A"/>
    <w:rsid w:val="00076F18"/>
    <w:rsid w:val="000865E4"/>
    <w:rsid w:val="000A10A3"/>
    <w:rsid w:val="000C14EF"/>
    <w:rsid w:val="000C35CE"/>
    <w:rsid w:val="000C5D80"/>
    <w:rsid w:val="00100665"/>
    <w:rsid w:val="00102284"/>
    <w:rsid w:val="00107232"/>
    <w:rsid w:val="00130EFB"/>
    <w:rsid w:val="001338B7"/>
    <w:rsid w:val="00145DF5"/>
    <w:rsid w:val="00153370"/>
    <w:rsid w:val="00154316"/>
    <w:rsid w:val="00171A2B"/>
    <w:rsid w:val="001A46F7"/>
    <w:rsid w:val="001B4FC0"/>
    <w:rsid w:val="001D707F"/>
    <w:rsid w:val="001E0E01"/>
    <w:rsid w:val="001E5930"/>
    <w:rsid w:val="00215292"/>
    <w:rsid w:val="00226303"/>
    <w:rsid w:val="00251B0E"/>
    <w:rsid w:val="002745EE"/>
    <w:rsid w:val="002751AC"/>
    <w:rsid w:val="00296A7B"/>
    <w:rsid w:val="002B4050"/>
    <w:rsid w:val="002C1EB6"/>
    <w:rsid w:val="002C7688"/>
    <w:rsid w:val="003059C0"/>
    <w:rsid w:val="003101E5"/>
    <w:rsid w:val="003141E7"/>
    <w:rsid w:val="0033063B"/>
    <w:rsid w:val="003558BD"/>
    <w:rsid w:val="003D29ED"/>
    <w:rsid w:val="003D3D2F"/>
    <w:rsid w:val="003F0C30"/>
    <w:rsid w:val="004123B7"/>
    <w:rsid w:val="00430EE2"/>
    <w:rsid w:val="00444487"/>
    <w:rsid w:val="00490D7C"/>
    <w:rsid w:val="004A5BF6"/>
    <w:rsid w:val="004B374B"/>
    <w:rsid w:val="004B7935"/>
    <w:rsid w:val="004D5A00"/>
    <w:rsid w:val="004E2DEF"/>
    <w:rsid w:val="004E483B"/>
    <w:rsid w:val="00526B15"/>
    <w:rsid w:val="00533563"/>
    <w:rsid w:val="00533785"/>
    <w:rsid w:val="00544E68"/>
    <w:rsid w:val="00557C19"/>
    <w:rsid w:val="005B6F27"/>
    <w:rsid w:val="005C20B4"/>
    <w:rsid w:val="005C62BB"/>
    <w:rsid w:val="005D67AE"/>
    <w:rsid w:val="005F5E10"/>
    <w:rsid w:val="0061776C"/>
    <w:rsid w:val="00621790"/>
    <w:rsid w:val="00645057"/>
    <w:rsid w:val="0065656F"/>
    <w:rsid w:val="00667C26"/>
    <w:rsid w:val="00670763"/>
    <w:rsid w:val="00673512"/>
    <w:rsid w:val="00675F63"/>
    <w:rsid w:val="006838CB"/>
    <w:rsid w:val="006938A6"/>
    <w:rsid w:val="006B307C"/>
    <w:rsid w:val="006D56C5"/>
    <w:rsid w:val="006F628D"/>
    <w:rsid w:val="00703504"/>
    <w:rsid w:val="007078A8"/>
    <w:rsid w:val="007214D6"/>
    <w:rsid w:val="0073091A"/>
    <w:rsid w:val="00732BF0"/>
    <w:rsid w:val="00732CB8"/>
    <w:rsid w:val="00752480"/>
    <w:rsid w:val="00752D05"/>
    <w:rsid w:val="00796DC9"/>
    <w:rsid w:val="007A29B0"/>
    <w:rsid w:val="007A3D92"/>
    <w:rsid w:val="007C02EB"/>
    <w:rsid w:val="007C5081"/>
    <w:rsid w:val="007D1B87"/>
    <w:rsid w:val="007D7112"/>
    <w:rsid w:val="007F5EED"/>
    <w:rsid w:val="0081514F"/>
    <w:rsid w:val="00832DE3"/>
    <w:rsid w:val="00842087"/>
    <w:rsid w:val="0084644C"/>
    <w:rsid w:val="00862EB4"/>
    <w:rsid w:val="0088669A"/>
    <w:rsid w:val="00886CC5"/>
    <w:rsid w:val="008A34A6"/>
    <w:rsid w:val="008B7FDC"/>
    <w:rsid w:val="009062EB"/>
    <w:rsid w:val="00917554"/>
    <w:rsid w:val="00973C8C"/>
    <w:rsid w:val="00992242"/>
    <w:rsid w:val="009A63E7"/>
    <w:rsid w:val="009B053F"/>
    <w:rsid w:val="009D4FF5"/>
    <w:rsid w:val="009E3C42"/>
    <w:rsid w:val="009E7688"/>
    <w:rsid w:val="00A03A0B"/>
    <w:rsid w:val="00A04F61"/>
    <w:rsid w:val="00A35E0D"/>
    <w:rsid w:val="00A40DCC"/>
    <w:rsid w:val="00A426D5"/>
    <w:rsid w:val="00A5791F"/>
    <w:rsid w:val="00A621ED"/>
    <w:rsid w:val="00A63589"/>
    <w:rsid w:val="00AA3494"/>
    <w:rsid w:val="00AA5AC9"/>
    <w:rsid w:val="00AB5898"/>
    <w:rsid w:val="00AB7A28"/>
    <w:rsid w:val="00B04F6E"/>
    <w:rsid w:val="00B13AA6"/>
    <w:rsid w:val="00B3508D"/>
    <w:rsid w:val="00B40F4A"/>
    <w:rsid w:val="00B44AE9"/>
    <w:rsid w:val="00B625D1"/>
    <w:rsid w:val="00B83A84"/>
    <w:rsid w:val="00B86350"/>
    <w:rsid w:val="00B91FAF"/>
    <w:rsid w:val="00BB37E5"/>
    <w:rsid w:val="00BC63E5"/>
    <w:rsid w:val="00BD2C36"/>
    <w:rsid w:val="00BF1FC2"/>
    <w:rsid w:val="00C13C5B"/>
    <w:rsid w:val="00C27201"/>
    <w:rsid w:val="00C528A5"/>
    <w:rsid w:val="00C57E71"/>
    <w:rsid w:val="00C9780A"/>
    <w:rsid w:val="00CB5812"/>
    <w:rsid w:val="00CC7064"/>
    <w:rsid w:val="00CE490F"/>
    <w:rsid w:val="00CF2DC7"/>
    <w:rsid w:val="00D1623C"/>
    <w:rsid w:val="00D84297"/>
    <w:rsid w:val="00D95B22"/>
    <w:rsid w:val="00DA5324"/>
    <w:rsid w:val="00DA7767"/>
    <w:rsid w:val="00DB1D82"/>
    <w:rsid w:val="00DB270E"/>
    <w:rsid w:val="00DE3D0C"/>
    <w:rsid w:val="00E0425A"/>
    <w:rsid w:val="00E132EE"/>
    <w:rsid w:val="00E34B03"/>
    <w:rsid w:val="00E4043D"/>
    <w:rsid w:val="00E51376"/>
    <w:rsid w:val="00E52C28"/>
    <w:rsid w:val="00E56CF7"/>
    <w:rsid w:val="00E571A9"/>
    <w:rsid w:val="00E60AD1"/>
    <w:rsid w:val="00E90450"/>
    <w:rsid w:val="00E92FA4"/>
    <w:rsid w:val="00EA26E6"/>
    <w:rsid w:val="00EC02F4"/>
    <w:rsid w:val="00F13D1B"/>
    <w:rsid w:val="00F560CB"/>
    <w:rsid w:val="00F60EAE"/>
    <w:rsid w:val="00F70EEF"/>
    <w:rsid w:val="00F96973"/>
    <w:rsid w:val="00FA42B7"/>
    <w:rsid w:val="00FC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3DFFE-14D5-4791-BF4B-CADA20F9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00"/>
    <w:pPr>
      <w:spacing w:before="120" w:line="360" w:lineRule="auto"/>
      <w:ind w:firstLine="720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8CB"/>
    <w:pPr>
      <w:keepNext/>
      <w:keepLines/>
      <w:numPr>
        <w:numId w:val="1"/>
      </w:numPr>
      <w:spacing w:before="400" w:after="240" w:line="240" w:lineRule="auto"/>
      <w:ind w:left="431" w:hanging="431"/>
      <w:jc w:val="left"/>
      <w:outlineLvl w:val="0"/>
    </w:pPr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A7B"/>
    <w:pPr>
      <w:keepNext/>
      <w:keepLines/>
      <w:numPr>
        <w:ilvl w:val="1"/>
        <w:numId w:val="1"/>
      </w:numPr>
      <w:spacing w:before="40" w:after="120" w:line="240" w:lineRule="auto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73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CB"/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6A7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9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7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7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7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7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B04F6E"/>
    <w:pPr>
      <w:spacing w:line="240" w:lineRule="auto"/>
      <w:ind w:firstLine="0"/>
      <w:jc w:val="center"/>
    </w:pPr>
    <w:rPr>
      <w:b/>
      <w:bCs/>
      <w:i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838CB"/>
    <w:pPr>
      <w:spacing w:after="0" w:line="204" w:lineRule="auto"/>
      <w:ind w:firstLine="0"/>
      <w:contextualSpacing/>
      <w:jc w:val="left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38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73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97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6973"/>
    <w:rPr>
      <w:b/>
      <w:bCs/>
    </w:rPr>
  </w:style>
  <w:style w:type="character" w:styleId="Emphasis">
    <w:name w:val="Emphasis"/>
    <w:basedOn w:val="DefaultParagraphFont"/>
    <w:uiPriority w:val="20"/>
    <w:qFormat/>
    <w:rsid w:val="00F96973"/>
    <w:rPr>
      <w:i/>
      <w:iCs/>
    </w:rPr>
  </w:style>
  <w:style w:type="paragraph" w:styleId="NoSpacing">
    <w:name w:val="No Spacing"/>
    <w:uiPriority w:val="1"/>
    <w:qFormat/>
    <w:rsid w:val="00F969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973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97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69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69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69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697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697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9697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73"/>
  </w:style>
  <w:style w:type="paragraph" w:styleId="Footer">
    <w:name w:val="footer"/>
    <w:basedOn w:val="Normal"/>
    <w:link w:val="Foot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73"/>
  </w:style>
  <w:style w:type="table" w:styleId="TableGrid">
    <w:name w:val="Table Grid"/>
    <w:basedOn w:val="TableNormal"/>
    <w:uiPriority w:val="39"/>
    <w:rsid w:val="00B40F4A"/>
    <w:pPr>
      <w:spacing w:after="0" w:line="240" w:lineRule="auto"/>
    </w:pPr>
    <w:rPr>
      <w:rFonts w:eastAsiaTheme="minorHAnsi"/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935"/>
    <w:pPr>
      <w:spacing w:line="259" w:lineRule="auto"/>
      <w:ind w:left="720"/>
      <w:contextualSpacing/>
    </w:pPr>
    <w:rPr>
      <w:rFonts w:eastAsiaTheme="minorHAnsi"/>
      <w:lang w:val="hu-HU"/>
    </w:rPr>
  </w:style>
  <w:style w:type="character" w:styleId="Hyperlink">
    <w:name w:val="Hyperlink"/>
    <w:basedOn w:val="DefaultParagraphFont"/>
    <w:uiPriority w:val="99"/>
    <w:unhideWhenUsed/>
    <w:rsid w:val="00B40F4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3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3D0C"/>
    <w:pPr>
      <w:tabs>
        <w:tab w:val="left" w:pos="880"/>
        <w:tab w:val="right" w:leader="dot" w:pos="9396"/>
      </w:tabs>
      <w:spacing w:after="0"/>
      <w:ind w:firstLine="879"/>
    </w:pPr>
  </w:style>
  <w:style w:type="paragraph" w:styleId="Bibliography">
    <w:name w:val="Bibliography"/>
    <w:basedOn w:val="Normal"/>
    <w:next w:val="Normal"/>
    <w:uiPriority w:val="37"/>
    <w:unhideWhenUsed/>
    <w:rsid w:val="0005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m841425bal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nacsa.gbr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Pub</b:Tag>
    <b:SourceType>InternetSite</b:SourceType>
    <b:Guid>{F560204B-1D41-46DD-8DC9-B33A18AF590B}</b:Guid>
    <b:Author>
      <b:Author>
        <b:Corporate>Public Domain</b:Corporate>
      </b:Author>
    </b:Author>
    <b:Title>SQLite - Small. Fast. Reliable. Choose any three.</b:Title>
    <b:ProductionCompany>http://www.sqlite.org/</b:ProductionCompany>
    <b:RefOrder>3</b:RefOrder>
  </b:Source>
  <b:Source>
    <b:Tag>Joo</b:Tag>
    <b:SourceType>InternetSite</b:SourceType>
    <b:Guid>{0D1A913B-11C7-47D7-A49E-A8A73741FFF2}</b:Guid>
    <b:Title>Vaadin</b:Title>
    <b:Author>
      <b:Author>
        <b:Corporate>Joonas Lehtinen, CEO</b:Corporate>
      </b:Author>
    </b:Author>
    <b:InternetSiteTitle>vaadin.com</b:InternetSiteTitle>
    <b:ProductionCompany>vaadin.com</b:ProductionCompany>
    <b:RefOrder>2</b:RefOrder>
  </b:Source>
  <b:Source>
    <b:Tag>Ném</b:Tag>
    <b:SourceType>InternetSite</b:SourceType>
    <b:Guid>{AB38A7F9-6468-450A-9A1D-B0795D638C61}</b:Guid>
    <b:Author>
      <b:Author>
        <b:Corporate>Németh Balázs, Nacsa Gábor</b:Corporate>
      </b:Author>
    </b:Author>
    <b:Title>Közösségi Parkolási Portál</b:Title>
    <b:ProductionCompany>https://github.com/nacsa/szoftarch</b:ProductionCompany>
    <b:RefOrder>1</b:RefOrder>
  </b:Source>
</b:Sources>
</file>

<file path=customXml/itemProps1.xml><?xml version="1.0" encoding="utf-8"?>
<ds:datastoreItem xmlns:ds="http://schemas.openxmlformats.org/officeDocument/2006/customXml" ds:itemID="{A472550D-6AF3-4F60-B1AC-97EBE276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16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Németh</dc:creator>
  <cp:keywords/>
  <dc:description/>
  <cp:lastModifiedBy>Balázs Németh</cp:lastModifiedBy>
  <cp:revision>161</cp:revision>
  <dcterms:created xsi:type="dcterms:W3CDTF">2014-11-25T20:31:00Z</dcterms:created>
  <dcterms:modified xsi:type="dcterms:W3CDTF">2014-11-30T22:36:00Z</dcterms:modified>
</cp:coreProperties>
</file>