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AFBC9" w14:textId="77777777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Analiza modeli wykorzystywanych w środowisku </w:t>
      </w:r>
      <w:proofErr w:type="spellStart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</w:p>
    <w:p w14:paraId="541A3652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W ramach projektu przeprowadzono analizę dostępnych modeli językowych możliwych do uruchomienia lokalnie poprzez środowisko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. Celem analizy było wybranie takiej konfiguracji modeli, która pozwoli na wydajne działanie aplikacji na urządzeniach o różnej mocy obliczeniowej — od słabszych laptopów, aż po sprzęt umożliwiający uruchamianie bardziej zaawansowanych modeli.</w:t>
      </w:r>
    </w:p>
    <w:p w14:paraId="0CA2BBA3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Aby uzyskać pełny obraz możliwości poszczególnych modeli, przeanalizowano różne architektury LLM dostępne w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Ollamie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, takie jak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3,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3.1, Mistral, Gemma 2 oraz Phi 3. Na podstawie testów, dokumentacji i praktycznych wymagań projektowych dokonano selekcji modeli w dwóch etapach:</w:t>
      </w:r>
    </w:p>
    <w:p w14:paraId="5A051981" w14:textId="77777777" w:rsidR="00CD13F6" w:rsidRPr="00CD13F6" w:rsidRDefault="00CD13F6" w:rsidP="00CD13F6">
      <w:pPr>
        <w:numPr>
          <w:ilvl w:val="0"/>
          <w:numId w:val="29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Etap 1 — Wybór rodziny modelu</w:t>
      </w:r>
    </w:p>
    <w:p w14:paraId="10B05A09" w14:textId="77777777" w:rsidR="00CD13F6" w:rsidRPr="00CD13F6" w:rsidRDefault="00CD13F6" w:rsidP="00CD13F6">
      <w:pPr>
        <w:numPr>
          <w:ilvl w:val="0"/>
          <w:numId w:val="29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Etap 2 — Wybór konkretnych wariantów modeli do poszczególnych trybów pracy</w:t>
      </w:r>
    </w:p>
    <w:p w14:paraId="587ABB86" w14:textId="5D79ACCA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7778DC9E" w14:textId="77777777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1. Etap 1 — Porównanie różnych rodzin modeli LLM dostępnych w </w:t>
      </w:r>
      <w:proofErr w:type="spellStart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Ollamie</w:t>
      </w:r>
      <w:proofErr w:type="spellEnd"/>
    </w:p>
    <w:p w14:paraId="72B48A8A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W pierwszej fazie przeanalizowano cztery najpopularniejsze rodziny modeli:</w:t>
      </w:r>
    </w:p>
    <w:p w14:paraId="1333B4C4" w14:textId="36CCF634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proofErr w:type="spellStart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(Meta)</w:t>
      </w:r>
    </w:p>
    <w:p w14:paraId="41AA7495" w14:textId="77777777" w:rsidR="00CD13F6" w:rsidRPr="00CD13F6" w:rsidRDefault="00CD13F6" w:rsidP="00CD13F6">
      <w:pPr>
        <w:numPr>
          <w:ilvl w:val="0"/>
          <w:numId w:val="3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Bardzo dobra jakość generowania</w:t>
      </w:r>
    </w:p>
    <w:p w14:paraId="43474681" w14:textId="77777777" w:rsidR="00CD13F6" w:rsidRPr="00CD13F6" w:rsidRDefault="00CD13F6" w:rsidP="00CD13F6">
      <w:pPr>
        <w:numPr>
          <w:ilvl w:val="0"/>
          <w:numId w:val="3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Stabilność i przewidywalność</w:t>
      </w:r>
    </w:p>
    <w:p w14:paraId="20689C8E" w14:textId="77777777" w:rsidR="00CD13F6" w:rsidRPr="00CD13F6" w:rsidRDefault="00CD13F6" w:rsidP="00CD13F6">
      <w:pPr>
        <w:numPr>
          <w:ilvl w:val="0"/>
          <w:numId w:val="3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Duża dostępność wariantów (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3,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3.1,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3.2)</w:t>
      </w:r>
    </w:p>
    <w:p w14:paraId="2DCD3DC4" w14:textId="77777777" w:rsidR="00CD13F6" w:rsidRPr="00CD13F6" w:rsidRDefault="00CD13F6" w:rsidP="00CD13F6">
      <w:pPr>
        <w:numPr>
          <w:ilvl w:val="0"/>
          <w:numId w:val="30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Świetny stosunek jakości do wymagań sprzętowych</w:t>
      </w:r>
    </w:p>
    <w:p w14:paraId="1567A66C" w14:textId="698EFEAE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Mistral / </w:t>
      </w:r>
      <w:proofErr w:type="spellStart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Mixtral</w:t>
      </w:r>
      <w:proofErr w:type="spellEnd"/>
    </w:p>
    <w:p w14:paraId="44684AB6" w14:textId="77777777" w:rsidR="00CD13F6" w:rsidRPr="00CD13F6" w:rsidRDefault="00CD13F6" w:rsidP="00CD13F6">
      <w:pPr>
        <w:numPr>
          <w:ilvl w:val="0"/>
          <w:numId w:val="3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lastRenderedPageBreak/>
        <w:t>Szybkie modele, często bardziej wydajne przy mniejszym rozmiarze</w:t>
      </w:r>
    </w:p>
    <w:p w14:paraId="7006FAE9" w14:textId="77777777" w:rsidR="00CD13F6" w:rsidRPr="00CD13F6" w:rsidRDefault="00CD13F6" w:rsidP="00CD13F6">
      <w:pPr>
        <w:numPr>
          <w:ilvl w:val="0"/>
          <w:numId w:val="31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Nieco mniej spójne generacje w dłuższych konwersacjach</w:t>
      </w:r>
    </w:p>
    <w:p w14:paraId="56D4B1D5" w14:textId="3BAA6172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Gemma 2 (Google)</w:t>
      </w:r>
    </w:p>
    <w:p w14:paraId="38B71584" w14:textId="77777777" w:rsidR="00CD13F6" w:rsidRPr="00CD13F6" w:rsidRDefault="00CD13F6" w:rsidP="00CD13F6">
      <w:pPr>
        <w:numPr>
          <w:ilvl w:val="0"/>
          <w:numId w:val="32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Bardzo zbalansowana jakość</w:t>
      </w:r>
    </w:p>
    <w:p w14:paraId="62C13A53" w14:textId="77777777" w:rsidR="00CD13F6" w:rsidRPr="00CD13F6" w:rsidRDefault="00CD13F6" w:rsidP="00CD13F6">
      <w:pPr>
        <w:numPr>
          <w:ilvl w:val="0"/>
          <w:numId w:val="32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Nieco większe wymagania w stosunku do modeli o podobnej jakości</w:t>
      </w:r>
    </w:p>
    <w:p w14:paraId="29E76609" w14:textId="685D8513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Phi 3 (Microsoft)</w:t>
      </w:r>
    </w:p>
    <w:p w14:paraId="2D421F9E" w14:textId="77777777" w:rsidR="00CD13F6" w:rsidRPr="00CD13F6" w:rsidRDefault="00CD13F6" w:rsidP="00CD13F6">
      <w:pPr>
        <w:numPr>
          <w:ilvl w:val="0"/>
          <w:numId w:val="3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Modele bardzo lekkie, stworzone z myślą o urządzeniach o małej mocy</w:t>
      </w:r>
    </w:p>
    <w:p w14:paraId="5CC3BAA7" w14:textId="77777777" w:rsidR="00CD13F6" w:rsidRPr="00CD13F6" w:rsidRDefault="00CD13F6" w:rsidP="00CD13F6">
      <w:pPr>
        <w:numPr>
          <w:ilvl w:val="0"/>
          <w:numId w:val="3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Zaskakująco dobra jakość przy małym rozmiarze</w:t>
      </w:r>
    </w:p>
    <w:p w14:paraId="5BDC72BB" w14:textId="77777777" w:rsidR="00CD13F6" w:rsidRPr="00CD13F6" w:rsidRDefault="00CD13F6" w:rsidP="00CD13F6">
      <w:pPr>
        <w:numPr>
          <w:ilvl w:val="0"/>
          <w:numId w:val="33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Idealne do trybów "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light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"</w:t>
      </w:r>
    </w:p>
    <w:p w14:paraId="332A5683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Po analizie jakości odpowiedzi, wymagań sprzętowych oraz stabilności zdecydowano, że najlepiej w projekcie sprawdzi się rodzina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jako model podstawowy, oraz Phi 3 jako model ultralekki.</w:t>
      </w:r>
    </w:p>
    <w:p w14:paraId="7A45AC9D" w14:textId="66C723A9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5DFBF8BF" w14:textId="77777777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2. Etap 2 — Wybór modeli dla trzech trybów działania</w:t>
      </w:r>
    </w:p>
    <w:p w14:paraId="26829F04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Na podstawie pierwszego etapu podjęto decyzję o wykorzystaniu trzech modeli, dopasowanych do możliwości sprzętowych użytkownika. Dzięki temu aplikacja będzie mogła działać zarówno na słabszych laptopach (np. z 4–8 GB RAM), jak i na mocnych komputerach.</w:t>
      </w:r>
    </w:p>
    <w:p w14:paraId="4D9434B1" w14:textId="77777777" w:rsid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6F63F621" w14:textId="77777777" w:rsid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63691E88" w14:textId="77777777" w:rsid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3672814C" w14:textId="52C5437D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Wybrane modele:</w:t>
      </w:r>
    </w:p>
    <w:p w14:paraId="61D7071D" w14:textId="77777777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ascii="Segoe UI Emoji" w:eastAsiaTheme="minorHAnsi" w:hAnsi="Segoe UI Emoji" w:cs="Segoe UI Emoji"/>
          <w:b/>
          <w:bCs/>
          <w:kern w:val="2"/>
          <w:sz w:val="28"/>
          <w:szCs w:val="28"/>
          <w:lang w:val="pl-PL"/>
          <w14:ligatures w14:val="standardContextual"/>
        </w:rPr>
        <w:lastRenderedPageBreak/>
        <w:t>🟦</w:t>
      </w: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Tryb </w:t>
      </w:r>
      <w:proofErr w:type="spellStart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Light</w:t>
      </w:r>
      <w:proofErr w:type="spellEnd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– dla urządzeń poniżej 8 GB RAM</w:t>
      </w:r>
    </w:p>
    <w:p w14:paraId="1138E0D2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ascii="Segoe UI Emoji" w:eastAsiaTheme="minorHAnsi" w:hAnsi="Segoe UI Emoji" w:cs="Segoe UI Emoji"/>
          <w:kern w:val="2"/>
          <w:sz w:val="28"/>
          <w:szCs w:val="28"/>
          <w:lang w:val="pl-PL"/>
          <w14:ligatures w14:val="standardContextual"/>
        </w:rPr>
        <w:t>🔹</w:t>
      </w: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Model: „phi3:mini”</w:t>
      </w:r>
    </w:p>
    <w:p w14:paraId="4E158060" w14:textId="77777777" w:rsidR="00CD13F6" w:rsidRPr="00CD13F6" w:rsidRDefault="00CD13F6" w:rsidP="00CD13F6">
      <w:pPr>
        <w:numPr>
          <w:ilvl w:val="0"/>
          <w:numId w:val="3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Rozmiar: ok. 2.2 GB</w:t>
      </w:r>
    </w:p>
    <w:p w14:paraId="29EAC389" w14:textId="77777777" w:rsidR="00CD13F6" w:rsidRPr="00CD13F6" w:rsidRDefault="00CD13F6" w:rsidP="00CD13F6">
      <w:pPr>
        <w:numPr>
          <w:ilvl w:val="0"/>
          <w:numId w:val="3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Maks.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tokeny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: 256</w:t>
      </w:r>
    </w:p>
    <w:p w14:paraId="2E5C1E63" w14:textId="77777777" w:rsidR="00CD13F6" w:rsidRPr="00CD13F6" w:rsidRDefault="00CD13F6" w:rsidP="00CD13F6">
      <w:pPr>
        <w:numPr>
          <w:ilvl w:val="0"/>
          <w:numId w:val="3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Temperature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: 0.3</w:t>
      </w:r>
    </w:p>
    <w:p w14:paraId="1F06779C" w14:textId="77777777" w:rsidR="00CD13F6" w:rsidRPr="00CD13F6" w:rsidRDefault="00CD13F6" w:rsidP="00CD13F6">
      <w:pPr>
        <w:numPr>
          <w:ilvl w:val="0"/>
          <w:numId w:val="34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Zastosowanie: szybkie, lekkie generowanie tekstu; prosta klasyfikacja; krótkie odpowiedzi</w:t>
      </w:r>
    </w:p>
    <w:p w14:paraId="40728FAE" w14:textId="40DB325F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Uzasadnienie wyboru:</w:t>
      </w: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br/>
        <w:t xml:space="preserve">Model Phi 3 Mini jest obecnie jednym z najbardziej wydajnych ultralekkich modeli dostępnych w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Ollamie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. Zapewnia przyzwoitą jakość odpowiedzi przy minimalnym zużyciu pamięci RAM i niskim czasie inferencji. Idealnie nadaje się dla słabszych urządzeń, gdzie modele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mogą działać zbyt wolno lub powodować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swapowanie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pamięci.</w:t>
      </w:r>
    </w:p>
    <w:p w14:paraId="05FED6EA" w14:textId="77777777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ascii="Segoe UI Emoji" w:eastAsiaTheme="minorHAnsi" w:hAnsi="Segoe UI Emoji" w:cs="Segoe UI Emoji"/>
          <w:b/>
          <w:bCs/>
          <w:kern w:val="2"/>
          <w:sz w:val="28"/>
          <w:szCs w:val="28"/>
          <w:lang w:val="pl-PL"/>
          <w14:ligatures w14:val="standardContextual"/>
        </w:rPr>
        <w:t>🟦</w:t>
      </w: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Tryb </w:t>
      </w:r>
      <w:proofErr w:type="spellStart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Balanced</w:t>
      </w:r>
      <w:proofErr w:type="spellEnd"/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– dla urządzeń 8–16 GB RAM</w:t>
      </w:r>
    </w:p>
    <w:p w14:paraId="1C87742D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ascii="Segoe UI Emoji" w:eastAsiaTheme="minorHAnsi" w:hAnsi="Segoe UI Emoji" w:cs="Segoe UI Emoji"/>
          <w:kern w:val="2"/>
          <w:sz w:val="28"/>
          <w:szCs w:val="28"/>
          <w:lang w:val="pl-PL"/>
          <w14:ligatures w14:val="standardContextual"/>
        </w:rPr>
        <w:t>🔹</w:t>
      </w: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Model: „llama3:latest”</w:t>
      </w:r>
    </w:p>
    <w:p w14:paraId="1380996C" w14:textId="77777777" w:rsidR="00CD13F6" w:rsidRPr="00CD13F6" w:rsidRDefault="00CD13F6" w:rsidP="00CD13F6">
      <w:pPr>
        <w:numPr>
          <w:ilvl w:val="0"/>
          <w:numId w:val="3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Rozmiar: ok. 4.7 GB</w:t>
      </w:r>
    </w:p>
    <w:p w14:paraId="478A8B1E" w14:textId="77777777" w:rsidR="00CD13F6" w:rsidRPr="00CD13F6" w:rsidRDefault="00CD13F6" w:rsidP="00CD13F6">
      <w:pPr>
        <w:numPr>
          <w:ilvl w:val="0"/>
          <w:numId w:val="3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Maks.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tokeny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: 512</w:t>
      </w:r>
    </w:p>
    <w:p w14:paraId="2907D14C" w14:textId="77777777" w:rsidR="00CD13F6" w:rsidRPr="00CD13F6" w:rsidRDefault="00CD13F6" w:rsidP="00CD13F6">
      <w:pPr>
        <w:numPr>
          <w:ilvl w:val="0"/>
          <w:numId w:val="3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Temperature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: 0.5</w:t>
      </w:r>
    </w:p>
    <w:p w14:paraId="2BF50A75" w14:textId="77777777" w:rsidR="00CD13F6" w:rsidRPr="00CD13F6" w:rsidRDefault="00CD13F6" w:rsidP="00CD13F6">
      <w:pPr>
        <w:numPr>
          <w:ilvl w:val="0"/>
          <w:numId w:val="35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Zastosowanie: ogólne generowanie tekstu, analiza treści, zadania klasyfikacyjne, moderacja</w:t>
      </w:r>
    </w:p>
    <w:p w14:paraId="550428DA" w14:textId="082B0382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Uzasadnienie wyboru:</w:t>
      </w: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br/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 w wariancie „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latest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” oferuje dobrą jakość odpowiedzi przy stosunkowo umiarkowanych wymaganiach sprzętowych. Jest to najlepszy kompromis pomiędzy wydajnością a jakością, dlatego został wybrany jako model domyślny w trybie zbalansowanym.</w:t>
      </w:r>
    </w:p>
    <w:p w14:paraId="1BA0216B" w14:textId="77777777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ascii="Segoe UI Emoji" w:eastAsiaTheme="minorHAnsi" w:hAnsi="Segoe UI Emoji" w:cs="Segoe UI Emoji"/>
          <w:b/>
          <w:bCs/>
          <w:kern w:val="2"/>
          <w:sz w:val="28"/>
          <w:szCs w:val="28"/>
          <w:lang w:val="pl-PL"/>
          <w14:ligatures w14:val="standardContextual"/>
        </w:rPr>
        <w:t>🟦</w:t>
      </w: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 xml:space="preserve"> Tryb Advanced – dla urządzeń powyżej 16 GB RAM</w:t>
      </w:r>
    </w:p>
    <w:p w14:paraId="692EC0C3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ascii="Segoe UI Emoji" w:eastAsiaTheme="minorHAnsi" w:hAnsi="Segoe UI Emoji" w:cs="Segoe UI Emoji"/>
          <w:kern w:val="2"/>
          <w:sz w:val="28"/>
          <w:szCs w:val="28"/>
          <w:lang w:val="pl-PL"/>
          <w14:ligatures w14:val="standardContextual"/>
        </w:rPr>
        <w:lastRenderedPageBreak/>
        <w:t>🔹</w:t>
      </w: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Model: „llama3.1:latest”</w:t>
      </w:r>
    </w:p>
    <w:p w14:paraId="41A5F033" w14:textId="77777777" w:rsidR="00CD13F6" w:rsidRPr="00CD13F6" w:rsidRDefault="00CD13F6" w:rsidP="00CD13F6">
      <w:pPr>
        <w:numPr>
          <w:ilvl w:val="0"/>
          <w:numId w:val="3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Rozmiar: ok. 4.9 GB</w:t>
      </w:r>
    </w:p>
    <w:p w14:paraId="15FCBBEE" w14:textId="77777777" w:rsidR="00CD13F6" w:rsidRPr="00CD13F6" w:rsidRDefault="00CD13F6" w:rsidP="00CD13F6">
      <w:pPr>
        <w:numPr>
          <w:ilvl w:val="0"/>
          <w:numId w:val="3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Maks.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tokeny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: 1024</w:t>
      </w:r>
    </w:p>
    <w:p w14:paraId="1BC2666A" w14:textId="77777777" w:rsidR="00CD13F6" w:rsidRPr="00CD13F6" w:rsidRDefault="00CD13F6" w:rsidP="00CD13F6">
      <w:pPr>
        <w:numPr>
          <w:ilvl w:val="0"/>
          <w:numId w:val="3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Temperature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: 0.7</w:t>
      </w:r>
    </w:p>
    <w:p w14:paraId="0BDFB8E4" w14:textId="77777777" w:rsidR="00CD13F6" w:rsidRPr="00CD13F6" w:rsidRDefault="00CD13F6" w:rsidP="00CD13F6">
      <w:pPr>
        <w:numPr>
          <w:ilvl w:val="0"/>
          <w:numId w:val="36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Zastosowanie: dłuższe konteksty, bardziej złożone analizy, generowanie kodu, przetwarzanie dużych dokumentów</w:t>
      </w:r>
    </w:p>
    <w:p w14:paraId="20C4C824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Uzasadnienie wyboru:</w:t>
      </w: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br/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3.1 to nowsza i lepsza wersja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3, zoptymalizowana pod kątem dłuższych kontekstów. Wymaga więcej pamięci do efektywnego działania, dlatego przypisana jest do trybu „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advanced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”. Oferuje najwyższą jakość generowania spośród testowanych modeli.</w:t>
      </w:r>
    </w:p>
    <w:p w14:paraId="383EC13B" w14:textId="7532445A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5A87B818" w14:textId="77777777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t>3. Finalna konfiguracja trybów działania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2"/>
        <w:gridCol w:w="1089"/>
        <w:gridCol w:w="1837"/>
        <w:gridCol w:w="1171"/>
        <w:gridCol w:w="1541"/>
        <w:gridCol w:w="1781"/>
      </w:tblGrid>
      <w:tr w:rsidR="00CD13F6" w:rsidRPr="00CD13F6" w14:paraId="3EA181A7" w14:textId="77777777" w:rsidTr="00CD13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E4B62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Tryb</w:t>
            </w:r>
          </w:p>
        </w:tc>
        <w:tc>
          <w:tcPr>
            <w:tcW w:w="0" w:type="auto"/>
            <w:vAlign w:val="center"/>
            <w:hideMark/>
          </w:tcPr>
          <w:p w14:paraId="708EC032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14:paraId="2F7036F3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7EF8DA9F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Rozmiar</w:t>
            </w:r>
          </w:p>
        </w:tc>
        <w:tc>
          <w:tcPr>
            <w:tcW w:w="0" w:type="auto"/>
            <w:vAlign w:val="center"/>
            <w:hideMark/>
          </w:tcPr>
          <w:p w14:paraId="2BE7F781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 xml:space="preserve">Max </w:t>
            </w:r>
            <w:proofErr w:type="spellStart"/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tokens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0EDF82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proofErr w:type="spellStart"/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Temperature</w:t>
            </w:r>
            <w:proofErr w:type="spellEnd"/>
          </w:p>
        </w:tc>
      </w:tr>
      <w:tr w:rsidR="00CD13F6" w:rsidRPr="00CD13F6" w14:paraId="3BB84695" w14:textId="77777777" w:rsidTr="00CD13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7AE38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proofErr w:type="spellStart"/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light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E39048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&lt; 8 GB</w:t>
            </w:r>
          </w:p>
        </w:tc>
        <w:tc>
          <w:tcPr>
            <w:tcW w:w="0" w:type="auto"/>
            <w:vAlign w:val="center"/>
            <w:hideMark/>
          </w:tcPr>
          <w:p w14:paraId="0122F041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phi3:mini</w:t>
            </w:r>
          </w:p>
        </w:tc>
        <w:tc>
          <w:tcPr>
            <w:tcW w:w="0" w:type="auto"/>
            <w:vAlign w:val="center"/>
            <w:hideMark/>
          </w:tcPr>
          <w:p w14:paraId="346795C7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2.2 GB</w:t>
            </w:r>
          </w:p>
        </w:tc>
        <w:tc>
          <w:tcPr>
            <w:tcW w:w="0" w:type="auto"/>
            <w:vAlign w:val="center"/>
            <w:hideMark/>
          </w:tcPr>
          <w:p w14:paraId="04E9B490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14:paraId="14C098F2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0.3</w:t>
            </w:r>
          </w:p>
        </w:tc>
      </w:tr>
      <w:tr w:rsidR="00CD13F6" w:rsidRPr="00CD13F6" w14:paraId="27EC5ADC" w14:textId="77777777" w:rsidTr="00CD13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888FA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proofErr w:type="spellStart"/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balanced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2B9B83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8–16 GB</w:t>
            </w:r>
          </w:p>
        </w:tc>
        <w:tc>
          <w:tcPr>
            <w:tcW w:w="0" w:type="auto"/>
            <w:vAlign w:val="center"/>
            <w:hideMark/>
          </w:tcPr>
          <w:p w14:paraId="61F9CF5F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llama3:latest</w:t>
            </w:r>
          </w:p>
        </w:tc>
        <w:tc>
          <w:tcPr>
            <w:tcW w:w="0" w:type="auto"/>
            <w:vAlign w:val="center"/>
            <w:hideMark/>
          </w:tcPr>
          <w:p w14:paraId="47956719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4.7 GB</w:t>
            </w:r>
          </w:p>
        </w:tc>
        <w:tc>
          <w:tcPr>
            <w:tcW w:w="0" w:type="auto"/>
            <w:vAlign w:val="center"/>
            <w:hideMark/>
          </w:tcPr>
          <w:p w14:paraId="49A10006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408ACD22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0.5</w:t>
            </w:r>
          </w:p>
        </w:tc>
      </w:tr>
      <w:tr w:rsidR="00CD13F6" w:rsidRPr="00CD13F6" w14:paraId="1B8FD631" w14:textId="77777777" w:rsidTr="00CD13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664AB" w14:textId="77777777" w:rsidR="00CD13F6" w:rsidRPr="00CD13F6" w:rsidRDefault="00CD13F6" w:rsidP="00CD13F6">
            <w:pPr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</w:pPr>
            <w:proofErr w:type="spellStart"/>
            <w:r w:rsidRPr="00CD13F6">
              <w:rPr>
                <w:rFonts w:eastAsiaTheme="minorHAnsi"/>
                <w:b/>
                <w:bCs/>
                <w:kern w:val="2"/>
                <w:sz w:val="28"/>
                <w:szCs w:val="28"/>
                <w:lang w:val="pl-PL"/>
                <w14:ligatures w14:val="standardContextual"/>
              </w:rPr>
              <w:t>advanced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30B72F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&gt; 16 GB</w:t>
            </w:r>
          </w:p>
        </w:tc>
        <w:tc>
          <w:tcPr>
            <w:tcW w:w="0" w:type="auto"/>
            <w:vAlign w:val="center"/>
            <w:hideMark/>
          </w:tcPr>
          <w:p w14:paraId="27F04F5B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llama3.1:latest</w:t>
            </w:r>
          </w:p>
        </w:tc>
        <w:tc>
          <w:tcPr>
            <w:tcW w:w="0" w:type="auto"/>
            <w:vAlign w:val="center"/>
            <w:hideMark/>
          </w:tcPr>
          <w:p w14:paraId="49212243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4.9 GB</w:t>
            </w:r>
          </w:p>
        </w:tc>
        <w:tc>
          <w:tcPr>
            <w:tcW w:w="0" w:type="auto"/>
            <w:vAlign w:val="center"/>
            <w:hideMark/>
          </w:tcPr>
          <w:p w14:paraId="172C33C4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1024</w:t>
            </w:r>
          </w:p>
        </w:tc>
        <w:tc>
          <w:tcPr>
            <w:tcW w:w="0" w:type="auto"/>
            <w:vAlign w:val="center"/>
            <w:hideMark/>
          </w:tcPr>
          <w:p w14:paraId="15CAAE5D" w14:textId="77777777" w:rsidR="00CD13F6" w:rsidRPr="00CD13F6" w:rsidRDefault="00CD13F6" w:rsidP="00CD13F6">
            <w:pPr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</w:pPr>
            <w:r w:rsidRPr="00CD13F6">
              <w:rPr>
                <w:rFonts w:eastAsiaTheme="minorHAnsi"/>
                <w:kern w:val="2"/>
                <w:sz w:val="28"/>
                <w:szCs w:val="28"/>
                <w:lang w:val="pl-PL"/>
                <w14:ligatures w14:val="standardContextual"/>
              </w:rPr>
              <w:t>0.7</w:t>
            </w:r>
          </w:p>
        </w:tc>
      </w:tr>
    </w:tbl>
    <w:p w14:paraId="7818D650" w14:textId="55444F15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</w:p>
    <w:p w14:paraId="221C5300" w14:textId="77777777" w:rsidR="00CD13F6" w:rsidRDefault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br w:type="page"/>
      </w:r>
    </w:p>
    <w:p w14:paraId="6BE2A3F6" w14:textId="389AB4F1" w:rsidR="00CD13F6" w:rsidRPr="00CD13F6" w:rsidRDefault="00CD13F6" w:rsidP="00CD13F6">
      <w:pPr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b/>
          <w:bCs/>
          <w:kern w:val="2"/>
          <w:sz w:val="28"/>
          <w:szCs w:val="28"/>
          <w:lang w:val="pl-PL"/>
          <w14:ligatures w14:val="standardContextual"/>
        </w:rPr>
        <w:lastRenderedPageBreak/>
        <w:t>4. Podsumowanie</w:t>
      </w:r>
    </w:p>
    <w:p w14:paraId="70B8F998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W wyniku analizy modeli udostępnianych przez środowisko 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Ollama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zaprojektowano trzy tryby działania aplikacji, oparte na wykryciu zasobów sprzętowych urządzenia. Wybrane modele zapewniają:</w:t>
      </w:r>
    </w:p>
    <w:p w14:paraId="034C2559" w14:textId="77777777" w:rsidR="00CD13F6" w:rsidRPr="00CD13F6" w:rsidRDefault="00CD13F6" w:rsidP="00CD13F6">
      <w:pPr>
        <w:numPr>
          <w:ilvl w:val="0"/>
          <w:numId w:val="3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minimalne wymagania dla słabszych komputerów (Phi 3 Mini),</w:t>
      </w:r>
    </w:p>
    <w:p w14:paraId="1B4174D1" w14:textId="77777777" w:rsidR="00CD13F6" w:rsidRPr="00CD13F6" w:rsidRDefault="00CD13F6" w:rsidP="00CD13F6">
      <w:pPr>
        <w:numPr>
          <w:ilvl w:val="0"/>
          <w:numId w:val="3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stabilną jakość i optymalne parametry dla większości użytkowników (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3),</w:t>
      </w:r>
    </w:p>
    <w:p w14:paraId="392B3338" w14:textId="77777777" w:rsidR="00CD13F6" w:rsidRPr="00CD13F6" w:rsidRDefault="00CD13F6" w:rsidP="00CD13F6">
      <w:pPr>
        <w:numPr>
          <w:ilvl w:val="0"/>
          <w:numId w:val="37"/>
        </w:num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najwyższą jakość generowania i większe możliwości analityczne (</w:t>
      </w:r>
      <w:proofErr w:type="spellStart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Llama</w:t>
      </w:r>
      <w:proofErr w:type="spellEnd"/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 xml:space="preserve"> 3.1).</w:t>
      </w:r>
    </w:p>
    <w:p w14:paraId="4958CC27" w14:textId="77777777" w:rsidR="00CD13F6" w:rsidRPr="00CD13F6" w:rsidRDefault="00CD13F6" w:rsidP="00CD13F6">
      <w:pPr>
        <w:rPr>
          <w:rFonts w:eastAsiaTheme="minorHAnsi"/>
          <w:kern w:val="2"/>
          <w:sz w:val="28"/>
          <w:szCs w:val="28"/>
          <w:lang w:val="pl-PL"/>
          <w14:ligatures w14:val="standardContextual"/>
        </w:rPr>
      </w:pPr>
      <w:r w:rsidRPr="00CD13F6">
        <w:rPr>
          <w:rFonts w:eastAsiaTheme="minorHAnsi"/>
          <w:kern w:val="2"/>
          <w:sz w:val="28"/>
          <w:szCs w:val="28"/>
          <w:lang w:val="pl-PL"/>
          <w14:ligatures w14:val="standardContextual"/>
        </w:rPr>
        <w:t>Tak przygotowana architektura pozwala aplikacji działać elastycznie i efektywnie na różnych konfiguracjach sprzętowych.</w:t>
      </w:r>
    </w:p>
    <w:p w14:paraId="051273E8" w14:textId="0FEEF632" w:rsidR="00212256" w:rsidRPr="00CD13F6" w:rsidRDefault="00212256" w:rsidP="00CD13F6">
      <w:pPr>
        <w:rPr>
          <w:lang w:val="pl-PL"/>
        </w:rPr>
      </w:pPr>
    </w:p>
    <w:sectPr w:rsidR="00212256" w:rsidRPr="00CD13F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C0E31"/>
    <w:multiLevelType w:val="multilevel"/>
    <w:tmpl w:val="5ACC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0B3E28"/>
    <w:multiLevelType w:val="multilevel"/>
    <w:tmpl w:val="9A76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391196"/>
    <w:multiLevelType w:val="multilevel"/>
    <w:tmpl w:val="CD36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C532ED"/>
    <w:multiLevelType w:val="multilevel"/>
    <w:tmpl w:val="BB5A1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DC5529"/>
    <w:multiLevelType w:val="multilevel"/>
    <w:tmpl w:val="9B2C5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38018D"/>
    <w:multiLevelType w:val="multilevel"/>
    <w:tmpl w:val="62082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7A7B10"/>
    <w:multiLevelType w:val="multilevel"/>
    <w:tmpl w:val="CA409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D4529"/>
    <w:multiLevelType w:val="multilevel"/>
    <w:tmpl w:val="117C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832824"/>
    <w:multiLevelType w:val="multilevel"/>
    <w:tmpl w:val="6944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FF0516"/>
    <w:multiLevelType w:val="multilevel"/>
    <w:tmpl w:val="BB009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784DA3"/>
    <w:multiLevelType w:val="multilevel"/>
    <w:tmpl w:val="6F14B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2350F8"/>
    <w:multiLevelType w:val="multilevel"/>
    <w:tmpl w:val="E35E1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ED1CFE"/>
    <w:multiLevelType w:val="multilevel"/>
    <w:tmpl w:val="E498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19211E"/>
    <w:multiLevelType w:val="multilevel"/>
    <w:tmpl w:val="8CB8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0C4797"/>
    <w:multiLevelType w:val="multilevel"/>
    <w:tmpl w:val="3E189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1E22B1"/>
    <w:multiLevelType w:val="multilevel"/>
    <w:tmpl w:val="343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AC114F"/>
    <w:multiLevelType w:val="multilevel"/>
    <w:tmpl w:val="82FA3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9D35FD"/>
    <w:multiLevelType w:val="multilevel"/>
    <w:tmpl w:val="EF46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265E45"/>
    <w:multiLevelType w:val="multilevel"/>
    <w:tmpl w:val="AD46E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313EAA"/>
    <w:multiLevelType w:val="multilevel"/>
    <w:tmpl w:val="88524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4427BA"/>
    <w:multiLevelType w:val="multilevel"/>
    <w:tmpl w:val="89CE4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57228D"/>
    <w:multiLevelType w:val="multilevel"/>
    <w:tmpl w:val="5FF82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5D09ED"/>
    <w:multiLevelType w:val="multilevel"/>
    <w:tmpl w:val="0C0CA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F37C52"/>
    <w:multiLevelType w:val="multilevel"/>
    <w:tmpl w:val="635C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A055D6"/>
    <w:multiLevelType w:val="multilevel"/>
    <w:tmpl w:val="7FDE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691575E"/>
    <w:multiLevelType w:val="multilevel"/>
    <w:tmpl w:val="F0DE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3F7D65"/>
    <w:multiLevelType w:val="multilevel"/>
    <w:tmpl w:val="B622A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596BD1"/>
    <w:multiLevelType w:val="multilevel"/>
    <w:tmpl w:val="F7D0A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5396872">
    <w:abstractNumId w:val="8"/>
  </w:num>
  <w:num w:numId="2" w16cid:durableId="1091782358">
    <w:abstractNumId w:val="6"/>
  </w:num>
  <w:num w:numId="3" w16cid:durableId="463737925">
    <w:abstractNumId w:val="5"/>
  </w:num>
  <w:num w:numId="4" w16cid:durableId="874347356">
    <w:abstractNumId w:val="4"/>
  </w:num>
  <w:num w:numId="5" w16cid:durableId="569340697">
    <w:abstractNumId w:val="7"/>
  </w:num>
  <w:num w:numId="6" w16cid:durableId="1422071658">
    <w:abstractNumId w:val="3"/>
  </w:num>
  <w:num w:numId="7" w16cid:durableId="1325891045">
    <w:abstractNumId w:val="2"/>
  </w:num>
  <w:num w:numId="8" w16cid:durableId="231938140">
    <w:abstractNumId w:val="1"/>
  </w:num>
  <w:num w:numId="9" w16cid:durableId="11227081">
    <w:abstractNumId w:val="0"/>
  </w:num>
  <w:num w:numId="10" w16cid:durableId="1794400566">
    <w:abstractNumId w:val="25"/>
  </w:num>
  <w:num w:numId="11" w16cid:durableId="40978529">
    <w:abstractNumId w:val="14"/>
  </w:num>
  <w:num w:numId="12" w16cid:durableId="1922761243">
    <w:abstractNumId w:val="9"/>
  </w:num>
  <w:num w:numId="13" w16cid:durableId="1735394301">
    <w:abstractNumId w:val="34"/>
  </w:num>
  <w:num w:numId="14" w16cid:durableId="539052927">
    <w:abstractNumId w:val="23"/>
  </w:num>
  <w:num w:numId="15" w16cid:durableId="1477338101">
    <w:abstractNumId w:val="12"/>
  </w:num>
  <w:num w:numId="16" w16cid:durableId="1103763473">
    <w:abstractNumId w:val="36"/>
  </w:num>
  <w:num w:numId="17" w16cid:durableId="1446387842">
    <w:abstractNumId w:val="11"/>
  </w:num>
  <w:num w:numId="18" w16cid:durableId="1466653392">
    <w:abstractNumId w:val="26"/>
  </w:num>
  <w:num w:numId="19" w16cid:durableId="1877352584">
    <w:abstractNumId w:val="15"/>
  </w:num>
  <w:num w:numId="20" w16cid:durableId="863444773">
    <w:abstractNumId w:val="18"/>
  </w:num>
  <w:num w:numId="21" w16cid:durableId="892887528">
    <w:abstractNumId w:val="33"/>
  </w:num>
  <w:num w:numId="22" w16cid:durableId="908660219">
    <w:abstractNumId w:val="24"/>
  </w:num>
  <w:num w:numId="23" w16cid:durableId="1553078015">
    <w:abstractNumId w:val="10"/>
  </w:num>
  <w:num w:numId="24" w16cid:durableId="747965270">
    <w:abstractNumId w:val="30"/>
  </w:num>
  <w:num w:numId="25" w16cid:durableId="700712755">
    <w:abstractNumId w:val="16"/>
  </w:num>
  <w:num w:numId="26" w16cid:durableId="170220170">
    <w:abstractNumId w:val="27"/>
  </w:num>
  <w:num w:numId="27" w16cid:durableId="230041459">
    <w:abstractNumId w:val="21"/>
  </w:num>
  <w:num w:numId="28" w16cid:durableId="986671635">
    <w:abstractNumId w:val="17"/>
  </w:num>
  <w:num w:numId="29" w16cid:durableId="2063869517">
    <w:abstractNumId w:val="31"/>
  </w:num>
  <w:num w:numId="30" w16cid:durableId="1223761002">
    <w:abstractNumId w:val="13"/>
  </w:num>
  <w:num w:numId="31" w16cid:durableId="227351494">
    <w:abstractNumId w:val="28"/>
  </w:num>
  <w:num w:numId="32" w16cid:durableId="1452358271">
    <w:abstractNumId w:val="19"/>
  </w:num>
  <w:num w:numId="33" w16cid:durableId="1467166442">
    <w:abstractNumId w:val="29"/>
  </w:num>
  <w:num w:numId="34" w16cid:durableId="295649703">
    <w:abstractNumId w:val="35"/>
  </w:num>
  <w:num w:numId="35" w16cid:durableId="97062697">
    <w:abstractNumId w:val="32"/>
  </w:num>
  <w:num w:numId="36" w16cid:durableId="1027753383">
    <w:abstractNumId w:val="22"/>
  </w:num>
  <w:num w:numId="37" w16cid:durableId="204401789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C17"/>
    <w:rsid w:val="0015074B"/>
    <w:rsid w:val="00212256"/>
    <w:rsid w:val="0029639D"/>
    <w:rsid w:val="00326F90"/>
    <w:rsid w:val="00431B15"/>
    <w:rsid w:val="006D523A"/>
    <w:rsid w:val="009B3C2B"/>
    <w:rsid w:val="00AA1D8D"/>
    <w:rsid w:val="00B47730"/>
    <w:rsid w:val="00CB0664"/>
    <w:rsid w:val="00CD13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6A2DFB"/>
  <w14:defaultImageDpi w14:val="300"/>
  <w15:docId w15:val="{9E785AE5-DAF0-40C5-A938-48CECF2D94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626</Words>
  <Characters>3760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Paweł Sitek (ps311160)</cp:lastModifiedBy>
  <cp:revision>4</cp:revision>
  <dcterms:created xsi:type="dcterms:W3CDTF">2013-12-23T23:15:00Z</dcterms:created>
  <dcterms:modified xsi:type="dcterms:W3CDTF">2025-12-03T16:30:00Z</dcterms:modified>
  <cp:category/>
</cp:coreProperties>
</file>