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olor w:val="5B9BD5" w:themeColor="accent1"/>
        </w:rPr>
        <w:id w:val="-1527942482"/>
        <w:docPartObj>
          <w:docPartGallery w:val="Cover Pages"/>
          <w:docPartUnique/>
        </w:docPartObj>
      </w:sdtPr>
      <w:sdtEndPr>
        <w:rPr>
          <w:rFonts w:asciiTheme="majorBidi" w:eastAsia="Times New Roman" w:hAnsiTheme="majorBidi" w:cstheme="majorBidi"/>
          <w:color w:val="auto"/>
          <w:sz w:val="32"/>
          <w:szCs w:val="32"/>
          <w:lang w:bidi="ar-EG"/>
        </w:rPr>
      </w:sdtEndPr>
      <w:sdtContent>
        <w:p w:rsidR="00AC08EC" w:rsidRDefault="00AC08EC">
          <w:pPr>
            <w:pStyle w:val="NoSpacing"/>
            <w:spacing w:before="1540" w:after="240"/>
            <w:jc w:val="center"/>
            <w:rPr>
              <w:color w:val="5B9BD5" w:themeColor="accent1"/>
            </w:rPr>
          </w:pPr>
          <w:r>
            <w:rPr>
              <w:noProof/>
              <w:color w:val="5B9BD5" w:themeColor="accent1"/>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p w:rsidR="00AC08EC" w:rsidRDefault="00CC0AD4" w:rsidP="002671EA">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96"/>
              <w:szCs w:val="96"/>
            </w:rPr>
          </w:pPr>
          <w:r>
            <w:rPr>
              <w:rFonts w:asciiTheme="majorHAnsi" w:eastAsiaTheme="majorEastAsia" w:hAnsiTheme="majorHAnsi" w:cstheme="majorBidi"/>
              <w:caps/>
              <w:color w:val="5B9BD5" w:themeColor="accent1"/>
              <w:sz w:val="96"/>
              <w:szCs w:val="96"/>
            </w:rPr>
            <w:t>[Report]</w:t>
          </w:r>
        </w:p>
        <w:sdt>
          <w:sdtPr>
            <w:rPr>
              <w:rFonts w:asciiTheme="majorHAnsi" w:eastAsiaTheme="majorEastAsia" w:hAnsiTheme="majorHAnsi" w:cstheme="majorBidi"/>
              <w:caps/>
              <w:color w:val="5B9BD5" w:themeColor="accent1"/>
              <w:sz w:val="96"/>
              <w:szCs w:val="96"/>
            </w:rPr>
            <w:alias w:val="Title"/>
            <w:tag w:val=""/>
            <w:id w:val="1735040861"/>
            <w:placeholder>
              <w:docPart w:val="2CBFE323ADB54A2AA666F6BCAF2823D4"/>
            </w:placeholder>
            <w:dataBinding w:prefixMappings="xmlns:ns0='http://purl.org/dc/elements/1.1/' xmlns:ns1='http://schemas.openxmlformats.org/package/2006/metadata/core-properties' " w:xpath="/ns1:coreProperties[1]/ns0:title[1]" w:storeItemID="{6C3C8BC8-F283-45AE-878A-BAB7291924A1}"/>
            <w:text/>
          </w:sdtPr>
          <w:sdtEndPr/>
          <w:sdtContent>
            <w:p w:rsidR="00CC0AD4" w:rsidRPr="00CC0AD4" w:rsidRDefault="00CC0AD4" w:rsidP="00CC0AD4">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96"/>
                  <w:szCs w:val="96"/>
                </w:rPr>
              </w:pPr>
              <w:r w:rsidRPr="00CC0AD4">
                <w:rPr>
                  <w:rFonts w:asciiTheme="majorHAnsi" w:eastAsiaTheme="majorEastAsia" w:hAnsiTheme="majorHAnsi" w:cstheme="majorBidi"/>
                  <w:caps/>
                  <w:color w:val="5B9BD5" w:themeColor="accent1"/>
                  <w:sz w:val="96"/>
                  <w:szCs w:val="96"/>
                </w:rPr>
                <w:t>[SQL Differences]</w:t>
              </w:r>
            </w:p>
          </w:sdtContent>
        </w:sdt>
        <w:p w:rsidR="00AC08EC" w:rsidRDefault="00AC08EC">
          <w:pPr>
            <w:pStyle w:val="NoSpacing"/>
            <w:spacing w:before="480"/>
            <w:jc w:val="center"/>
            <w:rPr>
              <w:color w:val="5B9BD5" w:themeColor="accent1"/>
            </w:rPr>
          </w:pPr>
          <w:r>
            <w:rPr>
              <w:noProof/>
              <w:color w:val="5B9BD5" w:themeColor="accent1"/>
            </w:rPr>
            <w:drawing>
              <wp:inline distT="0" distB="0" distL="0" distR="0">
                <wp:extent cx="757727" cy="661670"/>
                <wp:effectExtent l="0" t="0" r="4445" b="508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806350" cy="704129"/>
                        </a:xfrm>
                        <a:prstGeom prst="rect">
                          <a:avLst/>
                        </a:prstGeom>
                      </pic:spPr>
                    </pic:pic>
                  </a:graphicData>
                </a:graphic>
              </wp:inline>
            </w:drawing>
          </w:r>
        </w:p>
        <w:p w:rsidR="00AC08EC" w:rsidRDefault="0074696F" w:rsidP="0058762E">
          <w:pPr>
            <w:rPr>
              <w:rFonts w:asciiTheme="majorBidi" w:eastAsia="Times New Roman" w:hAnsiTheme="majorBidi" w:cstheme="majorBidi"/>
              <w:sz w:val="32"/>
              <w:szCs w:val="32"/>
              <w:lang w:bidi="ar-EG"/>
            </w:rPr>
          </w:pPr>
          <w:r>
            <w:rPr>
              <w:rFonts w:asciiTheme="majorBidi" w:eastAsia="Times New Roman" w:hAnsiTheme="majorBidi" w:cstheme="majorBidi"/>
              <w:noProof/>
              <w:sz w:val="32"/>
              <w:szCs w:val="32"/>
            </w:rPr>
            <mc:AlternateContent>
              <mc:Choice Requires="wps">
                <w:drawing>
                  <wp:anchor distT="0" distB="0" distL="114300" distR="114300" simplePos="0" relativeHeight="251660288" behindDoc="0" locked="0" layoutInCell="1" allowOverlap="1">
                    <wp:simplePos x="0" y="0"/>
                    <wp:positionH relativeFrom="column">
                      <wp:posOffset>701040</wp:posOffset>
                    </wp:positionH>
                    <wp:positionV relativeFrom="paragraph">
                      <wp:posOffset>173990</wp:posOffset>
                    </wp:positionV>
                    <wp:extent cx="4442460" cy="1455420"/>
                    <wp:effectExtent l="0" t="0" r="0" b="0"/>
                    <wp:wrapNone/>
                    <wp:docPr id="2" name="Rectangle 2"/>
                    <wp:cNvGraphicFramePr/>
                    <a:graphic xmlns:a="http://schemas.openxmlformats.org/drawingml/2006/main">
                      <a:graphicData uri="http://schemas.microsoft.com/office/word/2010/wordprocessingShape">
                        <wps:wsp>
                          <wps:cNvSpPr/>
                          <wps:spPr>
                            <a:xfrm>
                              <a:off x="0" y="0"/>
                              <a:ext cx="4442460" cy="145542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rsidR="0074696F" w:rsidRPr="0074696F" w:rsidRDefault="0074696F" w:rsidP="0074696F">
                                <w:pPr>
                                  <w:jc w:val="center"/>
                                  <w:rPr>
                                    <w:sz w:val="44"/>
                                    <w:szCs w:val="44"/>
                                  </w:rPr>
                                </w:pPr>
                                <w:r w:rsidRPr="0074696F">
                                  <w:rPr>
                                    <w:sz w:val="44"/>
                                    <w:szCs w:val="44"/>
                                  </w:rPr>
                                  <w:t xml:space="preserve"> Nada Ayman </w:t>
                                </w:r>
                                <w:proofErr w:type="spellStart"/>
                                <w:r w:rsidRPr="0074696F">
                                  <w:rPr>
                                    <w:sz w:val="44"/>
                                    <w:szCs w:val="44"/>
                                  </w:rPr>
                                  <w:t>Taha</w:t>
                                </w:r>
                                <w:proofErr w:type="spellEnd"/>
                                <w:r w:rsidRPr="0074696F">
                                  <w:rPr>
                                    <w:sz w:val="44"/>
                                    <w:szCs w:val="44"/>
                                  </w:rPr>
                                  <w:t xml:space="preserve"> </w:t>
                                </w:r>
                                <w:proofErr w:type="spellStart"/>
                                <w:r w:rsidRPr="0074696F">
                                  <w:rPr>
                                    <w:sz w:val="44"/>
                                    <w:szCs w:val="44"/>
                                  </w:rPr>
                                  <w:t>Hamdy</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26" style="position:absolute;margin-left:55.2pt;margin-top:13.7pt;width:349.8pt;height:114.6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" filled="f" stroked="f">
                    <v:textbox>
                      <w:txbxContent>
                        <w:p w:rsidR="0074696F" w:rsidRPr="0074696F" w:rsidRDefault="0074696F" w:rsidP="0074696F">
                          <w:pPr>
                            <w:jc w:val="center"/>
                            <w:rPr>
                              <w:sz w:val="44"/>
                              <w:szCs w:val="44"/>
                            </w:rPr>
                          </w:pPr>
                          <w:r w:rsidRPr="0074696F">
                            <w:rPr>
                              <w:sz w:val="44"/>
                              <w:szCs w:val="44"/>
                            </w:rPr>
                            <w:t xml:space="preserve"> Nada Ayman </w:t>
                          </w:r>
                          <w:proofErr w:type="spellStart"/>
                          <w:r w:rsidRPr="0074696F">
                            <w:rPr>
                              <w:sz w:val="44"/>
                              <w:szCs w:val="44"/>
                            </w:rPr>
                            <w:t>Taha</w:t>
                          </w:r>
                          <w:proofErr w:type="spellEnd"/>
                          <w:r w:rsidRPr="0074696F">
                            <w:rPr>
                              <w:sz w:val="44"/>
                              <w:szCs w:val="44"/>
                            </w:rPr>
                            <w:t xml:space="preserve"> </w:t>
                          </w:r>
                          <w:proofErr w:type="spellStart"/>
                          <w:r w:rsidRPr="0074696F">
                            <w:rPr>
                              <w:sz w:val="44"/>
                              <w:szCs w:val="44"/>
                            </w:rPr>
                            <w:t>Hamdy</w:t>
                          </w:r>
                          <w:proofErr w:type="spellEnd"/>
                        </w:p>
                      </w:txbxContent>
                    </v:textbox>
                  </v:rect>
                </w:pict>
              </mc:Fallback>
            </mc:AlternateContent>
          </w:r>
          <w:r w:rsidR="00EA0B1B">
            <w:rPr>
              <w:rFonts w:asciiTheme="majorBidi" w:eastAsia="Times New Roman" w:hAnsiTheme="majorBidi" w:cstheme="majorBidi"/>
              <w:noProof/>
              <w:sz w:val="32"/>
              <w:szCs w:val="32"/>
            </w:rPr>
            <mc:AlternateContent>
              <mc:Choice Requires="wps">
                <w:drawing>
                  <wp:anchor distT="0" distB="0" distL="114300" distR="114300" simplePos="0" relativeHeight="251659264" behindDoc="0" locked="0" layoutInCell="1" allowOverlap="1">
                    <wp:simplePos x="0" y="0"/>
                    <wp:positionH relativeFrom="column">
                      <wp:posOffset>548640</wp:posOffset>
                    </wp:positionH>
                    <wp:positionV relativeFrom="paragraph">
                      <wp:posOffset>1499870</wp:posOffset>
                    </wp:positionV>
                    <wp:extent cx="4823460" cy="2225040"/>
                    <wp:effectExtent l="0" t="0" r="0" b="3810"/>
                    <wp:wrapNone/>
                    <wp:docPr id="1" name="Rectangle 1"/>
                    <wp:cNvGraphicFramePr/>
                    <a:graphic xmlns:a="http://schemas.openxmlformats.org/drawingml/2006/main">
                      <a:graphicData uri="http://schemas.microsoft.com/office/word/2010/wordprocessingShape">
                        <wps:wsp>
                          <wps:cNvSpPr/>
                          <wps:spPr>
                            <a:xfrm>
                              <a:off x="0" y="0"/>
                              <a:ext cx="4823460" cy="222504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rsidR="00EA0B1B" w:rsidRPr="00EA0B1B" w:rsidRDefault="00EA0B1B" w:rsidP="00EA0B1B">
                                <w:pPr>
                                  <w:jc w:val="center"/>
                                  <w:rPr>
                                    <w:color w:val="5B9BD5" w:themeColor="accent1"/>
                                    <w:sz w:val="40"/>
                                    <w:szCs w:val="40"/>
                                  </w:rPr>
                                </w:pPr>
                                <w:r w:rsidRPr="00EA0B1B">
                                  <w:rPr>
                                    <w:color w:val="5B9BD5" w:themeColor="accent1"/>
                                    <w:sz w:val="40"/>
                                    <w:szCs w:val="40"/>
                                  </w:rPr>
                                  <w:t xml:space="preserve">Supervised by </w:t>
                                </w:r>
                              </w:p>
                              <w:p w:rsidR="00EA0B1B" w:rsidRPr="00EA0B1B" w:rsidRDefault="00EA0B1B" w:rsidP="00EA0B1B">
                                <w:pPr>
                                  <w:jc w:val="center"/>
                                  <w:rPr>
                                    <w:color w:val="5B9BD5" w:themeColor="accent1"/>
                                    <w:sz w:val="40"/>
                                    <w:szCs w:val="40"/>
                                  </w:rPr>
                                </w:pPr>
                                <w:r w:rsidRPr="00EA0B1B">
                                  <w:rPr>
                                    <w:color w:val="5B9BD5" w:themeColor="accent1"/>
                                    <w:sz w:val="40"/>
                                    <w:szCs w:val="40"/>
                                  </w:rPr>
                                  <w:t xml:space="preserve">Eng. </w:t>
                                </w:r>
                                <w:proofErr w:type="spellStart"/>
                                <w:r w:rsidRPr="00EA0B1B">
                                  <w:rPr>
                                    <w:color w:val="5B9BD5" w:themeColor="accent1"/>
                                    <w:sz w:val="40"/>
                                    <w:szCs w:val="40"/>
                                  </w:rPr>
                                  <w:t>Ramy</w:t>
                                </w:r>
                                <w:proofErr w:type="spellEnd"/>
                                <w:r w:rsidRPr="00EA0B1B">
                                  <w:rPr>
                                    <w:color w:val="5B9BD5" w:themeColor="accent1"/>
                                    <w:sz w:val="40"/>
                                    <w:szCs w:val="40"/>
                                  </w:rPr>
                                  <w:t xml:space="preserve"> Mohamed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 o:spid="_x0000_s1027" style="position:absolute;margin-left:43.2pt;margin-top:118.1pt;width:379.8pt;height:175.2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" filled="f" stroked="f">
                    <v:textbox>
                      <w:txbxContent>
                        <w:p w:rsidR="00EA0B1B" w:rsidRPr="00EA0B1B" w:rsidRDefault="00EA0B1B" w:rsidP="00EA0B1B">
                          <w:pPr>
                            <w:jc w:val="center"/>
                            <w:rPr>
                              <w:color w:val="5B9BD5" w:themeColor="accent1"/>
                              <w:sz w:val="40"/>
                              <w:szCs w:val="40"/>
                            </w:rPr>
                          </w:pPr>
                          <w:r w:rsidRPr="00EA0B1B">
                            <w:rPr>
                              <w:color w:val="5B9BD5" w:themeColor="accent1"/>
                              <w:sz w:val="40"/>
                              <w:szCs w:val="40"/>
                            </w:rPr>
                            <w:t xml:space="preserve">Supervised by </w:t>
                          </w:r>
                        </w:p>
                        <w:p w:rsidR="00EA0B1B" w:rsidRPr="00EA0B1B" w:rsidRDefault="00EA0B1B" w:rsidP="00EA0B1B">
                          <w:pPr>
                            <w:jc w:val="center"/>
                            <w:rPr>
                              <w:color w:val="5B9BD5" w:themeColor="accent1"/>
                              <w:sz w:val="40"/>
                              <w:szCs w:val="40"/>
                            </w:rPr>
                          </w:pPr>
                          <w:r w:rsidRPr="00EA0B1B">
                            <w:rPr>
                              <w:color w:val="5B9BD5" w:themeColor="accent1"/>
                              <w:sz w:val="40"/>
                              <w:szCs w:val="40"/>
                            </w:rPr>
                            <w:t xml:space="preserve">Eng. </w:t>
                          </w:r>
                          <w:proofErr w:type="spellStart"/>
                          <w:r w:rsidRPr="00EA0B1B">
                            <w:rPr>
                              <w:color w:val="5B9BD5" w:themeColor="accent1"/>
                              <w:sz w:val="40"/>
                              <w:szCs w:val="40"/>
                            </w:rPr>
                            <w:t>Ramy</w:t>
                          </w:r>
                          <w:proofErr w:type="spellEnd"/>
                          <w:r w:rsidRPr="00EA0B1B">
                            <w:rPr>
                              <w:color w:val="5B9BD5" w:themeColor="accent1"/>
                              <w:sz w:val="40"/>
                              <w:szCs w:val="40"/>
                            </w:rPr>
                            <w:t xml:space="preserve"> Mohamed </w:t>
                          </w:r>
                        </w:p>
                      </w:txbxContent>
                    </v:textbox>
                  </v:rect>
                </w:pict>
              </mc:Fallback>
            </mc:AlternateContent>
          </w:r>
          <w:r w:rsidR="00AC08EC">
            <w:rPr>
              <w:rFonts w:asciiTheme="majorBidi" w:eastAsia="Times New Roman" w:hAnsiTheme="majorBidi" w:cstheme="majorBidi"/>
              <w:sz w:val="32"/>
              <w:szCs w:val="32"/>
              <w:lang w:bidi="ar-EG"/>
            </w:rPr>
            <w:br w:type="page"/>
          </w:r>
        </w:p>
      </w:sdtContent>
    </w:sdt>
    <w:p w:rsidR="000807F6" w:rsidRDefault="00F52B65" w:rsidP="00F52B65">
      <w:pPr>
        <w:jc w:val="center"/>
        <w:rPr>
          <w:rFonts w:asciiTheme="majorBidi" w:hAnsiTheme="majorBidi" w:cstheme="majorBidi"/>
          <w:sz w:val="32"/>
          <w:szCs w:val="32"/>
        </w:rPr>
      </w:pPr>
      <w:r w:rsidRPr="00F52B65">
        <w:rPr>
          <w:rFonts w:asciiTheme="majorBidi" w:hAnsiTheme="majorBidi" w:cstheme="majorBidi"/>
          <w:sz w:val="32"/>
          <w:szCs w:val="32"/>
        </w:rPr>
        <w:lastRenderedPageBreak/>
        <w:t xml:space="preserve">Report </w:t>
      </w:r>
    </w:p>
    <w:p w:rsidR="00F52B65" w:rsidRDefault="00855DEB" w:rsidP="00F52B65">
      <w:pPr>
        <w:pStyle w:val="PlainText"/>
        <w:numPr>
          <w:ilvl w:val="0"/>
          <w:numId w:val="5"/>
        </w:numPr>
        <w:bidi w:val="0"/>
        <w:rPr>
          <w:rFonts w:asciiTheme="majorBidi" w:hAnsiTheme="majorBidi" w:cstheme="majorBidi"/>
          <w:sz w:val="32"/>
          <w:szCs w:val="32"/>
          <w:lang w:bidi="ar-EG"/>
        </w:rPr>
      </w:pPr>
      <w:r>
        <w:rPr>
          <w:rFonts w:asciiTheme="majorBidi" w:hAnsiTheme="majorBidi" w:cstheme="majorBidi"/>
          <w:sz w:val="32"/>
          <w:szCs w:val="32"/>
          <w:lang w:bidi="ar-EG"/>
        </w:rPr>
        <w:t>T</w:t>
      </w:r>
      <w:r w:rsidR="00F52B65" w:rsidRPr="00F52B65">
        <w:rPr>
          <w:rFonts w:asciiTheme="majorBidi" w:hAnsiTheme="majorBidi" w:cstheme="majorBidi"/>
          <w:sz w:val="32"/>
          <w:szCs w:val="32"/>
          <w:lang w:bidi="ar-EG"/>
        </w:rPr>
        <w:t>rigger and stored procedure</w:t>
      </w:r>
    </w:p>
    <w:p w:rsidR="00AC08EC" w:rsidRDefault="00AC08EC" w:rsidP="00AC08EC">
      <w:pPr>
        <w:pStyle w:val="PlainText"/>
        <w:bidi w:val="0"/>
        <w:ind w:left="720"/>
        <w:rPr>
          <w:rFonts w:asciiTheme="majorBidi" w:hAnsiTheme="majorBidi" w:cstheme="majorBidi"/>
          <w:sz w:val="32"/>
          <w:szCs w:val="32"/>
          <w:lang w:bidi="ar-EG"/>
        </w:rPr>
      </w:pPr>
    </w:p>
    <w:tbl>
      <w:tblPr>
        <w:tblStyle w:val="GridTable4-Accent1"/>
        <w:tblpPr w:leftFromText="180" w:rightFromText="180" w:vertAnchor="text" w:tblpXSpec="center" w:tblpY="1"/>
        <w:tblOverlap w:val="never"/>
        <w:tblW w:w="10710" w:type="dxa"/>
        <w:tblLook w:val="04A0" w:firstRow="1" w:lastRow="0" w:firstColumn="1" w:lastColumn="0" w:noHBand="0" w:noVBand="1"/>
      </w:tblPr>
      <w:tblGrid>
        <w:gridCol w:w="5400"/>
        <w:gridCol w:w="5310"/>
      </w:tblGrid>
      <w:tr w:rsidR="0058762E" w:rsidRPr="006558A0" w:rsidTr="009F25ED">
        <w:trPr>
          <w:cnfStyle w:val="100000000000" w:firstRow="1" w:lastRow="0" w:firstColumn="0" w:lastColumn="0" w:oddVBand="0" w:evenVBand="0" w:oddHBand="0"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5400" w:type="dxa"/>
            <w:vAlign w:val="center"/>
          </w:tcPr>
          <w:p w:rsidR="0058762E" w:rsidRPr="00AE3914" w:rsidRDefault="009F25ED" w:rsidP="009F25ED">
            <w:pPr>
              <w:pStyle w:val="PlainText"/>
              <w:bidi w:val="0"/>
              <w:jc w:val="center"/>
              <w:rPr>
                <w:rFonts w:ascii="Calibri" w:hAnsi="Calibri" w:cstheme="majorBidi"/>
                <w:sz w:val="28"/>
                <w:szCs w:val="28"/>
                <w:lang w:bidi="ar-EG"/>
              </w:rPr>
            </w:pPr>
            <w:r w:rsidRPr="00AE3914">
              <w:rPr>
                <w:rFonts w:ascii="Calibri" w:hAnsi="Calibri" w:cstheme="majorBidi"/>
                <w:sz w:val="28"/>
                <w:szCs w:val="28"/>
                <w:lang w:bidi="ar-EG"/>
              </w:rPr>
              <w:t>P</w:t>
            </w:r>
            <w:r w:rsidR="0058762E" w:rsidRPr="00AE3914">
              <w:rPr>
                <w:rFonts w:ascii="Calibri" w:hAnsi="Calibri" w:cstheme="majorBidi"/>
                <w:sz w:val="28"/>
                <w:szCs w:val="28"/>
                <w:lang w:bidi="ar-EG"/>
              </w:rPr>
              <w:t>rocedure</w:t>
            </w:r>
          </w:p>
        </w:tc>
        <w:tc>
          <w:tcPr>
            <w:tcW w:w="5310" w:type="dxa"/>
            <w:vAlign w:val="center"/>
          </w:tcPr>
          <w:p w:rsidR="0058762E" w:rsidRPr="00AE3914" w:rsidRDefault="009F25ED" w:rsidP="009F25ED">
            <w:pPr>
              <w:pStyle w:val="PlainText"/>
              <w:bidi w:val="0"/>
              <w:jc w:val="center"/>
              <w:cnfStyle w:val="100000000000" w:firstRow="1" w:lastRow="0" w:firstColumn="0" w:lastColumn="0" w:oddVBand="0" w:evenVBand="0" w:oddHBand="0" w:evenHBand="0" w:firstRowFirstColumn="0" w:firstRowLastColumn="0" w:lastRowFirstColumn="0" w:lastRowLastColumn="0"/>
              <w:rPr>
                <w:rFonts w:ascii="Calibri" w:hAnsi="Calibri" w:cstheme="majorBidi"/>
                <w:sz w:val="28"/>
                <w:szCs w:val="28"/>
                <w:lang w:bidi="ar-EG"/>
              </w:rPr>
            </w:pPr>
            <w:r w:rsidRPr="00AE3914">
              <w:rPr>
                <w:rFonts w:ascii="Calibri" w:hAnsi="Calibri" w:cstheme="majorBidi"/>
                <w:sz w:val="28"/>
                <w:szCs w:val="28"/>
                <w:lang w:bidi="ar-EG"/>
              </w:rPr>
              <w:t>T</w:t>
            </w:r>
            <w:r w:rsidR="0058762E" w:rsidRPr="00AE3914">
              <w:rPr>
                <w:rFonts w:ascii="Calibri" w:hAnsi="Calibri" w:cstheme="majorBidi"/>
                <w:sz w:val="28"/>
                <w:szCs w:val="28"/>
                <w:lang w:bidi="ar-EG"/>
              </w:rPr>
              <w:t>rigger</w:t>
            </w:r>
          </w:p>
        </w:tc>
      </w:tr>
      <w:tr w:rsidR="0058762E" w:rsidRPr="006558A0" w:rsidTr="009F25ED">
        <w:trPr>
          <w:cnfStyle w:val="000000100000" w:firstRow="0" w:lastRow="0" w:firstColumn="0" w:lastColumn="0" w:oddVBand="0" w:evenVBand="0" w:oddHBand="1" w:evenHBand="0" w:firstRowFirstColumn="0" w:firstRowLastColumn="0" w:lastRowFirstColumn="0" w:lastRowLastColumn="0"/>
          <w:trHeight w:val="1169"/>
        </w:trPr>
        <w:tc>
          <w:tcPr>
            <w:cnfStyle w:val="001000000000" w:firstRow="0" w:lastRow="0" w:firstColumn="1" w:lastColumn="0" w:oddVBand="0" w:evenVBand="0" w:oddHBand="0" w:evenHBand="0" w:firstRowFirstColumn="0" w:firstRowLastColumn="0" w:lastRowFirstColumn="0" w:lastRowLastColumn="0"/>
            <w:tcW w:w="5400" w:type="dxa"/>
            <w:vAlign w:val="center"/>
          </w:tcPr>
          <w:p w:rsidR="0058762E" w:rsidRPr="006558A0" w:rsidRDefault="0058762E" w:rsidP="009F25ED">
            <w:pPr>
              <w:pStyle w:val="PlainText"/>
              <w:bidi w:val="0"/>
              <w:rPr>
                <w:rFonts w:ascii="Calibri" w:hAnsi="Calibri" w:cstheme="majorBidi"/>
                <w:b w:val="0"/>
                <w:bCs w:val="0"/>
                <w:sz w:val="28"/>
                <w:szCs w:val="28"/>
                <w:lang w:bidi="ar-EG"/>
              </w:rPr>
            </w:pPr>
            <w:r w:rsidRPr="006558A0">
              <w:rPr>
                <w:rFonts w:ascii="Calibri" w:hAnsi="Calibri" w:cstheme="majorBidi"/>
                <w:b w:val="0"/>
                <w:bCs w:val="0"/>
                <w:sz w:val="28"/>
                <w:szCs w:val="28"/>
                <w:lang w:bidi="ar-EG"/>
              </w:rPr>
              <w:t>A Procedure is explicitly called by the user</w:t>
            </w:r>
            <w:r w:rsidR="00D14E07">
              <w:rPr>
                <w:rFonts w:ascii="Calibri" w:hAnsi="Calibri" w:cstheme="majorBidi"/>
                <w:b w:val="0"/>
                <w:bCs w:val="0"/>
                <w:sz w:val="28"/>
                <w:szCs w:val="28"/>
                <w:lang w:bidi="ar-EG"/>
              </w:rPr>
              <w:t>/</w:t>
            </w:r>
            <w:r w:rsidRPr="006558A0">
              <w:rPr>
                <w:rFonts w:ascii="Calibri" w:hAnsi="Calibri" w:cstheme="majorBidi"/>
                <w:b w:val="0"/>
                <w:bCs w:val="0"/>
                <w:sz w:val="28"/>
                <w:szCs w:val="28"/>
                <w:lang w:bidi="ar-EG"/>
              </w:rPr>
              <w:t xml:space="preserve"> application using statements such as exec, </w:t>
            </w:r>
            <w:r w:rsidR="006558A0" w:rsidRPr="006558A0">
              <w:rPr>
                <w:rFonts w:ascii="Calibri" w:hAnsi="Calibri" w:cstheme="majorBidi"/>
                <w:b w:val="0"/>
                <w:bCs w:val="0"/>
                <w:sz w:val="28"/>
                <w:szCs w:val="28"/>
                <w:lang w:bidi="ar-EG"/>
              </w:rPr>
              <w:t>Execute</w:t>
            </w:r>
            <w:r w:rsidRPr="006558A0">
              <w:rPr>
                <w:rFonts w:ascii="Calibri" w:hAnsi="Calibri" w:cstheme="majorBidi"/>
                <w:b w:val="0"/>
                <w:bCs w:val="0"/>
                <w:sz w:val="28"/>
                <w:szCs w:val="28"/>
                <w:lang w:bidi="ar-EG"/>
              </w:rPr>
              <w:t>, or simply procedure name</w:t>
            </w:r>
          </w:p>
        </w:tc>
        <w:tc>
          <w:tcPr>
            <w:tcW w:w="5310" w:type="dxa"/>
            <w:vAlign w:val="center"/>
          </w:tcPr>
          <w:p w:rsidR="0058762E" w:rsidRPr="006558A0" w:rsidRDefault="0058762E" w:rsidP="009F25ED">
            <w:pPr>
              <w:pStyle w:val="PlainText"/>
              <w:bidi w:val="0"/>
              <w:cnfStyle w:val="000000100000" w:firstRow="0" w:lastRow="0" w:firstColumn="0" w:lastColumn="0" w:oddVBand="0" w:evenVBand="0" w:oddHBand="1" w:evenHBand="0" w:firstRowFirstColumn="0" w:firstRowLastColumn="0" w:lastRowFirstColumn="0" w:lastRowLastColumn="0"/>
              <w:rPr>
                <w:rFonts w:ascii="Calibri" w:hAnsi="Calibri" w:cstheme="majorBidi"/>
                <w:sz w:val="28"/>
                <w:szCs w:val="28"/>
                <w:lang w:bidi="ar-EG"/>
              </w:rPr>
            </w:pPr>
            <w:r w:rsidRPr="006558A0">
              <w:rPr>
                <w:rFonts w:ascii="Calibri" w:hAnsi="Calibri" w:cstheme="majorBidi"/>
                <w:sz w:val="28"/>
                <w:szCs w:val="28"/>
                <w:lang w:bidi="ar-EG"/>
              </w:rPr>
              <w:t xml:space="preserve">A Trigger is implicitly invoked whenever any event such as </w:t>
            </w:r>
            <w:r w:rsidR="006558A0" w:rsidRPr="006558A0">
              <w:rPr>
                <w:rFonts w:ascii="Calibri" w:hAnsi="Calibri" w:cstheme="majorBidi"/>
                <w:sz w:val="28"/>
                <w:szCs w:val="28"/>
                <w:lang w:bidi="ar-EG"/>
              </w:rPr>
              <w:t>Insert</w:t>
            </w:r>
            <w:r w:rsidRPr="006558A0">
              <w:rPr>
                <w:rFonts w:ascii="Calibri" w:hAnsi="Calibri" w:cstheme="majorBidi"/>
                <w:sz w:val="28"/>
                <w:szCs w:val="28"/>
                <w:lang w:bidi="ar-EG"/>
              </w:rPr>
              <w:t xml:space="preserve">, </w:t>
            </w:r>
            <w:r w:rsidR="006558A0" w:rsidRPr="006558A0">
              <w:rPr>
                <w:rFonts w:ascii="Calibri" w:hAnsi="Calibri" w:cstheme="majorBidi"/>
                <w:sz w:val="28"/>
                <w:szCs w:val="28"/>
                <w:lang w:bidi="ar-EG"/>
              </w:rPr>
              <w:t>Delete</w:t>
            </w:r>
            <w:r w:rsidRPr="006558A0">
              <w:rPr>
                <w:rFonts w:ascii="Calibri" w:hAnsi="Calibri" w:cstheme="majorBidi"/>
                <w:sz w:val="28"/>
                <w:szCs w:val="28"/>
                <w:lang w:bidi="ar-EG"/>
              </w:rPr>
              <w:t xml:space="preserve">, or </w:t>
            </w:r>
            <w:r w:rsidR="006558A0" w:rsidRPr="006558A0">
              <w:rPr>
                <w:rFonts w:ascii="Calibri" w:hAnsi="Calibri" w:cstheme="majorBidi"/>
                <w:sz w:val="28"/>
                <w:szCs w:val="28"/>
                <w:lang w:bidi="ar-EG"/>
              </w:rPr>
              <w:t>Update</w:t>
            </w:r>
            <w:r w:rsidRPr="006558A0">
              <w:rPr>
                <w:rFonts w:ascii="Calibri" w:hAnsi="Calibri" w:cstheme="majorBidi"/>
                <w:sz w:val="28"/>
                <w:szCs w:val="28"/>
                <w:lang w:bidi="ar-EG"/>
              </w:rPr>
              <w:t xml:space="preserve"> occurs in a </w:t>
            </w:r>
            <w:r w:rsidR="006558A0" w:rsidRPr="006558A0">
              <w:rPr>
                <w:rFonts w:ascii="Calibri" w:hAnsi="Calibri" w:cstheme="majorBidi"/>
                <w:sz w:val="28"/>
                <w:szCs w:val="28"/>
                <w:lang w:bidi="ar-EG"/>
              </w:rPr>
              <w:t>Tables</w:t>
            </w:r>
            <w:r w:rsidRPr="006558A0">
              <w:rPr>
                <w:rFonts w:ascii="Calibri" w:hAnsi="Calibri" w:cstheme="majorBidi"/>
                <w:sz w:val="28"/>
                <w:szCs w:val="28"/>
                <w:lang w:bidi="ar-EG"/>
              </w:rPr>
              <w:t>.</w:t>
            </w:r>
          </w:p>
        </w:tc>
      </w:tr>
      <w:tr w:rsidR="0058762E" w:rsidRPr="006558A0" w:rsidTr="009F25ED">
        <w:trPr>
          <w:trHeight w:val="800"/>
        </w:trPr>
        <w:tc>
          <w:tcPr>
            <w:cnfStyle w:val="001000000000" w:firstRow="0" w:lastRow="0" w:firstColumn="1" w:lastColumn="0" w:oddVBand="0" w:evenVBand="0" w:oddHBand="0" w:evenHBand="0" w:firstRowFirstColumn="0" w:firstRowLastColumn="0" w:lastRowFirstColumn="0" w:lastRowLastColumn="0"/>
            <w:tcW w:w="5400" w:type="dxa"/>
            <w:vAlign w:val="center"/>
          </w:tcPr>
          <w:p w:rsidR="0058762E" w:rsidRPr="006558A0" w:rsidRDefault="0058762E" w:rsidP="009F25ED">
            <w:pPr>
              <w:pStyle w:val="PlainText"/>
              <w:bidi w:val="0"/>
              <w:rPr>
                <w:rFonts w:ascii="Calibri" w:hAnsi="Calibri" w:cstheme="majorBidi"/>
                <w:b w:val="0"/>
                <w:bCs w:val="0"/>
                <w:sz w:val="28"/>
                <w:szCs w:val="28"/>
                <w:lang w:bidi="ar-EG"/>
              </w:rPr>
            </w:pPr>
            <w:r w:rsidRPr="006558A0">
              <w:rPr>
                <w:rFonts w:ascii="Calibri" w:hAnsi="Calibri" w:cstheme="majorBidi"/>
                <w:b w:val="0"/>
                <w:bCs w:val="0"/>
                <w:sz w:val="28"/>
                <w:szCs w:val="28"/>
                <w:lang w:bidi="ar-EG"/>
              </w:rPr>
              <w:t>A procedure helps to perform a specified task when it is invoked.</w:t>
            </w:r>
          </w:p>
        </w:tc>
        <w:tc>
          <w:tcPr>
            <w:tcW w:w="5310" w:type="dxa"/>
            <w:vAlign w:val="center"/>
          </w:tcPr>
          <w:p w:rsidR="0058762E" w:rsidRPr="006558A0" w:rsidRDefault="0058762E" w:rsidP="009F25ED">
            <w:pPr>
              <w:pStyle w:val="PlainText"/>
              <w:bidi w:val="0"/>
              <w:cnfStyle w:val="000000000000" w:firstRow="0" w:lastRow="0" w:firstColumn="0" w:lastColumn="0" w:oddVBand="0" w:evenVBand="0" w:oddHBand="0" w:evenHBand="0" w:firstRowFirstColumn="0" w:firstRowLastColumn="0" w:lastRowFirstColumn="0" w:lastRowLastColumn="0"/>
              <w:rPr>
                <w:rFonts w:ascii="Calibri" w:hAnsi="Calibri" w:cstheme="majorBidi"/>
                <w:sz w:val="28"/>
                <w:szCs w:val="28"/>
                <w:lang w:bidi="ar-EG"/>
              </w:rPr>
            </w:pPr>
            <w:r w:rsidRPr="006558A0">
              <w:rPr>
                <w:rFonts w:ascii="Calibri" w:hAnsi="Calibri" w:cstheme="majorBidi"/>
                <w:sz w:val="28"/>
                <w:szCs w:val="28"/>
                <w:lang w:bidi="ar-EG"/>
              </w:rPr>
              <w:t>When an event occurs, a trigger helps to execute an action automatically.</w:t>
            </w:r>
          </w:p>
        </w:tc>
      </w:tr>
      <w:tr w:rsidR="0058762E" w:rsidRPr="006558A0" w:rsidTr="009F25ED">
        <w:trPr>
          <w:cnfStyle w:val="000000100000" w:firstRow="0" w:lastRow="0" w:firstColumn="0" w:lastColumn="0" w:oddVBand="0" w:evenVBand="0" w:oddHBand="1" w:evenHBand="0" w:firstRowFirstColumn="0" w:firstRowLastColumn="0" w:lastRowFirstColumn="0" w:lastRowLastColumn="0"/>
          <w:trHeight w:val="809"/>
        </w:trPr>
        <w:tc>
          <w:tcPr>
            <w:cnfStyle w:val="001000000000" w:firstRow="0" w:lastRow="0" w:firstColumn="1" w:lastColumn="0" w:oddVBand="0" w:evenVBand="0" w:oddHBand="0" w:evenHBand="0" w:firstRowFirstColumn="0" w:firstRowLastColumn="0" w:lastRowFirstColumn="0" w:lastRowLastColumn="0"/>
            <w:tcW w:w="5400" w:type="dxa"/>
            <w:vAlign w:val="center"/>
          </w:tcPr>
          <w:p w:rsidR="0058762E" w:rsidRPr="006558A0" w:rsidRDefault="0058762E" w:rsidP="009F25ED">
            <w:pPr>
              <w:pStyle w:val="PlainText"/>
              <w:bidi w:val="0"/>
              <w:rPr>
                <w:rFonts w:ascii="Calibri" w:hAnsi="Calibri" w:cstheme="majorBidi"/>
                <w:b w:val="0"/>
                <w:bCs w:val="0"/>
                <w:sz w:val="28"/>
                <w:szCs w:val="28"/>
                <w:lang w:bidi="ar-EG"/>
              </w:rPr>
            </w:pPr>
            <w:r w:rsidRPr="006558A0">
              <w:rPr>
                <w:rFonts w:ascii="Calibri" w:hAnsi="Calibri" w:cstheme="majorBidi"/>
                <w:b w:val="0"/>
                <w:bCs w:val="0"/>
                <w:sz w:val="28"/>
                <w:szCs w:val="28"/>
                <w:lang w:bidi="ar-EG"/>
              </w:rPr>
              <w:t>We can define/call procedures inside another procedure.</w:t>
            </w:r>
          </w:p>
        </w:tc>
        <w:tc>
          <w:tcPr>
            <w:tcW w:w="5310" w:type="dxa"/>
            <w:vAlign w:val="center"/>
          </w:tcPr>
          <w:p w:rsidR="0058762E" w:rsidRPr="006558A0" w:rsidRDefault="0058762E" w:rsidP="009F25ED">
            <w:pPr>
              <w:pStyle w:val="PlainText"/>
              <w:bidi w:val="0"/>
              <w:cnfStyle w:val="000000100000" w:firstRow="0" w:lastRow="0" w:firstColumn="0" w:lastColumn="0" w:oddVBand="0" w:evenVBand="0" w:oddHBand="1" w:evenHBand="0" w:firstRowFirstColumn="0" w:firstRowLastColumn="0" w:lastRowFirstColumn="0" w:lastRowLastColumn="0"/>
              <w:rPr>
                <w:rFonts w:ascii="Calibri" w:hAnsi="Calibri" w:cstheme="majorBidi"/>
                <w:sz w:val="28"/>
                <w:szCs w:val="28"/>
                <w:lang w:bidi="ar-EG"/>
              </w:rPr>
            </w:pPr>
            <w:r w:rsidRPr="006558A0">
              <w:rPr>
                <w:rFonts w:ascii="Calibri" w:hAnsi="Calibri" w:cstheme="majorBidi"/>
                <w:sz w:val="28"/>
                <w:szCs w:val="28"/>
                <w:lang w:bidi="ar-EG"/>
              </w:rPr>
              <w:t>We cannot define/call a trigger inside another trigger.</w:t>
            </w:r>
          </w:p>
        </w:tc>
      </w:tr>
      <w:tr w:rsidR="0058762E" w:rsidRPr="006558A0" w:rsidTr="009F25ED">
        <w:trPr>
          <w:trHeight w:val="791"/>
        </w:trPr>
        <w:tc>
          <w:tcPr>
            <w:cnfStyle w:val="001000000000" w:firstRow="0" w:lastRow="0" w:firstColumn="1" w:lastColumn="0" w:oddVBand="0" w:evenVBand="0" w:oddHBand="0" w:evenHBand="0" w:firstRowFirstColumn="0" w:firstRowLastColumn="0" w:lastRowFirstColumn="0" w:lastRowLastColumn="0"/>
            <w:tcW w:w="5400" w:type="dxa"/>
            <w:vAlign w:val="center"/>
          </w:tcPr>
          <w:p w:rsidR="0058762E" w:rsidRPr="006558A0" w:rsidRDefault="0058762E" w:rsidP="009F25ED">
            <w:pPr>
              <w:pStyle w:val="PlainText"/>
              <w:bidi w:val="0"/>
              <w:rPr>
                <w:rFonts w:ascii="Calibri" w:hAnsi="Calibri" w:cstheme="majorBidi"/>
                <w:b w:val="0"/>
                <w:bCs w:val="0"/>
                <w:sz w:val="28"/>
                <w:szCs w:val="28"/>
                <w:lang w:bidi="ar-EG"/>
              </w:rPr>
            </w:pPr>
            <w:r w:rsidRPr="006558A0">
              <w:rPr>
                <w:rFonts w:ascii="Calibri" w:hAnsi="Calibri" w:cstheme="majorBidi"/>
                <w:b w:val="0"/>
                <w:bCs w:val="0"/>
                <w:sz w:val="28"/>
                <w:szCs w:val="28"/>
                <w:lang w:bidi="ar-EG"/>
              </w:rPr>
              <w:t xml:space="preserve">All transaction statements such as </w:t>
            </w:r>
            <w:r w:rsidR="006558A0" w:rsidRPr="006558A0">
              <w:rPr>
                <w:rFonts w:ascii="Calibri" w:hAnsi="Calibri" w:cstheme="majorBidi"/>
                <w:b w:val="0"/>
                <w:bCs w:val="0"/>
                <w:sz w:val="28"/>
                <w:szCs w:val="28"/>
                <w:lang w:bidi="ar-EG"/>
              </w:rPr>
              <w:t>Commit</w:t>
            </w:r>
            <w:r w:rsidRPr="006558A0">
              <w:rPr>
                <w:rFonts w:ascii="Calibri" w:hAnsi="Calibri" w:cstheme="majorBidi"/>
                <w:b w:val="0"/>
                <w:bCs w:val="0"/>
                <w:sz w:val="28"/>
                <w:szCs w:val="28"/>
                <w:lang w:bidi="ar-EG"/>
              </w:rPr>
              <w:t xml:space="preserve"> and </w:t>
            </w:r>
            <w:r w:rsidR="006558A0" w:rsidRPr="006558A0">
              <w:rPr>
                <w:rFonts w:ascii="Calibri" w:hAnsi="Calibri" w:cstheme="majorBidi"/>
                <w:b w:val="0"/>
                <w:bCs w:val="0"/>
                <w:sz w:val="28"/>
                <w:szCs w:val="28"/>
                <w:lang w:bidi="ar-EG"/>
              </w:rPr>
              <w:t>Rollback</w:t>
            </w:r>
            <w:r w:rsidRPr="006558A0">
              <w:rPr>
                <w:rFonts w:ascii="Calibri" w:hAnsi="Calibri" w:cstheme="majorBidi"/>
                <w:b w:val="0"/>
                <w:bCs w:val="0"/>
                <w:sz w:val="28"/>
                <w:szCs w:val="28"/>
                <w:lang w:bidi="ar-EG"/>
              </w:rPr>
              <w:t xml:space="preserve"> are allowed in procedures.</w:t>
            </w:r>
          </w:p>
        </w:tc>
        <w:tc>
          <w:tcPr>
            <w:tcW w:w="5310" w:type="dxa"/>
            <w:vAlign w:val="center"/>
          </w:tcPr>
          <w:p w:rsidR="0058762E" w:rsidRPr="006558A0" w:rsidRDefault="0058762E" w:rsidP="009F25ED">
            <w:pPr>
              <w:pStyle w:val="PlainText"/>
              <w:bidi w:val="0"/>
              <w:cnfStyle w:val="000000000000" w:firstRow="0" w:lastRow="0" w:firstColumn="0" w:lastColumn="0" w:oddVBand="0" w:evenVBand="0" w:oddHBand="0" w:evenHBand="0" w:firstRowFirstColumn="0" w:firstRowLastColumn="0" w:lastRowFirstColumn="0" w:lastRowLastColumn="0"/>
              <w:rPr>
                <w:rFonts w:ascii="Calibri" w:hAnsi="Calibri" w:cstheme="majorBidi"/>
                <w:sz w:val="28"/>
                <w:szCs w:val="28"/>
                <w:lang w:bidi="ar-EG"/>
              </w:rPr>
            </w:pPr>
            <w:r w:rsidRPr="006558A0">
              <w:rPr>
                <w:rFonts w:ascii="Calibri" w:hAnsi="Calibri" w:cstheme="majorBidi"/>
                <w:sz w:val="28"/>
                <w:szCs w:val="28"/>
                <w:lang w:bidi="ar-EG"/>
              </w:rPr>
              <w:t xml:space="preserve">Transaction statements such as </w:t>
            </w:r>
            <w:r w:rsidR="006558A0" w:rsidRPr="006558A0">
              <w:rPr>
                <w:rFonts w:ascii="Calibri" w:hAnsi="Calibri" w:cstheme="majorBidi"/>
                <w:sz w:val="28"/>
                <w:szCs w:val="28"/>
                <w:lang w:bidi="ar-EG"/>
              </w:rPr>
              <w:t>Commit</w:t>
            </w:r>
            <w:r w:rsidRPr="006558A0">
              <w:rPr>
                <w:rFonts w:ascii="Calibri" w:hAnsi="Calibri" w:cstheme="majorBidi"/>
                <w:sz w:val="28"/>
                <w:szCs w:val="28"/>
                <w:lang w:bidi="ar-EG"/>
              </w:rPr>
              <w:t xml:space="preserve">, </w:t>
            </w:r>
            <w:r w:rsidR="006558A0" w:rsidRPr="006558A0">
              <w:rPr>
                <w:rFonts w:ascii="Calibri" w:hAnsi="Calibri" w:cstheme="majorBidi"/>
                <w:sz w:val="28"/>
                <w:szCs w:val="28"/>
                <w:lang w:bidi="ar-EG"/>
              </w:rPr>
              <w:t xml:space="preserve">Rollback </w:t>
            </w:r>
            <w:r w:rsidRPr="006558A0">
              <w:rPr>
                <w:rFonts w:ascii="Calibri" w:hAnsi="Calibri" w:cstheme="majorBidi"/>
                <w:sz w:val="28"/>
                <w:szCs w:val="28"/>
                <w:lang w:bidi="ar-EG"/>
              </w:rPr>
              <w:t>are not allowed in triggers.</w:t>
            </w:r>
          </w:p>
        </w:tc>
      </w:tr>
      <w:tr w:rsidR="0058762E" w:rsidRPr="006558A0" w:rsidTr="009F25ED">
        <w:trPr>
          <w:cnfStyle w:val="000000100000" w:firstRow="0" w:lastRow="0" w:firstColumn="0" w:lastColumn="0" w:oddVBand="0" w:evenVBand="0" w:oddHBand="1" w:evenHBand="0" w:firstRowFirstColumn="0" w:firstRowLastColumn="0" w:lastRowFirstColumn="0" w:lastRowLastColumn="0"/>
          <w:trHeight w:val="1079"/>
        </w:trPr>
        <w:tc>
          <w:tcPr>
            <w:cnfStyle w:val="001000000000" w:firstRow="0" w:lastRow="0" w:firstColumn="1" w:lastColumn="0" w:oddVBand="0" w:evenVBand="0" w:oddHBand="0" w:evenHBand="0" w:firstRowFirstColumn="0" w:firstRowLastColumn="0" w:lastRowFirstColumn="0" w:lastRowLastColumn="0"/>
            <w:tcW w:w="5400" w:type="dxa"/>
            <w:vAlign w:val="center"/>
          </w:tcPr>
          <w:p w:rsidR="0058762E" w:rsidRPr="006558A0" w:rsidRDefault="0058762E" w:rsidP="009F25ED">
            <w:pPr>
              <w:pStyle w:val="PlainText"/>
              <w:bidi w:val="0"/>
              <w:rPr>
                <w:rFonts w:ascii="Calibri" w:hAnsi="Calibri" w:cstheme="majorBidi"/>
                <w:b w:val="0"/>
                <w:bCs w:val="0"/>
                <w:sz w:val="28"/>
                <w:szCs w:val="28"/>
                <w:lang w:bidi="ar-EG"/>
              </w:rPr>
            </w:pPr>
            <w:r w:rsidRPr="006558A0">
              <w:rPr>
                <w:rFonts w:ascii="Calibri" w:hAnsi="Calibri" w:cstheme="majorBidi"/>
                <w:b w:val="0"/>
                <w:bCs w:val="0"/>
                <w:sz w:val="28"/>
                <w:szCs w:val="28"/>
                <w:lang w:bidi="ar-EG"/>
              </w:rPr>
              <w:t>Procedures are used to perform tasks defined or specified by the users.</w:t>
            </w:r>
          </w:p>
        </w:tc>
        <w:tc>
          <w:tcPr>
            <w:tcW w:w="5310" w:type="dxa"/>
            <w:vAlign w:val="center"/>
          </w:tcPr>
          <w:p w:rsidR="0058762E" w:rsidRPr="006558A0" w:rsidRDefault="0058762E" w:rsidP="009F25ED">
            <w:pPr>
              <w:pStyle w:val="PlainText"/>
              <w:bidi w:val="0"/>
              <w:cnfStyle w:val="000000100000" w:firstRow="0" w:lastRow="0" w:firstColumn="0" w:lastColumn="0" w:oddVBand="0" w:evenVBand="0" w:oddHBand="1" w:evenHBand="0" w:firstRowFirstColumn="0" w:firstRowLastColumn="0" w:lastRowFirstColumn="0" w:lastRowLastColumn="0"/>
              <w:rPr>
                <w:rFonts w:ascii="Calibri" w:hAnsi="Calibri" w:cstheme="majorBidi"/>
                <w:sz w:val="28"/>
                <w:szCs w:val="28"/>
                <w:lang w:bidi="ar-EG"/>
              </w:rPr>
            </w:pPr>
            <w:r w:rsidRPr="006558A0">
              <w:rPr>
                <w:rFonts w:ascii="Calibri" w:hAnsi="Calibri" w:cstheme="majorBidi"/>
                <w:sz w:val="28"/>
                <w:szCs w:val="28"/>
                <w:lang w:bidi="ar-EG"/>
              </w:rPr>
              <w:t>Triggers are used to maintain referential integrity by keeping a record of activities performed on the table.</w:t>
            </w:r>
          </w:p>
        </w:tc>
      </w:tr>
      <w:tr w:rsidR="0058762E" w:rsidRPr="006558A0" w:rsidTr="009F25ED">
        <w:trPr>
          <w:trHeight w:val="791"/>
        </w:trPr>
        <w:tc>
          <w:tcPr>
            <w:cnfStyle w:val="001000000000" w:firstRow="0" w:lastRow="0" w:firstColumn="1" w:lastColumn="0" w:oddVBand="0" w:evenVBand="0" w:oddHBand="0" w:evenHBand="0" w:firstRowFirstColumn="0" w:firstRowLastColumn="0" w:lastRowFirstColumn="0" w:lastRowLastColumn="0"/>
            <w:tcW w:w="5400" w:type="dxa"/>
            <w:vAlign w:val="center"/>
          </w:tcPr>
          <w:p w:rsidR="0058762E" w:rsidRPr="006558A0" w:rsidRDefault="0058762E" w:rsidP="0074696F">
            <w:pPr>
              <w:pStyle w:val="PlainText"/>
              <w:bidi w:val="0"/>
              <w:rPr>
                <w:rFonts w:ascii="Calibri" w:hAnsi="Calibri" w:cstheme="majorBidi"/>
                <w:b w:val="0"/>
                <w:bCs w:val="0"/>
                <w:sz w:val="28"/>
                <w:szCs w:val="28"/>
                <w:lang w:bidi="ar-EG"/>
              </w:rPr>
            </w:pPr>
            <w:r w:rsidRPr="006558A0">
              <w:rPr>
                <w:rFonts w:ascii="Calibri" w:hAnsi="Calibri" w:cstheme="majorBidi"/>
                <w:b w:val="0"/>
                <w:bCs w:val="0"/>
                <w:sz w:val="28"/>
                <w:szCs w:val="28"/>
                <w:lang w:bidi="ar-EG"/>
              </w:rPr>
              <w:t xml:space="preserve">We can return 0 </w:t>
            </w:r>
            <w:r w:rsidR="0074696F" w:rsidRPr="006558A0">
              <w:rPr>
                <w:rFonts w:ascii="Calibri" w:hAnsi="Calibri" w:cstheme="majorBidi"/>
                <w:b w:val="0"/>
                <w:bCs w:val="0"/>
                <w:sz w:val="28"/>
                <w:szCs w:val="28"/>
                <w:lang w:bidi="ar-EG"/>
              </w:rPr>
              <w:t>to</w:t>
            </w:r>
            <w:r w:rsidR="0074696F">
              <w:rPr>
                <w:rFonts w:ascii="Calibri" w:hAnsi="Calibri" w:cstheme="majorBidi"/>
                <w:b w:val="0"/>
                <w:bCs w:val="0"/>
                <w:sz w:val="28"/>
                <w:szCs w:val="28"/>
                <w:lang w:bidi="ar-EG"/>
              </w:rPr>
              <w:t xml:space="preserve"> N</w:t>
            </w:r>
            <w:r w:rsidRPr="006558A0">
              <w:rPr>
                <w:rFonts w:ascii="Calibri" w:hAnsi="Calibri" w:cstheme="majorBidi"/>
                <w:b w:val="0"/>
                <w:bCs w:val="0"/>
                <w:sz w:val="28"/>
                <w:szCs w:val="28"/>
                <w:lang w:bidi="ar-EG"/>
              </w:rPr>
              <w:t xml:space="preserve"> values. However, we can pass values as parameters.</w:t>
            </w:r>
          </w:p>
        </w:tc>
        <w:tc>
          <w:tcPr>
            <w:tcW w:w="5310" w:type="dxa"/>
            <w:vAlign w:val="center"/>
          </w:tcPr>
          <w:p w:rsidR="0058762E" w:rsidRPr="006558A0" w:rsidRDefault="0058762E" w:rsidP="009F25ED">
            <w:pPr>
              <w:pStyle w:val="PlainText"/>
              <w:bidi w:val="0"/>
              <w:cnfStyle w:val="000000000000" w:firstRow="0" w:lastRow="0" w:firstColumn="0" w:lastColumn="0" w:oddVBand="0" w:evenVBand="0" w:oddHBand="0" w:evenHBand="0" w:firstRowFirstColumn="0" w:firstRowLastColumn="0" w:lastRowFirstColumn="0" w:lastRowLastColumn="0"/>
              <w:rPr>
                <w:rFonts w:ascii="Calibri" w:hAnsi="Calibri" w:cstheme="majorBidi"/>
                <w:sz w:val="28"/>
                <w:szCs w:val="28"/>
                <w:lang w:bidi="ar-EG"/>
              </w:rPr>
            </w:pPr>
            <w:r w:rsidRPr="006558A0">
              <w:rPr>
                <w:rFonts w:ascii="Calibri" w:hAnsi="Calibri" w:cstheme="majorBidi"/>
                <w:sz w:val="28"/>
                <w:szCs w:val="28"/>
                <w:lang w:bidi="ar-EG"/>
              </w:rPr>
              <w:t>We cannot return values in a trigger. Also, we cannot pass values as a parameter.</w:t>
            </w:r>
          </w:p>
        </w:tc>
      </w:tr>
    </w:tbl>
    <w:p w:rsidR="002D76FD" w:rsidRDefault="002D76FD" w:rsidP="00F52B65">
      <w:pPr>
        <w:pStyle w:val="PlainText"/>
        <w:bidi w:val="0"/>
        <w:rPr>
          <w:rFonts w:asciiTheme="majorBidi" w:hAnsiTheme="majorBidi" w:cstheme="majorBidi"/>
          <w:sz w:val="32"/>
          <w:szCs w:val="32"/>
          <w:rtl/>
          <w:lang w:bidi="ar-EG"/>
        </w:rPr>
      </w:pPr>
    </w:p>
    <w:p w:rsidR="00EA0B1B" w:rsidRDefault="00855DEB" w:rsidP="006558A0">
      <w:pPr>
        <w:pStyle w:val="PlainText"/>
        <w:numPr>
          <w:ilvl w:val="0"/>
          <w:numId w:val="5"/>
        </w:numPr>
        <w:bidi w:val="0"/>
        <w:rPr>
          <w:rFonts w:asciiTheme="majorBidi" w:hAnsiTheme="majorBidi" w:cstheme="majorBidi"/>
          <w:sz w:val="32"/>
          <w:szCs w:val="32"/>
          <w:lang w:bidi="ar-EG"/>
        </w:rPr>
      </w:pPr>
      <w:r>
        <w:rPr>
          <w:rFonts w:asciiTheme="majorBidi" w:hAnsiTheme="majorBidi" w:cstheme="majorBidi"/>
          <w:sz w:val="32"/>
          <w:szCs w:val="32"/>
          <w:lang w:bidi="ar-EG"/>
        </w:rPr>
        <w:t>S</w:t>
      </w:r>
      <w:r w:rsidR="007540E6" w:rsidRPr="007540E6">
        <w:rPr>
          <w:rFonts w:asciiTheme="majorBidi" w:hAnsiTheme="majorBidi" w:cstheme="majorBidi"/>
          <w:sz w:val="32"/>
          <w:szCs w:val="32"/>
          <w:lang w:bidi="ar-EG"/>
        </w:rPr>
        <w:t>tored procedure and functions</w:t>
      </w:r>
    </w:p>
    <w:p w:rsidR="006558A0" w:rsidRPr="006558A0" w:rsidRDefault="006558A0" w:rsidP="006558A0">
      <w:pPr>
        <w:pStyle w:val="PlainText"/>
        <w:bidi w:val="0"/>
        <w:ind w:left="720"/>
        <w:rPr>
          <w:rFonts w:asciiTheme="majorBidi" w:hAnsiTheme="majorBidi" w:cstheme="majorBidi"/>
          <w:sz w:val="32"/>
          <w:szCs w:val="32"/>
          <w:lang w:bidi="ar-EG"/>
        </w:rPr>
      </w:pPr>
    </w:p>
    <w:tbl>
      <w:tblPr>
        <w:tblStyle w:val="GridTable4-Accent1"/>
        <w:tblpPr w:leftFromText="180" w:rightFromText="180" w:vertAnchor="text" w:tblpXSpec="center" w:tblpY="1"/>
        <w:tblOverlap w:val="never"/>
        <w:tblW w:w="10530" w:type="dxa"/>
        <w:tblLook w:val="04A0" w:firstRow="1" w:lastRow="0" w:firstColumn="1" w:lastColumn="0" w:noHBand="0" w:noVBand="1"/>
      </w:tblPr>
      <w:tblGrid>
        <w:gridCol w:w="5130"/>
        <w:gridCol w:w="5400"/>
      </w:tblGrid>
      <w:tr w:rsidR="006558A0" w:rsidRPr="00EA0B1B" w:rsidTr="00AE3914">
        <w:trPr>
          <w:cnfStyle w:val="100000000000" w:firstRow="1" w:lastRow="0" w:firstColumn="0" w:lastColumn="0" w:oddVBand="0" w:evenVBand="0" w:oddHBand="0" w:evenHBand="0" w:firstRowFirstColumn="0" w:firstRowLastColumn="0" w:lastRowFirstColumn="0" w:lastRowLastColumn="0"/>
          <w:trHeight w:val="512"/>
        </w:trPr>
        <w:tc>
          <w:tcPr>
            <w:cnfStyle w:val="001000000000" w:firstRow="0" w:lastRow="0" w:firstColumn="1" w:lastColumn="0" w:oddVBand="0" w:evenVBand="0" w:oddHBand="0" w:evenHBand="0" w:firstRowFirstColumn="0" w:firstRowLastColumn="0" w:lastRowFirstColumn="0" w:lastRowLastColumn="0"/>
            <w:tcW w:w="5130" w:type="dxa"/>
            <w:vAlign w:val="center"/>
            <w:hideMark/>
          </w:tcPr>
          <w:p w:rsidR="00EA0B1B" w:rsidRPr="00AE61D8" w:rsidRDefault="00EA0B1B" w:rsidP="00855DEB">
            <w:pPr>
              <w:jc w:val="center"/>
              <w:rPr>
                <w:rFonts w:ascii="Calibri" w:eastAsia="Times New Roman" w:hAnsi="Calibri" w:cs="Times New Roman"/>
                <w:sz w:val="28"/>
                <w:szCs w:val="28"/>
              </w:rPr>
            </w:pPr>
            <w:r w:rsidRPr="00AE61D8">
              <w:rPr>
                <w:rFonts w:ascii="Calibri" w:eastAsia="Times New Roman" w:hAnsi="Calibri" w:cs="Times New Roman"/>
                <w:sz w:val="28"/>
                <w:szCs w:val="28"/>
              </w:rPr>
              <w:t>Functions</w:t>
            </w:r>
          </w:p>
        </w:tc>
        <w:tc>
          <w:tcPr>
            <w:tcW w:w="5400" w:type="dxa"/>
            <w:vAlign w:val="center"/>
            <w:hideMark/>
          </w:tcPr>
          <w:p w:rsidR="00EA0B1B" w:rsidRPr="00AE61D8" w:rsidRDefault="00EA0B1B" w:rsidP="00855DEB">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sz w:val="28"/>
                <w:szCs w:val="28"/>
              </w:rPr>
            </w:pPr>
            <w:r w:rsidRPr="00AE61D8">
              <w:rPr>
                <w:rFonts w:ascii="Calibri" w:eastAsia="Times New Roman" w:hAnsi="Calibri" w:cs="Times New Roman"/>
                <w:sz w:val="28"/>
                <w:szCs w:val="28"/>
              </w:rPr>
              <w:t>Procedures</w:t>
            </w:r>
          </w:p>
        </w:tc>
      </w:tr>
      <w:tr w:rsidR="006558A0" w:rsidRPr="00EA0B1B" w:rsidTr="00AE3914">
        <w:trPr>
          <w:cnfStyle w:val="000000100000" w:firstRow="0" w:lastRow="0" w:firstColumn="0" w:lastColumn="0" w:oddVBand="0" w:evenVBand="0" w:oddHBand="1" w:evenHBand="0" w:firstRowFirstColumn="0" w:firstRowLastColumn="0" w:lastRowFirstColumn="0" w:lastRowLastColumn="0"/>
          <w:trHeight w:val="773"/>
        </w:trPr>
        <w:tc>
          <w:tcPr>
            <w:cnfStyle w:val="001000000000" w:firstRow="0" w:lastRow="0" w:firstColumn="1" w:lastColumn="0" w:oddVBand="0" w:evenVBand="0" w:oddHBand="0" w:evenHBand="0" w:firstRowFirstColumn="0" w:firstRowLastColumn="0" w:lastRowFirstColumn="0" w:lastRowLastColumn="0"/>
            <w:tcW w:w="5130" w:type="dxa"/>
            <w:vAlign w:val="center"/>
            <w:hideMark/>
          </w:tcPr>
          <w:p w:rsidR="00EA0B1B" w:rsidRPr="00EA0B1B" w:rsidRDefault="00EA0B1B" w:rsidP="00855DEB">
            <w:pPr>
              <w:rPr>
                <w:rFonts w:ascii="Calibri" w:eastAsia="Times New Roman" w:hAnsi="Calibri" w:cs="Times New Roman"/>
                <w:b w:val="0"/>
                <w:bCs w:val="0"/>
                <w:color w:val="212529"/>
                <w:sz w:val="28"/>
                <w:szCs w:val="28"/>
              </w:rPr>
            </w:pPr>
            <w:r w:rsidRPr="00EA0B1B">
              <w:rPr>
                <w:rFonts w:ascii="Calibri" w:eastAsia="Times New Roman" w:hAnsi="Calibri" w:cs="Times New Roman"/>
                <w:b w:val="0"/>
                <w:bCs w:val="0"/>
                <w:color w:val="212529"/>
                <w:sz w:val="28"/>
                <w:szCs w:val="28"/>
              </w:rPr>
              <w:t>A function has a return type and returns a value.</w:t>
            </w:r>
          </w:p>
        </w:tc>
        <w:tc>
          <w:tcPr>
            <w:tcW w:w="5400" w:type="dxa"/>
            <w:vAlign w:val="center"/>
            <w:hideMark/>
          </w:tcPr>
          <w:p w:rsidR="00EA0B1B" w:rsidRPr="00EA0B1B" w:rsidRDefault="00EA0B1B" w:rsidP="00855DE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212529"/>
                <w:sz w:val="28"/>
                <w:szCs w:val="28"/>
              </w:rPr>
            </w:pPr>
            <w:r w:rsidRPr="00EA0B1B">
              <w:rPr>
                <w:rFonts w:ascii="Calibri" w:eastAsia="Times New Roman" w:hAnsi="Calibri" w:cs="Times New Roman"/>
                <w:color w:val="212529"/>
                <w:sz w:val="28"/>
                <w:szCs w:val="28"/>
              </w:rPr>
              <w:t xml:space="preserve">A procedure does not have a return type. But it returns values using the </w:t>
            </w:r>
            <w:r w:rsidR="006558A0">
              <w:rPr>
                <w:rFonts w:ascii="Calibri" w:eastAsia="Times New Roman" w:hAnsi="Calibri" w:cs="Times New Roman"/>
                <w:color w:val="212529"/>
                <w:sz w:val="28"/>
                <w:szCs w:val="28"/>
              </w:rPr>
              <w:t xml:space="preserve">out </w:t>
            </w:r>
            <w:r w:rsidRPr="00EA0B1B">
              <w:rPr>
                <w:rFonts w:ascii="Calibri" w:eastAsia="Times New Roman" w:hAnsi="Calibri" w:cs="Times New Roman"/>
                <w:color w:val="212529"/>
                <w:sz w:val="28"/>
                <w:szCs w:val="28"/>
              </w:rPr>
              <w:t>parameters.</w:t>
            </w:r>
          </w:p>
        </w:tc>
      </w:tr>
      <w:tr w:rsidR="00EA0B1B" w:rsidRPr="00EA0B1B" w:rsidTr="00AE3914">
        <w:trPr>
          <w:trHeight w:val="989"/>
        </w:trPr>
        <w:tc>
          <w:tcPr>
            <w:cnfStyle w:val="001000000000" w:firstRow="0" w:lastRow="0" w:firstColumn="1" w:lastColumn="0" w:oddVBand="0" w:evenVBand="0" w:oddHBand="0" w:evenHBand="0" w:firstRowFirstColumn="0" w:firstRowLastColumn="0" w:lastRowFirstColumn="0" w:lastRowLastColumn="0"/>
            <w:tcW w:w="5130" w:type="dxa"/>
            <w:vAlign w:val="center"/>
            <w:hideMark/>
          </w:tcPr>
          <w:p w:rsidR="00EA0B1B" w:rsidRPr="00EA0B1B" w:rsidRDefault="00EA0B1B" w:rsidP="00855DEB">
            <w:pPr>
              <w:rPr>
                <w:rFonts w:ascii="Calibri" w:eastAsia="Times New Roman" w:hAnsi="Calibri" w:cs="Times New Roman"/>
                <w:b w:val="0"/>
                <w:bCs w:val="0"/>
                <w:color w:val="212529"/>
                <w:sz w:val="28"/>
                <w:szCs w:val="28"/>
              </w:rPr>
            </w:pPr>
            <w:r w:rsidRPr="00EA0B1B">
              <w:rPr>
                <w:rFonts w:ascii="Calibri" w:eastAsia="Times New Roman" w:hAnsi="Calibri" w:cs="Times New Roman"/>
                <w:b w:val="0"/>
                <w:bCs w:val="0"/>
                <w:color w:val="212529"/>
                <w:sz w:val="28"/>
                <w:szCs w:val="28"/>
              </w:rPr>
              <w:t>You cannot use a function with</w:t>
            </w:r>
            <w:r w:rsidR="0058762E" w:rsidRPr="006558A0">
              <w:rPr>
                <w:rFonts w:ascii="Calibri" w:eastAsia="Times New Roman" w:hAnsi="Calibri" w:cs="Times New Roman"/>
                <w:b w:val="0"/>
                <w:bCs w:val="0"/>
                <w:color w:val="212529"/>
                <w:sz w:val="28"/>
                <w:szCs w:val="28"/>
              </w:rPr>
              <w:t xml:space="preserve"> DML</w:t>
            </w:r>
            <w:r w:rsidRPr="00EA0B1B">
              <w:rPr>
                <w:rFonts w:ascii="Calibri" w:eastAsia="Times New Roman" w:hAnsi="Calibri" w:cs="Times New Roman"/>
                <w:b w:val="0"/>
                <w:bCs w:val="0"/>
                <w:color w:val="212529"/>
                <w:sz w:val="28"/>
                <w:szCs w:val="28"/>
              </w:rPr>
              <w:t>. Only Select queries are allowed in functions.</w:t>
            </w:r>
          </w:p>
        </w:tc>
        <w:tc>
          <w:tcPr>
            <w:tcW w:w="5400" w:type="dxa"/>
            <w:vAlign w:val="center"/>
            <w:hideMark/>
          </w:tcPr>
          <w:p w:rsidR="00EA0B1B" w:rsidRPr="00EA0B1B" w:rsidRDefault="00EA0B1B" w:rsidP="00855DE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212529"/>
                <w:sz w:val="28"/>
                <w:szCs w:val="28"/>
              </w:rPr>
            </w:pPr>
            <w:r w:rsidRPr="00EA0B1B">
              <w:rPr>
                <w:rFonts w:ascii="Calibri" w:eastAsia="Times New Roman" w:hAnsi="Calibri" w:cs="Times New Roman"/>
                <w:color w:val="212529"/>
                <w:sz w:val="28"/>
                <w:szCs w:val="28"/>
              </w:rPr>
              <w:t xml:space="preserve">You can use DML queries such as insert, update, </w:t>
            </w:r>
            <w:r w:rsidR="00855DEB" w:rsidRPr="00EA0B1B">
              <w:rPr>
                <w:rFonts w:ascii="Calibri" w:eastAsia="Times New Roman" w:hAnsi="Calibri" w:cs="Times New Roman"/>
                <w:color w:val="212529"/>
                <w:sz w:val="28"/>
                <w:szCs w:val="28"/>
              </w:rPr>
              <w:t>and select</w:t>
            </w:r>
            <w:r w:rsidRPr="00EA0B1B">
              <w:rPr>
                <w:rFonts w:ascii="Calibri" w:eastAsia="Times New Roman" w:hAnsi="Calibri" w:cs="Times New Roman"/>
                <w:color w:val="212529"/>
                <w:sz w:val="28"/>
                <w:szCs w:val="28"/>
              </w:rPr>
              <w:t xml:space="preserve"> with procedures.</w:t>
            </w:r>
          </w:p>
        </w:tc>
      </w:tr>
      <w:tr w:rsidR="006558A0" w:rsidRPr="00EA0B1B" w:rsidTr="00AE3914">
        <w:trPr>
          <w:cnfStyle w:val="000000100000" w:firstRow="0" w:lastRow="0" w:firstColumn="0" w:lastColumn="0" w:oddVBand="0" w:evenVBand="0" w:oddHBand="1" w:evenHBand="0" w:firstRowFirstColumn="0" w:firstRowLastColumn="0" w:lastRowFirstColumn="0" w:lastRowLastColumn="0"/>
          <w:trHeight w:val="890"/>
        </w:trPr>
        <w:tc>
          <w:tcPr>
            <w:cnfStyle w:val="001000000000" w:firstRow="0" w:lastRow="0" w:firstColumn="1" w:lastColumn="0" w:oddVBand="0" w:evenVBand="0" w:oddHBand="0" w:evenHBand="0" w:firstRowFirstColumn="0" w:firstRowLastColumn="0" w:lastRowFirstColumn="0" w:lastRowLastColumn="0"/>
            <w:tcW w:w="5130" w:type="dxa"/>
            <w:vAlign w:val="center"/>
            <w:hideMark/>
          </w:tcPr>
          <w:p w:rsidR="00EA0B1B" w:rsidRPr="00EA0B1B" w:rsidRDefault="00EA0B1B" w:rsidP="00855DEB">
            <w:pPr>
              <w:rPr>
                <w:rFonts w:ascii="Calibri" w:eastAsia="Times New Roman" w:hAnsi="Calibri" w:cs="Times New Roman"/>
                <w:b w:val="0"/>
                <w:bCs w:val="0"/>
                <w:color w:val="212529"/>
                <w:sz w:val="28"/>
                <w:szCs w:val="28"/>
              </w:rPr>
            </w:pPr>
            <w:r w:rsidRPr="00EA0B1B">
              <w:rPr>
                <w:rFonts w:ascii="Calibri" w:eastAsia="Times New Roman" w:hAnsi="Calibri" w:cs="Times New Roman"/>
                <w:b w:val="0"/>
                <w:bCs w:val="0"/>
                <w:color w:val="212529"/>
                <w:sz w:val="28"/>
                <w:szCs w:val="28"/>
              </w:rPr>
              <w:t>A function does not allow output parameters</w:t>
            </w:r>
          </w:p>
        </w:tc>
        <w:tc>
          <w:tcPr>
            <w:tcW w:w="5400" w:type="dxa"/>
            <w:vAlign w:val="center"/>
            <w:hideMark/>
          </w:tcPr>
          <w:p w:rsidR="00EA0B1B" w:rsidRPr="00EA0B1B" w:rsidRDefault="00EA0B1B" w:rsidP="00855DE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212529"/>
                <w:sz w:val="28"/>
                <w:szCs w:val="28"/>
              </w:rPr>
            </w:pPr>
            <w:r w:rsidRPr="00EA0B1B">
              <w:rPr>
                <w:rFonts w:ascii="Calibri" w:eastAsia="Times New Roman" w:hAnsi="Calibri" w:cs="Times New Roman"/>
                <w:color w:val="212529"/>
                <w:sz w:val="28"/>
                <w:szCs w:val="28"/>
              </w:rPr>
              <w:t>A procedure allows both input and output parameters.</w:t>
            </w:r>
          </w:p>
        </w:tc>
      </w:tr>
      <w:tr w:rsidR="00EA0B1B" w:rsidRPr="00EA0B1B" w:rsidTr="00AE3914">
        <w:tc>
          <w:tcPr>
            <w:cnfStyle w:val="001000000000" w:firstRow="0" w:lastRow="0" w:firstColumn="1" w:lastColumn="0" w:oddVBand="0" w:evenVBand="0" w:oddHBand="0" w:evenHBand="0" w:firstRowFirstColumn="0" w:firstRowLastColumn="0" w:lastRowFirstColumn="0" w:lastRowLastColumn="0"/>
            <w:tcW w:w="5130" w:type="dxa"/>
            <w:vAlign w:val="center"/>
            <w:hideMark/>
          </w:tcPr>
          <w:p w:rsidR="00EA0B1B" w:rsidRPr="00EA0B1B" w:rsidRDefault="00EA0B1B" w:rsidP="00855DEB">
            <w:pPr>
              <w:rPr>
                <w:rFonts w:ascii="Calibri" w:eastAsia="Times New Roman" w:hAnsi="Calibri" w:cs="Times New Roman"/>
                <w:b w:val="0"/>
                <w:bCs w:val="0"/>
                <w:color w:val="212529"/>
                <w:sz w:val="28"/>
                <w:szCs w:val="28"/>
              </w:rPr>
            </w:pPr>
            <w:r w:rsidRPr="00EA0B1B">
              <w:rPr>
                <w:rFonts w:ascii="Calibri" w:eastAsia="Times New Roman" w:hAnsi="Calibri" w:cs="Times New Roman"/>
                <w:b w:val="0"/>
                <w:bCs w:val="0"/>
                <w:color w:val="212529"/>
                <w:sz w:val="28"/>
                <w:szCs w:val="28"/>
              </w:rPr>
              <w:t>You cannot manage transactions inside a function.</w:t>
            </w:r>
          </w:p>
        </w:tc>
        <w:tc>
          <w:tcPr>
            <w:tcW w:w="5400" w:type="dxa"/>
            <w:vAlign w:val="center"/>
            <w:hideMark/>
          </w:tcPr>
          <w:p w:rsidR="00EA0B1B" w:rsidRPr="00EA0B1B" w:rsidRDefault="00EA0B1B" w:rsidP="00855DE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212529"/>
                <w:sz w:val="28"/>
                <w:szCs w:val="28"/>
              </w:rPr>
            </w:pPr>
            <w:r w:rsidRPr="00EA0B1B">
              <w:rPr>
                <w:rFonts w:ascii="Calibri" w:eastAsia="Times New Roman" w:hAnsi="Calibri" w:cs="Times New Roman"/>
                <w:color w:val="212529"/>
                <w:sz w:val="28"/>
                <w:szCs w:val="28"/>
              </w:rPr>
              <w:t>You can manage transactions inside a procedure.</w:t>
            </w:r>
          </w:p>
        </w:tc>
      </w:tr>
      <w:tr w:rsidR="006558A0" w:rsidRPr="00EA0B1B" w:rsidTr="00AE3914">
        <w:trPr>
          <w:cnfStyle w:val="000000100000" w:firstRow="0" w:lastRow="0" w:firstColumn="0" w:lastColumn="0" w:oddVBand="0" w:evenVBand="0" w:oddHBand="1" w:evenHBand="0" w:firstRowFirstColumn="0" w:firstRowLastColumn="0" w:lastRowFirstColumn="0" w:lastRowLastColumn="0"/>
          <w:trHeight w:val="800"/>
        </w:trPr>
        <w:tc>
          <w:tcPr>
            <w:cnfStyle w:val="001000000000" w:firstRow="0" w:lastRow="0" w:firstColumn="1" w:lastColumn="0" w:oddVBand="0" w:evenVBand="0" w:oddHBand="0" w:evenHBand="0" w:firstRowFirstColumn="0" w:firstRowLastColumn="0" w:lastRowFirstColumn="0" w:lastRowLastColumn="0"/>
            <w:tcW w:w="5130" w:type="dxa"/>
            <w:vAlign w:val="center"/>
            <w:hideMark/>
          </w:tcPr>
          <w:p w:rsidR="00EA0B1B" w:rsidRPr="00EA0B1B" w:rsidRDefault="00EA0B1B" w:rsidP="00855DEB">
            <w:pPr>
              <w:rPr>
                <w:rFonts w:ascii="Calibri" w:eastAsia="Times New Roman" w:hAnsi="Calibri" w:cs="Times New Roman"/>
                <w:b w:val="0"/>
                <w:bCs w:val="0"/>
                <w:color w:val="212529"/>
                <w:sz w:val="28"/>
                <w:szCs w:val="28"/>
              </w:rPr>
            </w:pPr>
            <w:r w:rsidRPr="00EA0B1B">
              <w:rPr>
                <w:rFonts w:ascii="Calibri" w:eastAsia="Times New Roman" w:hAnsi="Calibri" w:cs="Times New Roman"/>
                <w:b w:val="0"/>
                <w:bCs w:val="0"/>
                <w:color w:val="212529"/>
                <w:sz w:val="28"/>
                <w:szCs w:val="28"/>
              </w:rPr>
              <w:lastRenderedPageBreak/>
              <w:t>You cannot call stored procedures from a function</w:t>
            </w:r>
          </w:p>
        </w:tc>
        <w:tc>
          <w:tcPr>
            <w:tcW w:w="5400" w:type="dxa"/>
            <w:vAlign w:val="center"/>
            <w:hideMark/>
          </w:tcPr>
          <w:p w:rsidR="00EA0B1B" w:rsidRPr="00EA0B1B" w:rsidRDefault="00EA0B1B" w:rsidP="00855DE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212529"/>
                <w:sz w:val="28"/>
                <w:szCs w:val="28"/>
              </w:rPr>
            </w:pPr>
            <w:r w:rsidRPr="00EA0B1B">
              <w:rPr>
                <w:rFonts w:ascii="Calibri" w:eastAsia="Times New Roman" w:hAnsi="Calibri" w:cs="Times New Roman"/>
                <w:color w:val="212529"/>
                <w:sz w:val="28"/>
                <w:szCs w:val="28"/>
              </w:rPr>
              <w:t>You can call a function from a stored procedure.</w:t>
            </w:r>
          </w:p>
        </w:tc>
      </w:tr>
      <w:tr w:rsidR="00EA0B1B" w:rsidRPr="00EA0B1B" w:rsidTr="00AE3914">
        <w:trPr>
          <w:trHeight w:val="791"/>
        </w:trPr>
        <w:tc>
          <w:tcPr>
            <w:cnfStyle w:val="001000000000" w:firstRow="0" w:lastRow="0" w:firstColumn="1" w:lastColumn="0" w:oddVBand="0" w:evenVBand="0" w:oddHBand="0" w:evenHBand="0" w:firstRowFirstColumn="0" w:firstRowLastColumn="0" w:lastRowFirstColumn="0" w:lastRowLastColumn="0"/>
            <w:tcW w:w="5130" w:type="dxa"/>
            <w:vAlign w:val="center"/>
            <w:hideMark/>
          </w:tcPr>
          <w:p w:rsidR="00EA0B1B" w:rsidRPr="00EA0B1B" w:rsidRDefault="00EA0B1B" w:rsidP="00855DEB">
            <w:pPr>
              <w:rPr>
                <w:rFonts w:ascii="Calibri" w:eastAsia="Times New Roman" w:hAnsi="Calibri" w:cs="Times New Roman"/>
                <w:b w:val="0"/>
                <w:bCs w:val="0"/>
                <w:color w:val="212529"/>
                <w:sz w:val="28"/>
                <w:szCs w:val="28"/>
              </w:rPr>
            </w:pPr>
            <w:r w:rsidRPr="00EA0B1B">
              <w:rPr>
                <w:rFonts w:ascii="Calibri" w:eastAsia="Times New Roman" w:hAnsi="Calibri" w:cs="Times New Roman"/>
                <w:b w:val="0"/>
                <w:bCs w:val="0"/>
                <w:color w:val="212529"/>
                <w:sz w:val="28"/>
                <w:szCs w:val="28"/>
              </w:rPr>
              <w:t>You can call a function using a select statement.</w:t>
            </w:r>
          </w:p>
        </w:tc>
        <w:tc>
          <w:tcPr>
            <w:tcW w:w="5400" w:type="dxa"/>
            <w:vAlign w:val="center"/>
            <w:hideMark/>
          </w:tcPr>
          <w:p w:rsidR="00EA0B1B" w:rsidRPr="00EA0B1B" w:rsidRDefault="00EA0B1B" w:rsidP="00855DE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212529"/>
                <w:sz w:val="28"/>
                <w:szCs w:val="28"/>
              </w:rPr>
            </w:pPr>
            <w:r w:rsidRPr="00EA0B1B">
              <w:rPr>
                <w:rFonts w:ascii="Calibri" w:eastAsia="Times New Roman" w:hAnsi="Calibri" w:cs="Times New Roman"/>
                <w:color w:val="212529"/>
                <w:sz w:val="28"/>
                <w:szCs w:val="28"/>
              </w:rPr>
              <w:t>You cannot call a procedure using select statements.</w:t>
            </w:r>
          </w:p>
        </w:tc>
      </w:tr>
    </w:tbl>
    <w:p w:rsidR="00CC0AD4" w:rsidRDefault="00CC0AD4" w:rsidP="00CC0AD4">
      <w:pPr>
        <w:pStyle w:val="PlainText"/>
        <w:bidi w:val="0"/>
        <w:ind w:left="720"/>
        <w:rPr>
          <w:rFonts w:asciiTheme="majorBidi" w:hAnsiTheme="majorBidi" w:cstheme="majorBidi"/>
          <w:sz w:val="32"/>
          <w:szCs w:val="32"/>
          <w:lang w:bidi="ar-EG"/>
        </w:rPr>
      </w:pPr>
    </w:p>
    <w:p w:rsidR="006558A0" w:rsidRDefault="006558A0" w:rsidP="00CC0AD4">
      <w:pPr>
        <w:pStyle w:val="PlainText"/>
        <w:numPr>
          <w:ilvl w:val="0"/>
          <w:numId w:val="5"/>
        </w:numPr>
        <w:bidi w:val="0"/>
        <w:rPr>
          <w:rFonts w:asciiTheme="majorBidi" w:hAnsiTheme="majorBidi" w:cstheme="majorBidi"/>
          <w:sz w:val="32"/>
          <w:szCs w:val="32"/>
          <w:lang w:bidi="ar-EG"/>
        </w:rPr>
      </w:pPr>
      <w:r w:rsidRPr="00D14E07">
        <w:rPr>
          <w:rFonts w:asciiTheme="majorBidi" w:hAnsiTheme="majorBidi" w:cstheme="majorBidi"/>
          <w:sz w:val="32"/>
          <w:szCs w:val="32"/>
          <w:lang w:bidi="ar-EG"/>
        </w:rPr>
        <w:t>drop and  delete statement</w:t>
      </w:r>
    </w:p>
    <w:p w:rsidR="00D61C3A" w:rsidRDefault="00D61C3A" w:rsidP="00D61C3A">
      <w:pPr>
        <w:pStyle w:val="PlainText"/>
        <w:bidi w:val="0"/>
        <w:ind w:left="720"/>
        <w:rPr>
          <w:rFonts w:asciiTheme="majorBidi" w:hAnsiTheme="majorBidi" w:cstheme="majorBidi"/>
          <w:sz w:val="32"/>
          <w:szCs w:val="32"/>
          <w:lang w:bidi="ar-EG"/>
        </w:rPr>
      </w:pPr>
    </w:p>
    <w:tbl>
      <w:tblPr>
        <w:tblStyle w:val="GridTable4-Accent1"/>
        <w:tblpPr w:leftFromText="180" w:rightFromText="180" w:vertAnchor="text" w:tblpXSpec="center" w:tblpY="1"/>
        <w:tblOverlap w:val="never"/>
        <w:tblW w:w="10530" w:type="dxa"/>
        <w:tblLook w:val="04A0" w:firstRow="1" w:lastRow="0" w:firstColumn="1" w:lastColumn="0" w:noHBand="0" w:noVBand="1"/>
      </w:tblPr>
      <w:tblGrid>
        <w:gridCol w:w="5040"/>
        <w:gridCol w:w="5490"/>
      </w:tblGrid>
      <w:tr w:rsidR="00D61C3A" w:rsidRPr="00CD7A67" w:rsidTr="00AE39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40" w:type="dxa"/>
            <w:vAlign w:val="center"/>
            <w:hideMark/>
          </w:tcPr>
          <w:p w:rsidR="00D61C3A" w:rsidRPr="00AE61D8" w:rsidRDefault="00D61C3A" w:rsidP="00855DEB">
            <w:pPr>
              <w:spacing w:before="30" w:after="150"/>
              <w:ind w:left="30" w:right="30"/>
              <w:jc w:val="center"/>
              <w:rPr>
                <w:rFonts w:ascii="Calibri" w:eastAsia="Times New Roman" w:hAnsi="Calibri" w:cs="Arial"/>
                <w:sz w:val="28"/>
                <w:szCs w:val="28"/>
              </w:rPr>
            </w:pPr>
            <w:r w:rsidRPr="00AE61D8">
              <w:rPr>
                <w:rFonts w:ascii="Calibri" w:eastAsia="Times New Roman" w:hAnsi="Calibri" w:cs="Arial"/>
                <w:sz w:val="28"/>
                <w:szCs w:val="28"/>
              </w:rPr>
              <w:t>DELETE</w:t>
            </w:r>
          </w:p>
        </w:tc>
        <w:tc>
          <w:tcPr>
            <w:tcW w:w="5490" w:type="dxa"/>
            <w:vAlign w:val="center"/>
            <w:hideMark/>
          </w:tcPr>
          <w:p w:rsidR="00D61C3A" w:rsidRPr="00AE61D8" w:rsidRDefault="00D61C3A" w:rsidP="00855DEB">
            <w:pPr>
              <w:spacing w:before="30" w:after="150"/>
              <w:ind w:left="30" w:right="3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Arial"/>
                <w:sz w:val="28"/>
                <w:szCs w:val="28"/>
              </w:rPr>
            </w:pPr>
            <w:r w:rsidRPr="00AE61D8">
              <w:rPr>
                <w:rFonts w:ascii="Calibri" w:eastAsia="Times New Roman" w:hAnsi="Calibri" w:cs="Arial"/>
                <w:sz w:val="28"/>
                <w:szCs w:val="28"/>
              </w:rPr>
              <w:t>DROP</w:t>
            </w:r>
          </w:p>
        </w:tc>
      </w:tr>
      <w:tr w:rsidR="00D61C3A" w:rsidRPr="00CD7A67" w:rsidTr="00AE3914">
        <w:trPr>
          <w:cnfStyle w:val="000000100000" w:firstRow="0" w:lastRow="0" w:firstColumn="0" w:lastColumn="0" w:oddVBand="0" w:evenVBand="0" w:oddHBand="1" w:evenHBand="0" w:firstRowFirstColumn="0" w:firstRowLastColumn="0" w:lastRowFirstColumn="0" w:lastRowLastColumn="0"/>
          <w:trHeight w:val="863"/>
        </w:trPr>
        <w:tc>
          <w:tcPr>
            <w:cnfStyle w:val="001000000000" w:firstRow="0" w:lastRow="0" w:firstColumn="1" w:lastColumn="0" w:oddVBand="0" w:evenVBand="0" w:oddHBand="0" w:evenHBand="0" w:firstRowFirstColumn="0" w:firstRowLastColumn="0" w:lastRowFirstColumn="0" w:lastRowLastColumn="0"/>
            <w:tcW w:w="5040" w:type="dxa"/>
            <w:vAlign w:val="center"/>
            <w:hideMark/>
          </w:tcPr>
          <w:p w:rsidR="00D61C3A" w:rsidRPr="00D14E07" w:rsidRDefault="00D61C3A" w:rsidP="00855DEB">
            <w:pPr>
              <w:spacing w:before="30" w:after="150"/>
              <w:ind w:left="30" w:right="30"/>
              <w:rPr>
                <w:rFonts w:ascii="Calibri" w:eastAsia="Times New Roman" w:hAnsi="Calibri" w:cs="Arial"/>
                <w:b w:val="0"/>
                <w:bCs w:val="0"/>
                <w:color w:val="000000"/>
                <w:sz w:val="28"/>
                <w:szCs w:val="28"/>
              </w:rPr>
            </w:pPr>
            <w:r w:rsidRPr="00CD7A67">
              <w:rPr>
                <w:rFonts w:ascii="Calibri" w:eastAsia="Times New Roman" w:hAnsi="Calibri" w:cs="Arial"/>
                <w:b w:val="0"/>
                <w:bCs w:val="0"/>
                <w:color w:val="000000"/>
                <w:sz w:val="28"/>
                <w:szCs w:val="28"/>
              </w:rPr>
              <w:t>R</w:t>
            </w:r>
            <w:r w:rsidRPr="00D14E07">
              <w:rPr>
                <w:rFonts w:ascii="Calibri" w:eastAsia="Times New Roman" w:hAnsi="Calibri" w:cs="Arial"/>
                <w:b w:val="0"/>
                <w:bCs w:val="0"/>
                <w:color w:val="000000"/>
                <w:sz w:val="28"/>
                <w:szCs w:val="28"/>
              </w:rPr>
              <w:t>emoves</w:t>
            </w:r>
            <w:r w:rsidRPr="00CD7A67">
              <w:rPr>
                <w:rFonts w:ascii="Calibri" w:eastAsia="Times New Roman" w:hAnsi="Calibri" w:cs="Arial"/>
                <w:b w:val="0"/>
                <w:bCs w:val="0"/>
                <w:color w:val="000000"/>
                <w:sz w:val="28"/>
                <w:szCs w:val="28"/>
              </w:rPr>
              <w:t xml:space="preserve"> (Data)</w:t>
            </w:r>
            <w:r w:rsidRPr="00D14E07">
              <w:rPr>
                <w:rFonts w:ascii="Calibri" w:eastAsia="Times New Roman" w:hAnsi="Calibri" w:cs="Arial"/>
                <w:b w:val="0"/>
                <w:bCs w:val="0"/>
                <w:color w:val="000000"/>
                <w:sz w:val="28"/>
                <w:szCs w:val="28"/>
              </w:rPr>
              <w:t xml:space="preserve"> some or all </w:t>
            </w:r>
            <w:r w:rsidRPr="00CD7A67">
              <w:rPr>
                <w:rFonts w:ascii="Calibri" w:eastAsia="Times New Roman" w:hAnsi="Calibri" w:cs="Arial"/>
                <w:b w:val="0"/>
                <w:bCs w:val="0"/>
                <w:color w:val="000000"/>
                <w:sz w:val="28"/>
                <w:szCs w:val="28"/>
              </w:rPr>
              <w:t>rows</w:t>
            </w:r>
            <w:r w:rsidRPr="00D14E07">
              <w:rPr>
                <w:rFonts w:ascii="Calibri" w:eastAsia="Times New Roman" w:hAnsi="Calibri" w:cs="Arial"/>
                <w:b w:val="0"/>
                <w:bCs w:val="0"/>
                <w:color w:val="000000"/>
                <w:sz w:val="28"/>
                <w:szCs w:val="28"/>
              </w:rPr>
              <w:t xml:space="preserve"> from a table</w:t>
            </w:r>
          </w:p>
        </w:tc>
        <w:tc>
          <w:tcPr>
            <w:tcW w:w="5490" w:type="dxa"/>
            <w:vAlign w:val="center"/>
            <w:hideMark/>
          </w:tcPr>
          <w:p w:rsidR="00D61C3A" w:rsidRPr="00D14E07" w:rsidRDefault="00D61C3A" w:rsidP="00855DEB">
            <w:pPr>
              <w:spacing w:before="30" w:after="150"/>
              <w:ind w:left="30" w:right="30"/>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color w:val="000000"/>
                <w:sz w:val="28"/>
                <w:szCs w:val="28"/>
              </w:rPr>
            </w:pPr>
            <w:r w:rsidRPr="00CD7A67">
              <w:rPr>
                <w:rFonts w:ascii="Calibri" w:eastAsia="Times New Roman" w:hAnsi="Calibri" w:cs="Arial"/>
                <w:color w:val="000000"/>
                <w:sz w:val="28"/>
                <w:szCs w:val="28"/>
              </w:rPr>
              <w:t>Removes</w:t>
            </w:r>
            <w:r w:rsidRPr="00CD7A67">
              <w:rPr>
                <w:rFonts w:ascii="Calibri" w:hAnsi="Calibri"/>
                <w:sz w:val="28"/>
                <w:szCs w:val="28"/>
              </w:rPr>
              <w:t xml:space="preserve"> (</w:t>
            </w:r>
            <w:r w:rsidRPr="00CD7A67">
              <w:rPr>
                <w:rFonts w:ascii="Calibri" w:eastAsia="Times New Roman" w:hAnsi="Calibri" w:cs="Arial"/>
                <w:color w:val="000000"/>
                <w:sz w:val="28"/>
                <w:szCs w:val="28"/>
              </w:rPr>
              <w:t>Structure)</w:t>
            </w:r>
            <w:r w:rsidRPr="00D14E07">
              <w:rPr>
                <w:rFonts w:ascii="Calibri" w:eastAsia="Times New Roman" w:hAnsi="Calibri" w:cs="Arial"/>
                <w:color w:val="000000"/>
                <w:sz w:val="28"/>
                <w:szCs w:val="28"/>
              </w:rPr>
              <w:t xml:space="preserve"> named elements of schema like relations/table, constraints or entire schema.</w:t>
            </w:r>
          </w:p>
        </w:tc>
      </w:tr>
      <w:tr w:rsidR="00D61C3A" w:rsidRPr="00CD7A67" w:rsidTr="00AE3914">
        <w:tc>
          <w:tcPr>
            <w:cnfStyle w:val="001000000000" w:firstRow="0" w:lastRow="0" w:firstColumn="1" w:lastColumn="0" w:oddVBand="0" w:evenVBand="0" w:oddHBand="0" w:evenHBand="0" w:firstRowFirstColumn="0" w:firstRowLastColumn="0" w:lastRowFirstColumn="0" w:lastRowLastColumn="0"/>
            <w:tcW w:w="5040" w:type="dxa"/>
            <w:vAlign w:val="center"/>
            <w:hideMark/>
          </w:tcPr>
          <w:p w:rsidR="00D61C3A" w:rsidRPr="00D14E07" w:rsidRDefault="00D61C3A" w:rsidP="00855DEB">
            <w:pPr>
              <w:spacing w:before="30" w:after="150"/>
              <w:ind w:left="30" w:right="30"/>
              <w:rPr>
                <w:rFonts w:ascii="Calibri" w:eastAsia="Times New Roman" w:hAnsi="Calibri" w:cs="Arial"/>
                <w:b w:val="0"/>
                <w:bCs w:val="0"/>
                <w:color w:val="000000"/>
                <w:sz w:val="28"/>
                <w:szCs w:val="28"/>
              </w:rPr>
            </w:pPr>
            <w:r w:rsidRPr="00D14E07">
              <w:rPr>
                <w:rFonts w:ascii="Calibri" w:eastAsia="Times New Roman" w:hAnsi="Calibri" w:cs="Arial"/>
                <w:b w:val="0"/>
                <w:bCs w:val="0"/>
                <w:color w:val="000000"/>
                <w:sz w:val="28"/>
                <w:szCs w:val="28"/>
              </w:rPr>
              <w:t>DML command.</w:t>
            </w:r>
          </w:p>
        </w:tc>
        <w:tc>
          <w:tcPr>
            <w:tcW w:w="5490" w:type="dxa"/>
            <w:vAlign w:val="center"/>
            <w:hideMark/>
          </w:tcPr>
          <w:p w:rsidR="00D61C3A" w:rsidRPr="00D14E07" w:rsidRDefault="00D61C3A" w:rsidP="00855DEB">
            <w:pPr>
              <w:spacing w:before="30" w:after="150"/>
              <w:ind w:left="30" w:right="30"/>
              <w:cnfStyle w:val="000000000000" w:firstRow="0" w:lastRow="0" w:firstColumn="0" w:lastColumn="0" w:oddVBand="0" w:evenVBand="0" w:oddHBand="0" w:evenHBand="0" w:firstRowFirstColumn="0" w:firstRowLastColumn="0" w:lastRowFirstColumn="0" w:lastRowLastColumn="0"/>
              <w:rPr>
                <w:rFonts w:ascii="Calibri" w:eastAsia="Times New Roman" w:hAnsi="Calibri" w:cs="Arial"/>
                <w:color w:val="000000"/>
                <w:sz w:val="28"/>
                <w:szCs w:val="28"/>
              </w:rPr>
            </w:pPr>
            <w:r w:rsidRPr="00D14E07">
              <w:rPr>
                <w:rFonts w:ascii="Calibri" w:eastAsia="Times New Roman" w:hAnsi="Calibri" w:cs="Arial"/>
                <w:color w:val="000000"/>
                <w:sz w:val="28"/>
                <w:szCs w:val="28"/>
              </w:rPr>
              <w:t>DDL command.</w:t>
            </w:r>
          </w:p>
        </w:tc>
      </w:tr>
      <w:tr w:rsidR="00D61C3A" w:rsidRPr="00CD7A67" w:rsidTr="00AE39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40" w:type="dxa"/>
            <w:vAlign w:val="center"/>
            <w:hideMark/>
          </w:tcPr>
          <w:p w:rsidR="00D61C3A" w:rsidRPr="00D14E07" w:rsidRDefault="00D61C3A" w:rsidP="00855DEB">
            <w:pPr>
              <w:spacing w:before="30" w:after="150"/>
              <w:ind w:left="30" w:right="30"/>
              <w:rPr>
                <w:rFonts w:ascii="Calibri" w:eastAsia="Times New Roman" w:hAnsi="Calibri" w:cs="Arial"/>
                <w:b w:val="0"/>
                <w:bCs w:val="0"/>
                <w:color w:val="000000"/>
                <w:sz w:val="28"/>
                <w:szCs w:val="28"/>
              </w:rPr>
            </w:pPr>
            <w:r w:rsidRPr="00D14E07">
              <w:rPr>
                <w:rFonts w:ascii="Calibri" w:eastAsia="Times New Roman" w:hAnsi="Calibri" w:cs="Arial"/>
                <w:b w:val="0"/>
                <w:bCs w:val="0"/>
                <w:color w:val="000000"/>
                <w:sz w:val="28"/>
                <w:szCs w:val="28"/>
              </w:rPr>
              <w:t>WHERE clause is used to add filtering.</w:t>
            </w:r>
          </w:p>
        </w:tc>
        <w:tc>
          <w:tcPr>
            <w:tcW w:w="5490" w:type="dxa"/>
            <w:vAlign w:val="center"/>
            <w:hideMark/>
          </w:tcPr>
          <w:p w:rsidR="00D61C3A" w:rsidRPr="00D14E07" w:rsidRDefault="00D61C3A" w:rsidP="00855DEB">
            <w:pPr>
              <w:spacing w:before="30" w:after="150"/>
              <w:ind w:left="30" w:right="30"/>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color w:val="000000"/>
                <w:sz w:val="28"/>
                <w:szCs w:val="28"/>
              </w:rPr>
            </w:pPr>
            <w:r w:rsidRPr="00D14E07">
              <w:rPr>
                <w:rFonts w:ascii="Calibri" w:eastAsia="Times New Roman" w:hAnsi="Calibri" w:cs="Arial"/>
                <w:color w:val="000000"/>
                <w:sz w:val="28"/>
                <w:szCs w:val="28"/>
              </w:rPr>
              <w:t>No WHERE clause is available.</w:t>
            </w:r>
          </w:p>
        </w:tc>
      </w:tr>
      <w:tr w:rsidR="00D61C3A" w:rsidRPr="00CD7A67" w:rsidTr="00AE3914">
        <w:tc>
          <w:tcPr>
            <w:cnfStyle w:val="001000000000" w:firstRow="0" w:lastRow="0" w:firstColumn="1" w:lastColumn="0" w:oddVBand="0" w:evenVBand="0" w:oddHBand="0" w:evenHBand="0" w:firstRowFirstColumn="0" w:firstRowLastColumn="0" w:lastRowFirstColumn="0" w:lastRowLastColumn="0"/>
            <w:tcW w:w="5040" w:type="dxa"/>
            <w:vAlign w:val="center"/>
            <w:hideMark/>
          </w:tcPr>
          <w:p w:rsidR="00D61C3A" w:rsidRPr="00D14E07" w:rsidRDefault="00D61C3A" w:rsidP="00855DEB">
            <w:pPr>
              <w:spacing w:before="30" w:after="150"/>
              <w:ind w:left="30" w:right="30"/>
              <w:rPr>
                <w:rFonts w:ascii="Calibri" w:eastAsia="Times New Roman" w:hAnsi="Calibri" w:cs="Arial"/>
                <w:b w:val="0"/>
                <w:bCs w:val="0"/>
                <w:color w:val="000000"/>
                <w:sz w:val="28"/>
                <w:szCs w:val="28"/>
              </w:rPr>
            </w:pPr>
            <w:r w:rsidRPr="00CD7A67">
              <w:rPr>
                <w:rFonts w:ascii="Calibri" w:eastAsia="Times New Roman" w:hAnsi="Calibri" w:cs="Arial"/>
                <w:b w:val="0"/>
                <w:bCs w:val="0"/>
                <w:color w:val="000000"/>
                <w:sz w:val="28"/>
                <w:szCs w:val="28"/>
              </w:rPr>
              <w:t>Can</w:t>
            </w:r>
            <w:r w:rsidRPr="00D14E07">
              <w:rPr>
                <w:rFonts w:ascii="Calibri" w:eastAsia="Times New Roman" w:hAnsi="Calibri" w:cs="Arial"/>
                <w:b w:val="0"/>
                <w:bCs w:val="0"/>
                <w:color w:val="000000"/>
                <w:sz w:val="28"/>
                <w:szCs w:val="28"/>
              </w:rPr>
              <w:t xml:space="preserve"> be roll backed as it works on data buffer.</w:t>
            </w:r>
          </w:p>
        </w:tc>
        <w:tc>
          <w:tcPr>
            <w:tcW w:w="5490" w:type="dxa"/>
            <w:vAlign w:val="center"/>
            <w:hideMark/>
          </w:tcPr>
          <w:p w:rsidR="00D61C3A" w:rsidRPr="00D14E07" w:rsidRDefault="00D61C3A" w:rsidP="00855DEB">
            <w:pPr>
              <w:spacing w:before="30" w:after="150"/>
              <w:ind w:left="30" w:right="30"/>
              <w:cnfStyle w:val="000000000000" w:firstRow="0" w:lastRow="0" w:firstColumn="0" w:lastColumn="0" w:oddVBand="0" w:evenVBand="0" w:oddHBand="0" w:evenHBand="0" w:firstRowFirstColumn="0" w:firstRowLastColumn="0" w:lastRowFirstColumn="0" w:lastRowLastColumn="0"/>
              <w:rPr>
                <w:rFonts w:ascii="Calibri" w:eastAsia="Times New Roman" w:hAnsi="Calibri" w:cs="Arial"/>
                <w:color w:val="000000"/>
                <w:sz w:val="28"/>
                <w:szCs w:val="28"/>
              </w:rPr>
            </w:pPr>
            <w:r w:rsidRPr="00CD7A67">
              <w:rPr>
                <w:rFonts w:ascii="Calibri" w:eastAsia="Times New Roman" w:hAnsi="Calibri" w:cs="Arial"/>
                <w:color w:val="000000"/>
                <w:sz w:val="28"/>
                <w:szCs w:val="28"/>
              </w:rPr>
              <w:t>Cannot</w:t>
            </w:r>
            <w:r w:rsidRPr="00D14E07">
              <w:rPr>
                <w:rFonts w:ascii="Calibri" w:eastAsia="Times New Roman" w:hAnsi="Calibri" w:cs="Arial"/>
                <w:color w:val="000000"/>
                <w:sz w:val="28"/>
                <w:szCs w:val="28"/>
              </w:rPr>
              <w:t xml:space="preserve"> be roll-backed as it works directly on data.</w:t>
            </w:r>
          </w:p>
        </w:tc>
      </w:tr>
      <w:tr w:rsidR="00D61C3A" w:rsidRPr="00CD7A67" w:rsidTr="00AE3914">
        <w:trPr>
          <w:cnfStyle w:val="000000100000" w:firstRow="0" w:lastRow="0" w:firstColumn="0" w:lastColumn="0" w:oddVBand="0" w:evenVBand="0" w:oddHBand="1" w:evenHBand="0" w:firstRowFirstColumn="0" w:firstRowLastColumn="0" w:lastRowFirstColumn="0" w:lastRowLastColumn="0"/>
          <w:trHeight w:val="593"/>
        </w:trPr>
        <w:tc>
          <w:tcPr>
            <w:cnfStyle w:val="001000000000" w:firstRow="0" w:lastRow="0" w:firstColumn="1" w:lastColumn="0" w:oddVBand="0" w:evenVBand="0" w:oddHBand="0" w:evenHBand="0" w:firstRowFirstColumn="0" w:firstRowLastColumn="0" w:lastRowFirstColumn="0" w:lastRowLastColumn="0"/>
            <w:tcW w:w="5040" w:type="dxa"/>
            <w:vAlign w:val="center"/>
            <w:hideMark/>
          </w:tcPr>
          <w:p w:rsidR="00D61C3A" w:rsidRPr="00D14E07" w:rsidRDefault="00D61C3A" w:rsidP="00855DEB">
            <w:pPr>
              <w:spacing w:before="30" w:after="150"/>
              <w:ind w:left="30" w:right="30"/>
              <w:rPr>
                <w:rFonts w:ascii="Calibri" w:eastAsia="Times New Roman" w:hAnsi="Calibri" w:cs="Arial"/>
                <w:b w:val="0"/>
                <w:bCs w:val="0"/>
                <w:color w:val="000000"/>
                <w:sz w:val="28"/>
                <w:szCs w:val="28"/>
              </w:rPr>
            </w:pPr>
            <w:r w:rsidRPr="00D14E07">
              <w:rPr>
                <w:rFonts w:ascii="Calibri" w:eastAsia="Times New Roman" w:hAnsi="Calibri" w:cs="Arial"/>
                <w:b w:val="0"/>
                <w:bCs w:val="0"/>
                <w:color w:val="000000"/>
                <w:sz w:val="28"/>
                <w:szCs w:val="28"/>
              </w:rPr>
              <w:t xml:space="preserve">Table memory space is not free if all records are </w:t>
            </w:r>
          </w:p>
        </w:tc>
        <w:tc>
          <w:tcPr>
            <w:tcW w:w="5490" w:type="dxa"/>
            <w:vAlign w:val="center"/>
            <w:hideMark/>
          </w:tcPr>
          <w:p w:rsidR="00D61C3A" w:rsidRPr="00D14E07" w:rsidRDefault="00D61C3A" w:rsidP="00855DEB">
            <w:pPr>
              <w:spacing w:before="30" w:after="150"/>
              <w:ind w:left="30" w:right="30"/>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color w:val="000000"/>
                <w:sz w:val="28"/>
                <w:szCs w:val="28"/>
              </w:rPr>
            </w:pPr>
            <w:r w:rsidRPr="00D14E07">
              <w:rPr>
                <w:rFonts w:ascii="Calibri" w:eastAsia="Times New Roman" w:hAnsi="Calibri" w:cs="Arial"/>
                <w:color w:val="000000"/>
                <w:sz w:val="28"/>
                <w:szCs w:val="28"/>
              </w:rPr>
              <w:t>Drop command frees the memory space.</w:t>
            </w:r>
          </w:p>
        </w:tc>
      </w:tr>
      <w:tr w:rsidR="00D61C3A" w:rsidRPr="00CD7A67" w:rsidTr="00AE3914">
        <w:tc>
          <w:tcPr>
            <w:cnfStyle w:val="001000000000" w:firstRow="0" w:lastRow="0" w:firstColumn="1" w:lastColumn="0" w:oddVBand="0" w:evenVBand="0" w:oddHBand="0" w:evenHBand="0" w:firstRowFirstColumn="0" w:firstRowLastColumn="0" w:lastRowFirstColumn="0" w:lastRowLastColumn="0"/>
            <w:tcW w:w="5040" w:type="dxa"/>
            <w:vAlign w:val="center"/>
          </w:tcPr>
          <w:p w:rsidR="00D61C3A" w:rsidRPr="00CD7A67" w:rsidRDefault="00D61C3A" w:rsidP="00855DEB">
            <w:pPr>
              <w:spacing w:before="30" w:after="150"/>
              <w:ind w:left="30" w:right="30"/>
              <w:rPr>
                <w:rFonts w:ascii="Calibri" w:eastAsia="Times New Roman" w:hAnsi="Calibri" w:cs="Arial"/>
                <w:b w:val="0"/>
                <w:bCs w:val="0"/>
                <w:color w:val="000000"/>
                <w:sz w:val="28"/>
                <w:szCs w:val="28"/>
              </w:rPr>
            </w:pPr>
            <w:r w:rsidRPr="00CD7A67">
              <w:rPr>
                <w:rFonts w:ascii="Calibri" w:eastAsia="Times New Roman" w:hAnsi="Calibri" w:cs="Arial"/>
                <w:b w:val="0"/>
                <w:bCs w:val="0"/>
                <w:color w:val="000000"/>
                <w:sz w:val="28"/>
                <w:szCs w:val="28"/>
              </w:rPr>
              <w:t>More Slower than delete</w:t>
            </w:r>
          </w:p>
        </w:tc>
        <w:tc>
          <w:tcPr>
            <w:tcW w:w="5490" w:type="dxa"/>
            <w:vAlign w:val="center"/>
          </w:tcPr>
          <w:p w:rsidR="00D61C3A" w:rsidRPr="00CD7A67" w:rsidRDefault="00D61C3A" w:rsidP="00855DEB">
            <w:pPr>
              <w:spacing w:before="30" w:after="150"/>
              <w:ind w:left="30" w:right="30"/>
              <w:cnfStyle w:val="000000000000" w:firstRow="0" w:lastRow="0" w:firstColumn="0" w:lastColumn="0" w:oddVBand="0" w:evenVBand="0" w:oddHBand="0" w:evenHBand="0" w:firstRowFirstColumn="0" w:firstRowLastColumn="0" w:lastRowFirstColumn="0" w:lastRowLastColumn="0"/>
              <w:rPr>
                <w:rFonts w:ascii="Calibri" w:eastAsia="Times New Roman" w:hAnsi="Calibri" w:cs="Arial"/>
                <w:color w:val="000000"/>
                <w:sz w:val="28"/>
                <w:szCs w:val="28"/>
              </w:rPr>
            </w:pPr>
            <w:r w:rsidRPr="00CD7A67">
              <w:rPr>
                <w:rFonts w:ascii="Calibri" w:eastAsia="Times New Roman" w:hAnsi="Calibri" w:cs="Arial"/>
                <w:color w:val="000000"/>
                <w:sz w:val="28"/>
                <w:szCs w:val="28"/>
              </w:rPr>
              <w:t>More Faster than delete</w:t>
            </w:r>
          </w:p>
        </w:tc>
      </w:tr>
    </w:tbl>
    <w:p w:rsidR="00D14E07" w:rsidRPr="00D14E07" w:rsidRDefault="00D14E07" w:rsidP="00D14E07">
      <w:pPr>
        <w:pStyle w:val="PlainText"/>
        <w:bidi w:val="0"/>
        <w:ind w:left="720"/>
        <w:rPr>
          <w:rFonts w:asciiTheme="majorBidi" w:hAnsiTheme="majorBidi" w:cstheme="majorBidi"/>
          <w:sz w:val="32"/>
          <w:szCs w:val="32"/>
          <w:lang w:bidi="ar-EG"/>
        </w:rPr>
      </w:pPr>
    </w:p>
    <w:p w:rsidR="00D61C3A" w:rsidRPr="001C0159" w:rsidRDefault="00D61C3A" w:rsidP="00D61C3A">
      <w:pPr>
        <w:pStyle w:val="PlainText"/>
        <w:numPr>
          <w:ilvl w:val="0"/>
          <w:numId w:val="5"/>
        </w:numPr>
        <w:bidi w:val="0"/>
        <w:rPr>
          <w:rFonts w:asciiTheme="majorBidi" w:hAnsiTheme="majorBidi" w:cstheme="majorBidi"/>
          <w:sz w:val="32"/>
          <w:szCs w:val="32"/>
          <w:lang w:bidi="ar-EG"/>
        </w:rPr>
      </w:pPr>
      <w:r w:rsidRPr="001C0159">
        <w:rPr>
          <w:rFonts w:asciiTheme="majorBidi" w:hAnsiTheme="majorBidi" w:cstheme="majorBidi"/>
          <w:sz w:val="32"/>
          <w:szCs w:val="32"/>
          <w:lang w:bidi="ar-EG"/>
        </w:rPr>
        <w:t>select and select into statement</w:t>
      </w:r>
    </w:p>
    <w:p w:rsidR="007540E6" w:rsidRPr="007540E6" w:rsidRDefault="007540E6" w:rsidP="007540E6">
      <w:pPr>
        <w:pStyle w:val="PlainText"/>
        <w:bidi w:val="0"/>
        <w:ind w:left="360"/>
        <w:rPr>
          <w:rFonts w:asciiTheme="majorBidi" w:hAnsiTheme="majorBidi" w:cstheme="majorBidi"/>
          <w:sz w:val="32"/>
          <w:szCs w:val="32"/>
          <w:lang w:bidi="ar-EG"/>
        </w:rPr>
      </w:pPr>
    </w:p>
    <w:tbl>
      <w:tblPr>
        <w:tblStyle w:val="GridTable4-Accent1"/>
        <w:tblpPr w:leftFromText="180" w:rightFromText="180" w:vertAnchor="text" w:tblpXSpec="center" w:tblpY="1"/>
        <w:tblOverlap w:val="never"/>
        <w:tblW w:w="10530" w:type="dxa"/>
        <w:jc w:val="center"/>
        <w:tblLook w:val="04A0" w:firstRow="1" w:lastRow="0" w:firstColumn="1" w:lastColumn="0" w:noHBand="0" w:noVBand="1"/>
      </w:tblPr>
      <w:tblGrid>
        <w:gridCol w:w="5040"/>
        <w:gridCol w:w="5490"/>
      </w:tblGrid>
      <w:tr w:rsidR="001C0159" w:rsidRPr="00CD7A67" w:rsidTr="00AE391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40" w:type="dxa"/>
            <w:vAlign w:val="center"/>
            <w:hideMark/>
          </w:tcPr>
          <w:p w:rsidR="001C0159" w:rsidRPr="00AE61D8" w:rsidRDefault="001C0159" w:rsidP="00855DEB">
            <w:pPr>
              <w:spacing w:before="30" w:after="150"/>
              <w:ind w:left="30" w:right="30"/>
              <w:jc w:val="center"/>
              <w:rPr>
                <w:rFonts w:ascii="Calibri" w:eastAsia="Times New Roman" w:hAnsi="Calibri" w:cs="Arial"/>
                <w:sz w:val="28"/>
                <w:szCs w:val="28"/>
              </w:rPr>
            </w:pPr>
            <w:r w:rsidRPr="00AE61D8">
              <w:rPr>
                <w:rFonts w:ascii="Calibri" w:eastAsia="Times New Roman" w:hAnsi="Calibri" w:cs="Arial"/>
                <w:sz w:val="28"/>
                <w:szCs w:val="28"/>
              </w:rPr>
              <w:t>Select</w:t>
            </w:r>
          </w:p>
        </w:tc>
        <w:tc>
          <w:tcPr>
            <w:tcW w:w="5490" w:type="dxa"/>
            <w:vAlign w:val="center"/>
            <w:hideMark/>
          </w:tcPr>
          <w:p w:rsidR="001C0159" w:rsidRPr="00AE61D8" w:rsidRDefault="001C0159" w:rsidP="00855DEB">
            <w:pPr>
              <w:spacing w:before="30" w:after="150"/>
              <w:ind w:left="30" w:right="3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Arial"/>
                <w:sz w:val="28"/>
                <w:szCs w:val="28"/>
              </w:rPr>
            </w:pPr>
            <w:r w:rsidRPr="00AE61D8">
              <w:rPr>
                <w:rFonts w:ascii="Calibri" w:eastAsia="Times New Roman" w:hAnsi="Calibri" w:cs="Arial"/>
                <w:sz w:val="28"/>
                <w:szCs w:val="28"/>
              </w:rPr>
              <w:t>Select into</w:t>
            </w:r>
          </w:p>
        </w:tc>
      </w:tr>
      <w:tr w:rsidR="001C0159" w:rsidRPr="00CD7A67" w:rsidTr="00AE3914">
        <w:trPr>
          <w:cnfStyle w:val="000000100000" w:firstRow="0" w:lastRow="0" w:firstColumn="0" w:lastColumn="0" w:oddVBand="0" w:evenVBand="0" w:oddHBand="1" w:evenHBand="0" w:firstRowFirstColumn="0" w:firstRowLastColumn="0" w:lastRowFirstColumn="0" w:lastRowLastColumn="0"/>
          <w:trHeight w:val="863"/>
          <w:jc w:val="center"/>
        </w:trPr>
        <w:tc>
          <w:tcPr>
            <w:cnfStyle w:val="001000000000" w:firstRow="0" w:lastRow="0" w:firstColumn="1" w:lastColumn="0" w:oddVBand="0" w:evenVBand="0" w:oddHBand="0" w:evenHBand="0" w:firstRowFirstColumn="0" w:firstRowLastColumn="0" w:lastRowFirstColumn="0" w:lastRowLastColumn="0"/>
            <w:tcW w:w="5040" w:type="dxa"/>
            <w:vAlign w:val="center"/>
            <w:hideMark/>
          </w:tcPr>
          <w:p w:rsidR="001C0159" w:rsidRPr="00D14E07" w:rsidRDefault="001C0159" w:rsidP="00855DEB">
            <w:pPr>
              <w:spacing w:before="30" w:after="150"/>
              <w:ind w:left="30" w:right="30"/>
              <w:rPr>
                <w:rFonts w:ascii="Calibri" w:eastAsia="Times New Roman" w:hAnsi="Calibri" w:cs="Arial"/>
                <w:b w:val="0"/>
                <w:bCs w:val="0"/>
                <w:color w:val="000000"/>
                <w:sz w:val="28"/>
                <w:szCs w:val="28"/>
              </w:rPr>
            </w:pPr>
            <w:r w:rsidRPr="00CD7A67">
              <w:rPr>
                <w:rFonts w:ascii="Calibri" w:eastAsia="Times New Roman" w:hAnsi="Calibri" w:cs="Arial"/>
                <w:b w:val="0"/>
                <w:bCs w:val="0"/>
                <w:color w:val="000000"/>
                <w:sz w:val="28"/>
                <w:szCs w:val="28"/>
              </w:rPr>
              <w:t>The Select Statement in SQL is used to display data from table</w:t>
            </w:r>
          </w:p>
        </w:tc>
        <w:tc>
          <w:tcPr>
            <w:tcW w:w="5490" w:type="dxa"/>
            <w:vAlign w:val="center"/>
            <w:hideMark/>
          </w:tcPr>
          <w:p w:rsidR="001C0159" w:rsidRPr="00D14E07" w:rsidRDefault="001C0159" w:rsidP="00855DEB">
            <w:pPr>
              <w:spacing w:before="30" w:after="150"/>
              <w:ind w:left="30" w:right="30"/>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color w:val="000000"/>
                <w:sz w:val="28"/>
                <w:szCs w:val="28"/>
              </w:rPr>
            </w:pPr>
            <w:r w:rsidRPr="00CD7A67">
              <w:rPr>
                <w:rFonts w:ascii="Calibri" w:eastAsia="Times New Roman" w:hAnsi="Calibri" w:cs="Arial"/>
                <w:color w:val="000000"/>
                <w:sz w:val="28"/>
                <w:szCs w:val="28"/>
              </w:rPr>
              <w:t>The SELECT INTO statement in SQL Server is used to copy data from one (source) table to a new table.</w:t>
            </w:r>
          </w:p>
        </w:tc>
      </w:tr>
    </w:tbl>
    <w:p w:rsidR="002D76FD" w:rsidRPr="00F52B65" w:rsidRDefault="002D76FD" w:rsidP="00F52B65">
      <w:pPr>
        <w:pStyle w:val="PlainText"/>
        <w:bidi w:val="0"/>
        <w:rPr>
          <w:rFonts w:asciiTheme="majorBidi" w:hAnsiTheme="majorBidi" w:cstheme="majorBidi"/>
          <w:sz w:val="32"/>
          <w:szCs w:val="32"/>
          <w:lang w:bidi="ar-EG"/>
        </w:rPr>
      </w:pPr>
    </w:p>
    <w:p w:rsidR="00CC0AD4" w:rsidRDefault="00CC0AD4" w:rsidP="00CC0AD4">
      <w:pPr>
        <w:pStyle w:val="PlainText"/>
        <w:bidi w:val="0"/>
        <w:ind w:left="720"/>
        <w:rPr>
          <w:rFonts w:asciiTheme="majorBidi" w:hAnsiTheme="majorBidi" w:cstheme="majorBidi"/>
          <w:sz w:val="32"/>
          <w:szCs w:val="32"/>
          <w:lang w:bidi="ar-EG"/>
        </w:rPr>
      </w:pPr>
    </w:p>
    <w:p w:rsidR="00CC0AD4" w:rsidRDefault="00CC0AD4" w:rsidP="00CC0AD4">
      <w:pPr>
        <w:pStyle w:val="PlainText"/>
        <w:bidi w:val="0"/>
        <w:ind w:left="720"/>
        <w:rPr>
          <w:rFonts w:asciiTheme="majorBidi" w:hAnsiTheme="majorBidi" w:cstheme="majorBidi"/>
          <w:sz w:val="32"/>
          <w:szCs w:val="32"/>
          <w:lang w:bidi="ar-EG"/>
        </w:rPr>
      </w:pPr>
    </w:p>
    <w:p w:rsidR="00CC0AD4" w:rsidRDefault="00CC0AD4" w:rsidP="00CC0AD4">
      <w:pPr>
        <w:pStyle w:val="PlainText"/>
        <w:bidi w:val="0"/>
        <w:ind w:left="720"/>
        <w:rPr>
          <w:rFonts w:asciiTheme="majorBidi" w:hAnsiTheme="majorBidi" w:cstheme="majorBidi"/>
          <w:sz w:val="32"/>
          <w:szCs w:val="32"/>
          <w:lang w:bidi="ar-EG"/>
        </w:rPr>
      </w:pPr>
    </w:p>
    <w:p w:rsidR="00CC0AD4" w:rsidRDefault="00CC0AD4" w:rsidP="00CC0AD4">
      <w:pPr>
        <w:pStyle w:val="PlainText"/>
        <w:bidi w:val="0"/>
        <w:ind w:left="720"/>
        <w:rPr>
          <w:rFonts w:asciiTheme="majorBidi" w:hAnsiTheme="majorBidi" w:cstheme="majorBidi"/>
          <w:sz w:val="32"/>
          <w:szCs w:val="32"/>
          <w:lang w:bidi="ar-EG"/>
        </w:rPr>
      </w:pPr>
    </w:p>
    <w:p w:rsidR="00CC0AD4" w:rsidRDefault="00CC0AD4" w:rsidP="00CC0AD4">
      <w:pPr>
        <w:pStyle w:val="PlainText"/>
        <w:bidi w:val="0"/>
        <w:ind w:left="720"/>
        <w:rPr>
          <w:rFonts w:asciiTheme="majorBidi" w:hAnsiTheme="majorBidi" w:cstheme="majorBidi"/>
          <w:sz w:val="32"/>
          <w:szCs w:val="32"/>
          <w:lang w:bidi="ar-EG"/>
        </w:rPr>
      </w:pPr>
    </w:p>
    <w:p w:rsidR="00CC0AD4" w:rsidRDefault="00CC0AD4" w:rsidP="008236B7">
      <w:pPr>
        <w:pStyle w:val="PlainText"/>
        <w:bidi w:val="0"/>
        <w:rPr>
          <w:rFonts w:asciiTheme="majorBidi" w:hAnsiTheme="majorBidi" w:cstheme="majorBidi"/>
          <w:sz w:val="32"/>
          <w:szCs w:val="32"/>
          <w:lang w:bidi="ar-EG"/>
        </w:rPr>
      </w:pPr>
    </w:p>
    <w:p w:rsidR="001C0159" w:rsidRDefault="001C0159" w:rsidP="00CC0AD4">
      <w:pPr>
        <w:pStyle w:val="PlainText"/>
        <w:numPr>
          <w:ilvl w:val="0"/>
          <w:numId w:val="5"/>
        </w:numPr>
        <w:bidi w:val="0"/>
        <w:rPr>
          <w:rFonts w:asciiTheme="majorBidi" w:hAnsiTheme="majorBidi" w:cstheme="majorBidi"/>
          <w:sz w:val="32"/>
          <w:szCs w:val="32"/>
          <w:lang w:bidi="ar-EG"/>
        </w:rPr>
      </w:pPr>
      <w:r w:rsidRPr="001C0159">
        <w:rPr>
          <w:rFonts w:asciiTheme="majorBidi" w:hAnsiTheme="majorBidi" w:cstheme="majorBidi"/>
          <w:sz w:val="32"/>
          <w:szCs w:val="32"/>
          <w:lang w:bidi="ar-EG"/>
        </w:rPr>
        <w:t xml:space="preserve">DDL,DML,DCL and DQL </w:t>
      </w:r>
    </w:p>
    <w:p w:rsidR="001C0159" w:rsidRDefault="001C0159" w:rsidP="001C0159">
      <w:pPr>
        <w:pStyle w:val="PlainText"/>
        <w:bidi w:val="0"/>
        <w:ind w:left="720"/>
        <w:rPr>
          <w:rFonts w:asciiTheme="majorBidi" w:hAnsiTheme="majorBidi" w:cstheme="majorBidi"/>
          <w:sz w:val="32"/>
          <w:szCs w:val="32"/>
          <w:lang w:bidi="ar-EG"/>
        </w:rPr>
      </w:pPr>
      <w:bookmarkStart w:id="0" w:name="_GoBack"/>
      <w:bookmarkEnd w:id="0"/>
    </w:p>
    <w:tbl>
      <w:tblPr>
        <w:tblStyle w:val="GridTable4-Accent1"/>
        <w:tblpPr w:leftFromText="180" w:rightFromText="180" w:vertAnchor="text" w:tblpXSpec="center" w:tblpY="1"/>
        <w:tblOverlap w:val="never"/>
        <w:tblW w:w="10530" w:type="dxa"/>
        <w:tblLook w:val="04A0" w:firstRow="1" w:lastRow="0" w:firstColumn="1" w:lastColumn="0" w:noHBand="0" w:noVBand="1"/>
      </w:tblPr>
      <w:tblGrid>
        <w:gridCol w:w="2880"/>
        <w:gridCol w:w="2790"/>
        <w:gridCol w:w="2447"/>
        <w:gridCol w:w="2413"/>
      </w:tblGrid>
      <w:tr w:rsidR="001C0159" w:rsidRPr="00AE61D8" w:rsidTr="00AE39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vAlign w:val="center"/>
            <w:hideMark/>
          </w:tcPr>
          <w:p w:rsidR="001C0159" w:rsidRPr="00AE61D8" w:rsidRDefault="001C0159" w:rsidP="004D2EF4">
            <w:pPr>
              <w:spacing w:before="30" w:after="150"/>
              <w:ind w:left="30" w:right="30"/>
              <w:jc w:val="center"/>
              <w:rPr>
                <w:rFonts w:ascii="Calibri" w:eastAsia="Times New Roman" w:hAnsi="Calibri" w:cs="Arial"/>
                <w:sz w:val="28"/>
                <w:szCs w:val="28"/>
              </w:rPr>
            </w:pPr>
            <w:r w:rsidRPr="00AE61D8">
              <w:rPr>
                <w:rFonts w:ascii="Calibri" w:eastAsia="Times New Roman" w:hAnsi="Calibri" w:cs="Arial"/>
                <w:sz w:val="28"/>
                <w:szCs w:val="28"/>
              </w:rPr>
              <w:t>DDL</w:t>
            </w:r>
          </w:p>
        </w:tc>
        <w:tc>
          <w:tcPr>
            <w:tcW w:w="2790" w:type="dxa"/>
            <w:vAlign w:val="center"/>
            <w:hideMark/>
          </w:tcPr>
          <w:p w:rsidR="001C0159" w:rsidRPr="00AE61D8" w:rsidRDefault="001C0159" w:rsidP="004D2EF4">
            <w:pPr>
              <w:spacing w:before="30" w:after="150"/>
              <w:ind w:left="30" w:right="3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Arial"/>
                <w:sz w:val="28"/>
                <w:szCs w:val="28"/>
              </w:rPr>
            </w:pPr>
            <w:r w:rsidRPr="00AE61D8">
              <w:rPr>
                <w:rFonts w:ascii="Calibri" w:eastAsia="Times New Roman" w:hAnsi="Calibri" w:cs="Arial"/>
                <w:sz w:val="28"/>
                <w:szCs w:val="28"/>
              </w:rPr>
              <w:t>DML</w:t>
            </w:r>
          </w:p>
        </w:tc>
        <w:tc>
          <w:tcPr>
            <w:tcW w:w="2447" w:type="dxa"/>
            <w:vAlign w:val="center"/>
          </w:tcPr>
          <w:p w:rsidR="001C0159" w:rsidRPr="00AE61D8" w:rsidRDefault="001C0159" w:rsidP="004D2EF4">
            <w:pPr>
              <w:spacing w:before="30" w:after="150"/>
              <w:ind w:left="30" w:right="3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Arial"/>
                <w:sz w:val="28"/>
                <w:szCs w:val="28"/>
              </w:rPr>
            </w:pPr>
            <w:r w:rsidRPr="00AE61D8">
              <w:rPr>
                <w:rFonts w:ascii="Calibri" w:eastAsia="Times New Roman" w:hAnsi="Calibri" w:cs="Arial"/>
                <w:sz w:val="28"/>
                <w:szCs w:val="28"/>
              </w:rPr>
              <w:t>DCL</w:t>
            </w:r>
          </w:p>
        </w:tc>
        <w:tc>
          <w:tcPr>
            <w:tcW w:w="2413" w:type="dxa"/>
            <w:vAlign w:val="center"/>
          </w:tcPr>
          <w:p w:rsidR="001C0159" w:rsidRPr="00AE61D8" w:rsidRDefault="001C0159" w:rsidP="004D2EF4">
            <w:pPr>
              <w:spacing w:before="30" w:after="150"/>
              <w:ind w:left="30" w:right="3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Arial"/>
                <w:sz w:val="28"/>
                <w:szCs w:val="28"/>
              </w:rPr>
            </w:pPr>
            <w:r w:rsidRPr="00AE61D8">
              <w:rPr>
                <w:rFonts w:ascii="Calibri" w:eastAsia="Times New Roman" w:hAnsi="Calibri" w:cs="Arial"/>
                <w:sz w:val="28"/>
                <w:szCs w:val="28"/>
              </w:rPr>
              <w:t>DQL</w:t>
            </w:r>
          </w:p>
        </w:tc>
      </w:tr>
      <w:tr w:rsidR="001C0159" w:rsidRPr="00CD7A67" w:rsidTr="00AE3914">
        <w:trPr>
          <w:cnfStyle w:val="000000100000" w:firstRow="0" w:lastRow="0" w:firstColumn="0" w:lastColumn="0" w:oddVBand="0" w:evenVBand="0" w:oddHBand="1" w:evenHBand="0" w:firstRowFirstColumn="0" w:firstRowLastColumn="0" w:lastRowFirstColumn="0" w:lastRowLastColumn="0"/>
          <w:trHeight w:val="863"/>
        </w:trPr>
        <w:tc>
          <w:tcPr>
            <w:cnfStyle w:val="001000000000" w:firstRow="0" w:lastRow="0" w:firstColumn="1" w:lastColumn="0" w:oddVBand="0" w:evenVBand="0" w:oddHBand="0" w:evenHBand="0" w:firstRowFirstColumn="0" w:firstRowLastColumn="0" w:lastRowFirstColumn="0" w:lastRowLastColumn="0"/>
            <w:tcW w:w="2880" w:type="dxa"/>
            <w:vAlign w:val="center"/>
            <w:hideMark/>
          </w:tcPr>
          <w:p w:rsidR="001C0159" w:rsidRPr="00D14E07" w:rsidRDefault="001C0159" w:rsidP="004D2EF4">
            <w:pPr>
              <w:spacing w:before="30" w:after="150"/>
              <w:ind w:left="30" w:right="30"/>
              <w:rPr>
                <w:rFonts w:ascii="Calibri" w:eastAsia="Times New Roman" w:hAnsi="Calibri" w:cs="Arial"/>
                <w:b w:val="0"/>
                <w:bCs w:val="0"/>
                <w:color w:val="000000"/>
                <w:sz w:val="28"/>
                <w:szCs w:val="28"/>
              </w:rPr>
            </w:pPr>
            <w:r w:rsidRPr="00CD7A67">
              <w:rPr>
                <w:rFonts w:ascii="Calibri" w:eastAsia="Times New Roman" w:hAnsi="Calibri" w:cs="Arial"/>
                <w:b w:val="0"/>
                <w:bCs w:val="0"/>
                <w:color w:val="000000"/>
                <w:sz w:val="28"/>
                <w:szCs w:val="28"/>
              </w:rPr>
              <w:t>Data Definition Language</w:t>
            </w:r>
          </w:p>
        </w:tc>
        <w:tc>
          <w:tcPr>
            <w:tcW w:w="2790" w:type="dxa"/>
            <w:vAlign w:val="center"/>
            <w:hideMark/>
          </w:tcPr>
          <w:p w:rsidR="001C0159" w:rsidRPr="00D14E07" w:rsidRDefault="001C0159" w:rsidP="004D2EF4">
            <w:pPr>
              <w:spacing w:before="30" w:after="150"/>
              <w:ind w:left="30" w:right="30"/>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color w:val="000000"/>
                <w:sz w:val="28"/>
                <w:szCs w:val="28"/>
              </w:rPr>
            </w:pPr>
            <w:r w:rsidRPr="00CD7A67">
              <w:rPr>
                <w:rFonts w:ascii="Calibri" w:eastAsia="Times New Roman" w:hAnsi="Calibri" w:cs="Arial"/>
                <w:color w:val="000000"/>
                <w:sz w:val="28"/>
                <w:szCs w:val="28"/>
              </w:rPr>
              <w:t>Data Manipulation Language</w:t>
            </w:r>
          </w:p>
        </w:tc>
        <w:tc>
          <w:tcPr>
            <w:tcW w:w="2447" w:type="dxa"/>
            <w:vAlign w:val="center"/>
          </w:tcPr>
          <w:p w:rsidR="001C0159" w:rsidRPr="00CD7A67" w:rsidRDefault="001C0159" w:rsidP="004D2EF4">
            <w:pPr>
              <w:spacing w:before="30" w:after="150"/>
              <w:ind w:left="30" w:right="30"/>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color w:val="000000"/>
                <w:sz w:val="28"/>
                <w:szCs w:val="28"/>
              </w:rPr>
            </w:pPr>
            <w:r w:rsidRPr="00CD7A67">
              <w:rPr>
                <w:rFonts w:ascii="Calibri" w:eastAsia="Times New Roman" w:hAnsi="Calibri" w:cs="Arial"/>
                <w:color w:val="000000"/>
                <w:sz w:val="28"/>
                <w:szCs w:val="28"/>
              </w:rPr>
              <w:t>Data Control Language</w:t>
            </w:r>
          </w:p>
        </w:tc>
        <w:tc>
          <w:tcPr>
            <w:tcW w:w="2413" w:type="dxa"/>
            <w:vAlign w:val="center"/>
          </w:tcPr>
          <w:p w:rsidR="001C0159" w:rsidRPr="00CD7A67" w:rsidRDefault="001C0159" w:rsidP="004D2EF4">
            <w:pPr>
              <w:spacing w:before="30" w:after="150"/>
              <w:ind w:left="30" w:right="30"/>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color w:val="000000"/>
                <w:sz w:val="28"/>
                <w:szCs w:val="28"/>
              </w:rPr>
            </w:pPr>
            <w:r w:rsidRPr="00CD7A67">
              <w:rPr>
                <w:rFonts w:ascii="Calibri" w:eastAsia="Times New Roman" w:hAnsi="Calibri" w:cs="Arial"/>
                <w:color w:val="000000"/>
                <w:sz w:val="28"/>
                <w:szCs w:val="28"/>
              </w:rPr>
              <w:t>Data Query Language</w:t>
            </w:r>
          </w:p>
        </w:tc>
      </w:tr>
      <w:tr w:rsidR="001C0159" w:rsidRPr="00CD7A67" w:rsidTr="00AE3914">
        <w:tc>
          <w:tcPr>
            <w:cnfStyle w:val="001000000000" w:firstRow="0" w:lastRow="0" w:firstColumn="1" w:lastColumn="0" w:oddVBand="0" w:evenVBand="0" w:oddHBand="0" w:evenHBand="0" w:firstRowFirstColumn="0" w:firstRowLastColumn="0" w:lastRowFirstColumn="0" w:lastRowLastColumn="0"/>
            <w:tcW w:w="2880" w:type="dxa"/>
            <w:vAlign w:val="center"/>
            <w:hideMark/>
          </w:tcPr>
          <w:p w:rsidR="001C0159" w:rsidRPr="00D14E07" w:rsidRDefault="001C0159" w:rsidP="004D2EF4">
            <w:pPr>
              <w:spacing w:before="30" w:after="150"/>
              <w:ind w:left="30" w:right="30"/>
              <w:rPr>
                <w:rFonts w:ascii="Calibri" w:eastAsia="Times New Roman" w:hAnsi="Calibri" w:cs="Arial"/>
                <w:b w:val="0"/>
                <w:bCs w:val="0"/>
                <w:color w:val="000000"/>
                <w:sz w:val="28"/>
                <w:szCs w:val="28"/>
              </w:rPr>
            </w:pPr>
            <w:r w:rsidRPr="00CD7A67">
              <w:rPr>
                <w:rFonts w:ascii="Calibri" w:eastAsia="Times New Roman" w:hAnsi="Calibri" w:cs="Arial"/>
                <w:b w:val="0"/>
                <w:bCs w:val="0"/>
                <w:color w:val="000000"/>
                <w:sz w:val="28"/>
                <w:szCs w:val="28"/>
              </w:rPr>
              <w:t xml:space="preserve">Used to define the database schema. </w:t>
            </w:r>
            <w:r w:rsidR="00855DEB" w:rsidRPr="00CD7A67">
              <w:rPr>
                <w:rFonts w:ascii="Calibri" w:eastAsia="Times New Roman" w:hAnsi="Calibri" w:cs="Arial"/>
                <w:b w:val="0"/>
                <w:bCs w:val="0"/>
                <w:color w:val="000000"/>
                <w:sz w:val="28"/>
                <w:szCs w:val="28"/>
              </w:rPr>
              <w:t>And</w:t>
            </w:r>
            <w:r w:rsidRPr="00CD7A67">
              <w:rPr>
                <w:rFonts w:ascii="Calibri" w:eastAsia="Times New Roman" w:hAnsi="Calibri" w:cs="Arial"/>
                <w:b w:val="0"/>
                <w:bCs w:val="0"/>
                <w:color w:val="000000"/>
                <w:sz w:val="28"/>
                <w:szCs w:val="28"/>
              </w:rPr>
              <w:t xml:space="preserve"> is used to create and modify the structure of database objects in the database.</w:t>
            </w:r>
          </w:p>
        </w:tc>
        <w:tc>
          <w:tcPr>
            <w:tcW w:w="2790" w:type="dxa"/>
            <w:vAlign w:val="center"/>
            <w:hideMark/>
          </w:tcPr>
          <w:p w:rsidR="001C0159" w:rsidRPr="00D14E07" w:rsidRDefault="00695B3A" w:rsidP="004D2EF4">
            <w:pPr>
              <w:spacing w:before="30" w:after="150"/>
              <w:ind w:left="30" w:right="30"/>
              <w:cnfStyle w:val="000000000000" w:firstRow="0" w:lastRow="0" w:firstColumn="0" w:lastColumn="0" w:oddVBand="0" w:evenVBand="0" w:oddHBand="0" w:evenHBand="0" w:firstRowFirstColumn="0" w:firstRowLastColumn="0" w:lastRowFirstColumn="0" w:lastRowLastColumn="0"/>
              <w:rPr>
                <w:rFonts w:ascii="Calibri" w:eastAsia="Times New Roman" w:hAnsi="Calibri" w:cs="Arial"/>
                <w:color w:val="000000"/>
                <w:sz w:val="28"/>
                <w:szCs w:val="28"/>
              </w:rPr>
            </w:pPr>
            <w:r w:rsidRPr="00CD7A67">
              <w:rPr>
                <w:rFonts w:ascii="Calibri" w:eastAsia="Times New Roman" w:hAnsi="Calibri" w:cs="Arial"/>
                <w:color w:val="000000"/>
                <w:sz w:val="28"/>
                <w:szCs w:val="28"/>
              </w:rPr>
              <w:t>Deals</w:t>
            </w:r>
            <w:r w:rsidR="00CD7A67" w:rsidRPr="00CD7A67">
              <w:rPr>
                <w:rFonts w:ascii="Calibri" w:eastAsia="Times New Roman" w:hAnsi="Calibri" w:cs="Arial"/>
                <w:color w:val="000000"/>
                <w:sz w:val="28"/>
                <w:szCs w:val="28"/>
              </w:rPr>
              <w:t xml:space="preserve"> with the manipulation of data present in the database and controls access to data and to the database.</w:t>
            </w:r>
          </w:p>
        </w:tc>
        <w:tc>
          <w:tcPr>
            <w:tcW w:w="2447" w:type="dxa"/>
            <w:vAlign w:val="center"/>
          </w:tcPr>
          <w:p w:rsidR="001C0159" w:rsidRPr="00CD7A67" w:rsidRDefault="00695B3A" w:rsidP="004D2EF4">
            <w:pPr>
              <w:spacing w:before="30" w:after="150"/>
              <w:ind w:left="30" w:right="30"/>
              <w:cnfStyle w:val="000000000000" w:firstRow="0" w:lastRow="0" w:firstColumn="0" w:lastColumn="0" w:oddVBand="0" w:evenVBand="0" w:oddHBand="0" w:evenHBand="0" w:firstRowFirstColumn="0" w:firstRowLastColumn="0" w:lastRowFirstColumn="0" w:lastRowLastColumn="0"/>
              <w:rPr>
                <w:rFonts w:ascii="Calibri" w:eastAsia="Times New Roman" w:hAnsi="Calibri" w:cs="Arial"/>
                <w:color w:val="000000"/>
                <w:sz w:val="28"/>
                <w:szCs w:val="28"/>
              </w:rPr>
            </w:pPr>
            <w:r w:rsidRPr="00CD7A67">
              <w:rPr>
                <w:rFonts w:ascii="Calibri" w:eastAsia="Times New Roman" w:hAnsi="Calibri" w:cs="Arial"/>
                <w:color w:val="000000"/>
                <w:sz w:val="28"/>
                <w:szCs w:val="28"/>
              </w:rPr>
              <w:t>Deal</w:t>
            </w:r>
            <w:r w:rsidR="00CD7A67" w:rsidRPr="00CD7A67">
              <w:rPr>
                <w:rFonts w:ascii="Calibri" w:eastAsia="Times New Roman" w:hAnsi="Calibri" w:cs="Arial"/>
                <w:color w:val="000000"/>
                <w:sz w:val="28"/>
                <w:szCs w:val="28"/>
              </w:rPr>
              <w:t xml:space="preserve"> with the rights, permissions, and other controls of the database system.</w:t>
            </w:r>
          </w:p>
        </w:tc>
        <w:tc>
          <w:tcPr>
            <w:tcW w:w="2413" w:type="dxa"/>
            <w:vAlign w:val="center"/>
          </w:tcPr>
          <w:p w:rsidR="001C0159" w:rsidRPr="00CD7A67" w:rsidRDefault="00CD7A67" w:rsidP="004D2EF4">
            <w:pPr>
              <w:spacing w:before="30" w:after="150"/>
              <w:ind w:left="30" w:right="30"/>
              <w:cnfStyle w:val="000000000000" w:firstRow="0" w:lastRow="0" w:firstColumn="0" w:lastColumn="0" w:oddVBand="0" w:evenVBand="0" w:oddHBand="0" w:evenHBand="0" w:firstRowFirstColumn="0" w:firstRowLastColumn="0" w:lastRowFirstColumn="0" w:lastRowLastColumn="0"/>
              <w:rPr>
                <w:rFonts w:ascii="Calibri" w:eastAsia="Times New Roman" w:hAnsi="Calibri" w:cs="Arial"/>
                <w:color w:val="000000"/>
                <w:sz w:val="28"/>
                <w:szCs w:val="28"/>
              </w:rPr>
            </w:pPr>
            <w:r w:rsidRPr="00CD7A67">
              <w:rPr>
                <w:rFonts w:ascii="Calibri" w:eastAsia="Times New Roman" w:hAnsi="Calibri" w:cs="Arial"/>
                <w:color w:val="000000"/>
                <w:sz w:val="28"/>
                <w:szCs w:val="28"/>
              </w:rPr>
              <w:t>Allows getting(retrieve) data from the database and imposing order upon</w:t>
            </w:r>
          </w:p>
        </w:tc>
      </w:tr>
      <w:tr w:rsidR="001C0159" w:rsidRPr="00CD7A67" w:rsidTr="00AE39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vAlign w:val="center"/>
            <w:hideMark/>
          </w:tcPr>
          <w:p w:rsidR="00CD7A67" w:rsidRPr="00CD7A67" w:rsidRDefault="00CD7A67" w:rsidP="004D2EF4">
            <w:pPr>
              <w:spacing w:before="30" w:after="150"/>
              <w:ind w:left="30" w:right="30"/>
              <w:rPr>
                <w:rFonts w:ascii="Calibri" w:eastAsia="Times New Roman" w:hAnsi="Calibri" w:cs="Arial"/>
                <w:b w:val="0"/>
                <w:bCs w:val="0"/>
                <w:color w:val="000000"/>
                <w:sz w:val="28"/>
                <w:szCs w:val="28"/>
              </w:rPr>
            </w:pPr>
            <w:r w:rsidRPr="00CD7A67">
              <w:rPr>
                <w:rFonts w:ascii="Calibri" w:eastAsia="Times New Roman" w:hAnsi="Calibri" w:cs="Arial"/>
                <w:b w:val="0"/>
                <w:bCs w:val="0"/>
                <w:color w:val="000000"/>
                <w:sz w:val="28"/>
                <w:szCs w:val="28"/>
              </w:rPr>
              <w:t>CREATE - DROP</w:t>
            </w:r>
          </w:p>
          <w:p w:rsidR="00CD7A67" w:rsidRPr="00CD7A67" w:rsidRDefault="00CD7A67" w:rsidP="004D2EF4">
            <w:pPr>
              <w:spacing w:before="30" w:after="150"/>
              <w:ind w:left="30" w:right="30"/>
              <w:rPr>
                <w:rFonts w:ascii="Calibri" w:eastAsia="Times New Roman" w:hAnsi="Calibri" w:cs="Arial"/>
                <w:b w:val="0"/>
                <w:bCs w:val="0"/>
                <w:color w:val="000000"/>
                <w:sz w:val="28"/>
                <w:szCs w:val="28"/>
              </w:rPr>
            </w:pPr>
            <w:r w:rsidRPr="00CD7A67">
              <w:rPr>
                <w:rFonts w:ascii="Calibri" w:eastAsia="Times New Roman" w:hAnsi="Calibri" w:cs="Arial"/>
                <w:b w:val="0"/>
                <w:bCs w:val="0"/>
                <w:color w:val="000000"/>
                <w:sz w:val="28"/>
                <w:szCs w:val="28"/>
              </w:rPr>
              <w:t>ALTER- TRUNCATE:</w:t>
            </w:r>
          </w:p>
          <w:p w:rsidR="001C0159" w:rsidRPr="00D14E07" w:rsidRDefault="00CD7A67" w:rsidP="004D2EF4">
            <w:pPr>
              <w:spacing w:before="30" w:after="150"/>
              <w:ind w:left="30" w:right="30"/>
              <w:rPr>
                <w:rFonts w:ascii="Calibri" w:eastAsia="Times New Roman" w:hAnsi="Calibri" w:cs="Arial"/>
                <w:b w:val="0"/>
                <w:bCs w:val="0"/>
                <w:color w:val="000000"/>
                <w:sz w:val="28"/>
                <w:szCs w:val="28"/>
              </w:rPr>
            </w:pPr>
            <w:r w:rsidRPr="00CD7A67">
              <w:rPr>
                <w:rFonts w:ascii="Calibri" w:eastAsia="Times New Roman" w:hAnsi="Calibri" w:cs="Arial"/>
                <w:b w:val="0"/>
                <w:bCs w:val="0"/>
                <w:color w:val="000000"/>
                <w:sz w:val="28"/>
                <w:szCs w:val="28"/>
              </w:rPr>
              <w:t>COMMENT- RENAME:</w:t>
            </w:r>
          </w:p>
        </w:tc>
        <w:tc>
          <w:tcPr>
            <w:tcW w:w="2790" w:type="dxa"/>
            <w:vAlign w:val="center"/>
            <w:hideMark/>
          </w:tcPr>
          <w:p w:rsidR="00CD7A67" w:rsidRPr="00CD7A67" w:rsidRDefault="00CD7A67" w:rsidP="004D2EF4">
            <w:pPr>
              <w:spacing w:before="30" w:after="150"/>
              <w:ind w:left="30" w:right="30"/>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color w:val="000000"/>
                <w:sz w:val="28"/>
                <w:szCs w:val="28"/>
              </w:rPr>
            </w:pPr>
            <w:r w:rsidRPr="00CD7A67">
              <w:rPr>
                <w:rFonts w:ascii="Calibri" w:eastAsia="Times New Roman" w:hAnsi="Calibri" w:cs="Arial"/>
                <w:color w:val="000000"/>
                <w:sz w:val="28"/>
                <w:szCs w:val="28"/>
              </w:rPr>
              <w:t>INSERT - UPDATE-</w:t>
            </w:r>
          </w:p>
          <w:p w:rsidR="001C0159" w:rsidRPr="00D14E07" w:rsidRDefault="00CD7A67" w:rsidP="004D2EF4">
            <w:pPr>
              <w:spacing w:before="30" w:after="150"/>
              <w:ind w:left="30" w:right="30"/>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color w:val="000000"/>
                <w:sz w:val="28"/>
                <w:szCs w:val="28"/>
              </w:rPr>
            </w:pPr>
            <w:r w:rsidRPr="00CD7A67">
              <w:rPr>
                <w:rFonts w:ascii="Calibri" w:eastAsia="Times New Roman" w:hAnsi="Calibri" w:cs="Arial"/>
                <w:color w:val="000000"/>
                <w:sz w:val="28"/>
                <w:szCs w:val="28"/>
              </w:rPr>
              <w:t>DELETE</w:t>
            </w:r>
          </w:p>
        </w:tc>
        <w:tc>
          <w:tcPr>
            <w:tcW w:w="2447" w:type="dxa"/>
            <w:vAlign w:val="center"/>
          </w:tcPr>
          <w:p w:rsidR="00CD7A67" w:rsidRPr="00CD7A67" w:rsidRDefault="00CD7A67" w:rsidP="004D2EF4">
            <w:pPr>
              <w:spacing w:before="30" w:after="150"/>
              <w:ind w:left="30" w:right="30"/>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color w:val="000000"/>
                <w:sz w:val="28"/>
                <w:szCs w:val="28"/>
              </w:rPr>
            </w:pPr>
            <w:r w:rsidRPr="00CD7A67">
              <w:rPr>
                <w:rFonts w:ascii="Calibri" w:eastAsia="Times New Roman" w:hAnsi="Calibri" w:cs="Arial"/>
                <w:color w:val="000000"/>
                <w:sz w:val="28"/>
                <w:szCs w:val="28"/>
              </w:rPr>
              <w:t>GRANT-</w:t>
            </w:r>
          </w:p>
          <w:p w:rsidR="001C0159" w:rsidRPr="00CD7A67" w:rsidRDefault="00CD7A67" w:rsidP="004D2EF4">
            <w:pPr>
              <w:spacing w:before="30" w:after="150"/>
              <w:ind w:left="30" w:right="30"/>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color w:val="000000"/>
                <w:sz w:val="28"/>
                <w:szCs w:val="28"/>
              </w:rPr>
            </w:pPr>
            <w:r w:rsidRPr="00CD7A67">
              <w:rPr>
                <w:rFonts w:ascii="Calibri" w:eastAsia="Times New Roman" w:hAnsi="Calibri" w:cs="Arial"/>
                <w:color w:val="000000"/>
                <w:sz w:val="28"/>
                <w:szCs w:val="28"/>
              </w:rPr>
              <w:t>REVOKE</w:t>
            </w:r>
          </w:p>
        </w:tc>
        <w:tc>
          <w:tcPr>
            <w:tcW w:w="2413" w:type="dxa"/>
            <w:vAlign w:val="center"/>
          </w:tcPr>
          <w:p w:rsidR="001C0159" w:rsidRPr="00CD7A67" w:rsidRDefault="00CD7A67" w:rsidP="004D2EF4">
            <w:pPr>
              <w:spacing w:before="30" w:after="150"/>
              <w:ind w:left="30" w:right="30"/>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color w:val="000000"/>
                <w:sz w:val="28"/>
                <w:szCs w:val="28"/>
              </w:rPr>
            </w:pPr>
            <w:r w:rsidRPr="00CD7A67">
              <w:rPr>
                <w:rFonts w:ascii="Calibri" w:eastAsia="Times New Roman" w:hAnsi="Calibri" w:cs="Arial"/>
                <w:color w:val="000000"/>
                <w:sz w:val="28"/>
                <w:szCs w:val="28"/>
              </w:rPr>
              <w:t>SELECT</w:t>
            </w:r>
          </w:p>
        </w:tc>
      </w:tr>
    </w:tbl>
    <w:p w:rsidR="001C0159" w:rsidRPr="001C0159" w:rsidRDefault="001C0159" w:rsidP="001C0159">
      <w:pPr>
        <w:pStyle w:val="PlainText"/>
        <w:bidi w:val="0"/>
        <w:rPr>
          <w:rFonts w:asciiTheme="majorBidi" w:hAnsiTheme="majorBidi" w:cstheme="majorBidi"/>
          <w:sz w:val="32"/>
          <w:szCs w:val="32"/>
          <w:lang w:bidi="ar-EG"/>
        </w:rPr>
      </w:pPr>
    </w:p>
    <w:p w:rsidR="001C0159" w:rsidRPr="001C0159" w:rsidRDefault="001C0159" w:rsidP="001C0159">
      <w:pPr>
        <w:pStyle w:val="PlainText"/>
        <w:bidi w:val="0"/>
        <w:rPr>
          <w:rFonts w:asciiTheme="majorBidi" w:hAnsiTheme="majorBidi" w:cstheme="majorBidi"/>
          <w:sz w:val="32"/>
          <w:szCs w:val="32"/>
          <w:lang w:bidi="ar-EG"/>
        </w:rPr>
      </w:pPr>
    </w:p>
    <w:p w:rsidR="00695B3A" w:rsidRDefault="00695B3A" w:rsidP="00695B3A">
      <w:pPr>
        <w:pStyle w:val="PlainText"/>
        <w:numPr>
          <w:ilvl w:val="0"/>
          <w:numId w:val="5"/>
        </w:numPr>
        <w:bidi w:val="0"/>
        <w:rPr>
          <w:rFonts w:asciiTheme="majorBidi" w:hAnsiTheme="majorBidi" w:cstheme="majorBidi"/>
          <w:sz w:val="32"/>
          <w:szCs w:val="32"/>
          <w:lang w:bidi="ar-EG"/>
        </w:rPr>
      </w:pPr>
      <w:r w:rsidRPr="00695B3A">
        <w:rPr>
          <w:rFonts w:asciiTheme="majorBidi" w:hAnsiTheme="majorBidi" w:cstheme="majorBidi"/>
          <w:sz w:val="32"/>
          <w:szCs w:val="32"/>
          <w:lang w:bidi="ar-EG"/>
        </w:rPr>
        <w:t>Table valued and multi statement function</w:t>
      </w:r>
    </w:p>
    <w:p w:rsidR="00C52752" w:rsidRDefault="00C52752" w:rsidP="00C52752">
      <w:pPr>
        <w:pStyle w:val="PlainText"/>
        <w:bidi w:val="0"/>
        <w:ind w:left="720"/>
        <w:rPr>
          <w:rFonts w:asciiTheme="majorBidi" w:hAnsiTheme="majorBidi" w:cstheme="majorBidi"/>
          <w:sz w:val="32"/>
          <w:szCs w:val="32"/>
          <w:lang w:bidi="ar-EG"/>
        </w:rPr>
      </w:pPr>
    </w:p>
    <w:tbl>
      <w:tblPr>
        <w:tblStyle w:val="GridTable4-Accent1"/>
        <w:tblpPr w:leftFromText="180" w:rightFromText="180" w:vertAnchor="text" w:tblpXSpec="center" w:tblpY="1"/>
        <w:tblOverlap w:val="never"/>
        <w:tblW w:w="10440" w:type="dxa"/>
        <w:jc w:val="center"/>
        <w:tblLook w:val="04A0" w:firstRow="1" w:lastRow="0" w:firstColumn="1" w:lastColumn="0" w:noHBand="0" w:noVBand="1"/>
      </w:tblPr>
      <w:tblGrid>
        <w:gridCol w:w="4950"/>
        <w:gridCol w:w="5490"/>
      </w:tblGrid>
      <w:tr w:rsidR="00C52752" w:rsidRPr="00CC0AD4" w:rsidTr="00DA622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50" w:type="dxa"/>
            <w:vAlign w:val="center"/>
            <w:hideMark/>
          </w:tcPr>
          <w:p w:rsidR="00C52752" w:rsidRPr="004D2EF4" w:rsidRDefault="004D2EF4" w:rsidP="00855DEB">
            <w:pPr>
              <w:spacing w:before="30" w:after="150"/>
              <w:ind w:left="30" w:right="30"/>
              <w:jc w:val="center"/>
              <w:rPr>
                <w:rFonts w:ascii="Calibri" w:eastAsia="Times New Roman" w:hAnsi="Calibri" w:cs="Arial"/>
                <w:sz w:val="28"/>
                <w:szCs w:val="28"/>
              </w:rPr>
            </w:pPr>
            <w:r w:rsidRPr="004D2EF4">
              <w:rPr>
                <w:rFonts w:ascii="Calibri" w:eastAsia="Times New Roman" w:hAnsi="Calibri" w:cs="Arial"/>
                <w:sz w:val="28"/>
                <w:szCs w:val="28"/>
              </w:rPr>
              <w:t>Table Valued Function</w:t>
            </w:r>
          </w:p>
        </w:tc>
        <w:tc>
          <w:tcPr>
            <w:tcW w:w="5490" w:type="dxa"/>
            <w:vAlign w:val="center"/>
            <w:hideMark/>
          </w:tcPr>
          <w:p w:rsidR="00C52752" w:rsidRPr="004D2EF4" w:rsidRDefault="004D2EF4" w:rsidP="004D2EF4">
            <w:pPr>
              <w:spacing w:before="30" w:after="150"/>
              <w:ind w:left="30" w:right="3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Arial"/>
                <w:sz w:val="28"/>
                <w:szCs w:val="28"/>
              </w:rPr>
            </w:pPr>
            <w:r w:rsidRPr="004D2EF4">
              <w:rPr>
                <w:rFonts w:ascii="Calibri" w:eastAsia="Times New Roman" w:hAnsi="Calibri" w:cs="Arial"/>
                <w:sz w:val="28"/>
                <w:szCs w:val="28"/>
              </w:rPr>
              <w:t>Multi statement Function</w:t>
            </w:r>
          </w:p>
        </w:tc>
      </w:tr>
      <w:tr w:rsidR="00C52752" w:rsidRPr="00CC0AD4" w:rsidTr="00DA622B">
        <w:trPr>
          <w:cnfStyle w:val="000000100000" w:firstRow="0" w:lastRow="0" w:firstColumn="0" w:lastColumn="0" w:oddVBand="0" w:evenVBand="0" w:oddHBand="1" w:evenHBand="0" w:firstRowFirstColumn="0" w:firstRowLastColumn="0" w:lastRowFirstColumn="0" w:lastRowLastColumn="0"/>
          <w:trHeight w:val="863"/>
          <w:jc w:val="center"/>
        </w:trPr>
        <w:tc>
          <w:tcPr>
            <w:cnfStyle w:val="001000000000" w:firstRow="0" w:lastRow="0" w:firstColumn="1" w:lastColumn="0" w:oddVBand="0" w:evenVBand="0" w:oddHBand="0" w:evenHBand="0" w:firstRowFirstColumn="0" w:firstRowLastColumn="0" w:lastRowFirstColumn="0" w:lastRowLastColumn="0"/>
            <w:tcW w:w="4950" w:type="dxa"/>
            <w:vAlign w:val="center"/>
            <w:hideMark/>
          </w:tcPr>
          <w:p w:rsidR="00C52752" w:rsidRPr="00D14E07" w:rsidRDefault="00AC3207" w:rsidP="00855DEB">
            <w:pPr>
              <w:spacing w:before="30" w:after="150"/>
              <w:ind w:right="30"/>
              <w:rPr>
                <w:rFonts w:ascii="Calibri" w:eastAsia="Times New Roman" w:hAnsi="Calibri" w:cs="Arial"/>
                <w:b w:val="0"/>
                <w:bCs w:val="0"/>
                <w:color w:val="000000"/>
                <w:sz w:val="28"/>
                <w:szCs w:val="28"/>
              </w:rPr>
            </w:pPr>
            <w:r w:rsidRPr="00CC0AD4">
              <w:rPr>
                <w:rFonts w:ascii="Calibri" w:eastAsia="Times New Roman" w:hAnsi="Calibri" w:cs="Arial"/>
                <w:b w:val="0"/>
                <w:bCs w:val="0"/>
                <w:color w:val="000000"/>
                <w:sz w:val="28"/>
                <w:szCs w:val="28"/>
              </w:rPr>
              <w:t xml:space="preserve">It simply state returns table’s definition will be depend on the function’s Select statements  </w:t>
            </w:r>
          </w:p>
        </w:tc>
        <w:tc>
          <w:tcPr>
            <w:tcW w:w="5490" w:type="dxa"/>
            <w:vAlign w:val="center"/>
            <w:hideMark/>
          </w:tcPr>
          <w:p w:rsidR="00C52752" w:rsidRPr="00D14E07" w:rsidRDefault="00CC0AD4" w:rsidP="00855DEB">
            <w:pPr>
              <w:spacing w:before="30" w:after="150"/>
              <w:ind w:left="30" w:right="30"/>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color w:val="000000"/>
                <w:sz w:val="28"/>
                <w:szCs w:val="28"/>
              </w:rPr>
            </w:pPr>
            <w:r w:rsidRPr="00CC0AD4">
              <w:rPr>
                <w:rFonts w:ascii="Calibri" w:eastAsia="Times New Roman" w:hAnsi="Calibri" w:cs="Arial"/>
                <w:color w:val="000000"/>
                <w:sz w:val="28"/>
                <w:szCs w:val="28"/>
              </w:rPr>
              <w:t>Your returns syntax specifies the structure of the return table that the function is going to return whereas in the (MSTV) Function the returns clause defines the structure of the table that the function is going to return.</w:t>
            </w:r>
          </w:p>
        </w:tc>
      </w:tr>
      <w:tr w:rsidR="00C52752" w:rsidRPr="00CC0AD4" w:rsidTr="00DA622B">
        <w:trPr>
          <w:trHeight w:val="836"/>
          <w:jc w:val="center"/>
        </w:trPr>
        <w:tc>
          <w:tcPr>
            <w:cnfStyle w:val="001000000000" w:firstRow="0" w:lastRow="0" w:firstColumn="1" w:lastColumn="0" w:oddVBand="0" w:evenVBand="0" w:oddHBand="0" w:evenHBand="0" w:firstRowFirstColumn="0" w:firstRowLastColumn="0" w:lastRowFirstColumn="0" w:lastRowLastColumn="0"/>
            <w:tcW w:w="4950" w:type="dxa"/>
            <w:vAlign w:val="center"/>
          </w:tcPr>
          <w:p w:rsidR="00C52752" w:rsidRPr="00CC0AD4" w:rsidRDefault="00AC3207" w:rsidP="00855DEB">
            <w:pPr>
              <w:spacing w:before="30" w:after="150"/>
              <w:ind w:left="30" w:right="30"/>
              <w:rPr>
                <w:rFonts w:ascii="Calibri" w:eastAsia="Times New Roman" w:hAnsi="Calibri" w:cs="Arial"/>
                <w:b w:val="0"/>
                <w:bCs w:val="0"/>
                <w:color w:val="000000"/>
                <w:sz w:val="28"/>
                <w:szCs w:val="28"/>
              </w:rPr>
            </w:pPr>
            <w:r w:rsidRPr="00CC0AD4">
              <w:rPr>
                <w:rFonts w:ascii="Calibri" w:eastAsia="Times New Roman" w:hAnsi="Calibri" w:cs="Arial"/>
                <w:b w:val="0"/>
                <w:bCs w:val="0"/>
                <w:color w:val="000000"/>
                <w:sz w:val="28"/>
                <w:szCs w:val="28"/>
              </w:rPr>
              <w:t xml:space="preserve">It has faster performance than delete command </w:t>
            </w:r>
          </w:p>
        </w:tc>
        <w:tc>
          <w:tcPr>
            <w:tcW w:w="5490" w:type="dxa"/>
            <w:vAlign w:val="center"/>
          </w:tcPr>
          <w:p w:rsidR="00C52752" w:rsidRPr="00CC0AD4" w:rsidRDefault="00AC3207" w:rsidP="00855DEB">
            <w:pPr>
              <w:spacing w:before="30" w:after="150"/>
              <w:ind w:left="30" w:right="30"/>
              <w:cnfStyle w:val="000000000000" w:firstRow="0" w:lastRow="0" w:firstColumn="0" w:lastColumn="0" w:oddVBand="0" w:evenVBand="0" w:oddHBand="0" w:evenHBand="0" w:firstRowFirstColumn="0" w:firstRowLastColumn="0" w:lastRowFirstColumn="0" w:lastRowLastColumn="0"/>
              <w:rPr>
                <w:rFonts w:ascii="Calibri" w:eastAsia="Times New Roman" w:hAnsi="Calibri" w:cs="Arial"/>
                <w:color w:val="000000"/>
                <w:sz w:val="28"/>
                <w:szCs w:val="28"/>
              </w:rPr>
            </w:pPr>
            <w:r w:rsidRPr="00CC0AD4">
              <w:rPr>
                <w:rFonts w:ascii="Calibri" w:eastAsia="Times New Roman" w:hAnsi="Calibri" w:cs="Arial"/>
                <w:color w:val="000000"/>
                <w:sz w:val="28"/>
                <w:szCs w:val="28"/>
              </w:rPr>
              <w:t>It has slower performance than Drop command</w:t>
            </w:r>
          </w:p>
        </w:tc>
      </w:tr>
      <w:tr w:rsidR="00C52752" w:rsidRPr="00CC0AD4" w:rsidTr="00DA622B">
        <w:trPr>
          <w:cnfStyle w:val="000000100000" w:firstRow="0" w:lastRow="0" w:firstColumn="0" w:lastColumn="0" w:oddVBand="0" w:evenVBand="0" w:oddHBand="1" w:evenHBand="0" w:firstRowFirstColumn="0" w:firstRowLastColumn="0" w:lastRowFirstColumn="0" w:lastRowLastColumn="0"/>
          <w:trHeight w:val="863"/>
          <w:jc w:val="center"/>
        </w:trPr>
        <w:tc>
          <w:tcPr>
            <w:cnfStyle w:val="001000000000" w:firstRow="0" w:lastRow="0" w:firstColumn="1" w:lastColumn="0" w:oddVBand="0" w:evenVBand="0" w:oddHBand="0" w:evenHBand="0" w:firstRowFirstColumn="0" w:firstRowLastColumn="0" w:lastRowFirstColumn="0" w:lastRowLastColumn="0"/>
            <w:tcW w:w="4950" w:type="dxa"/>
            <w:vAlign w:val="center"/>
          </w:tcPr>
          <w:p w:rsidR="00C52752" w:rsidRPr="00CC0AD4" w:rsidRDefault="00AC3207" w:rsidP="00855DEB">
            <w:pPr>
              <w:spacing w:before="30" w:after="150"/>
              <w:ind w:left="30" w:right="30"/>
              <w:rPr>
                <w:rFonts w:ascii="Calibri" w:eastAsia="Times New Roman" w:hAnsi="Calibri" w:cs="Arial"/>
                <w:b w:val="0"/>
                <w:bCs w:val="0"/>
                <w:color w:val="000000"/>
                <w:sz w:val="28"/>
                <w:szCs w:val="28"/>
              </w:rPr>
            </w:pPr>
            <w:r w:rsidRPr="00CC0AD4">
              <w:rPr>
                <w:rFonts w:ascii="Calibri" w:eastAsia="Times New Roman" w:hAnsi="Calibri" w:cs="Arial"/>
                <w:b w:val="0"/>
                <w:bCs w:val="0"/>
                <w:color w:val="000000"/>
                <w:sz w:val="28"/>
                <w:szCs w:val="28"/>
              </w:rPr>
              <w:t xml:space="preserve">Faster  </w:t>
            </w:r>
          </w:p>
        </w:tc>
        <w:tc>
          <w:tcPr>
            <w:tcW w:w="5490" w:type="dxa"/>
            <w:vAlign w:val="center"/>
          </w:tcPr>
          <w:p w:rsidR="00C52752" w:rsidRPr="00CC0AD4" w:rsidRDefault="00AC3207" w:rsidP="00855DEB">
            <w:pPr>
              <w:spacing w:before="30" w:after="150"/>
              <w:ind w:left="30" w:right="30"/>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color w:val="000000"/>
                <w:sz w:val="28"/>
                <w:szCs w:val="28"/>
              </w:rPr>
            </w:pPr>
            <w:r w:rsidRPr="00CC0AD4">
              <w:rPr>
                <w:rFonts w:ascii="Calibri" w:eastAsia="Times New Roman" w:hAnsi="Calibri" w:cs="Arial"/>
                <w:color w:val="000000"/>
                <w:sz w:val="28"/>
                <w:szCs w:val="28"/>
              </w:rPr>
              <w:t>Slower</w:t>
            </w:r>
          </w:p>
        </w:tc>
      </w:tr>
    </w:tbl>
    <w:p w:rsidR="00CC0AD4" w:rsidRDefault="00CC0AD4" w:rsidP="00855DEB">
      <w:pPr>
        <w:pStyle w:val="PlainText"/>
        <w:bidi w:val="0"/>
        <w:rPr>
          <w:rFonts w:asciiTheme="majorBidi" w:hAnsiTheme="majorBidi" w:cstheme="majorBidi"/>
          <w:sz w:val="36"/>
          <w:szCs w:val="36"/>
          <w:lang w:bidi="ar-EG"/>
        </w:rPr>
      </w:pPr>
    </w:p>
    <w:p w:rsidR="002E3752" w:rsidRPr="00DA622B" w:rsidRDefault="002E3752" w:rsidP="00CC0AD4">
      <w:pPr>
        <w:pStyle w:val="PlainText"/>
        <w:numPr>
          <w:ilvl w:val="0"/>
          <w:numId w:val="5"/>
        </w:numPr>
        <w:bidi w:val="0"/>
        <w:rPr>
          <w:rFonts w:asciiTheme="majorBidi" w:hAnsiTheme="majorBidi" w:cstheme="majorBidi"/>
          <w:sz w:val="32"/>
          <w:szCs w:val="32"/>
          <w:lang w:bidi="ar-EG"/>
        </w:rPr>
      </w:pPr>
      <w:r w:rsidRPr="00DA622B">
        <w:rPr>
          <w:rFonts w:asciiTheme="majorBidi" w:hAnsiTheme="majorBidi" w:cstheme="majorBidi"/>
          <w:sz w:val="32"/>
          <w:szCs w:val="32"/>
          <w:lang w:bidi="ar-EG"/>
        </w:rPr>
        <w:lastRenderedPageBreak/>
        <w:t>Varchar(50) and varchar(max)</w:t>
      </w:r>
    </w:p>
    <w:p w:rsidR="002E3752" w:rsidRDefault="002E3752" w:rsidP="002E3752">
      <w:pPr>
        <w:pStyle w:val="PlainText"/>
        <w:bidi w:val="0"/>
        <w:rPr>
          <w:rFonts w:asciiTheme="majorBidi" w:hAnsiTheme="majorBidi" w:cstheme="majorBidi"/>
          <w:sz w:val="32"/>
          <w:szCs w:val="32"/>
          <w:lang w:bidi="ar-EG"/>
        </w:rPr>
      </w:pPr>
    </w:p>
    <w:tbl>
      <w:tblPr>
        <w:tblStyle w:val="GridTable4-Accent1"/>
        <w:tblpPr w:leftFromText="180" w:rightFromText="180" w:vertAnchor="text" w:tblpXSpec="center" w:tblpY="1"/>
        <w:tblOverlap w:val="never"/>
        <w:tblW w:w="10440" w:type="dxa"/>
        <w:jc w:val="center"/>
        <w:tblLook w:val="04A0" w:firstRow="1" w:lastRow="0" w:firstColumn="1" w:lastColumn="0" w:noHBand="0" w:noVBand="1"/>
      </w:tblPr>
      <w:tblGrid>
        <w:gridCol w:w="4950"/>
        <w:gridCol w:w="5490"/>
      </w:tblGrid>
      <w:tr w:rsidR="002E3752" w:rsidRPr="00AC3207" w:rsidTr="00DA622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50" w:type="dxa"/>
            <w:vAlign w:val="center"/>
            <w:hideMark/>
          </w:tcPr>
          <w:p w:rsidR="002E3752" w:rsidRPr="00AE61D8" w:rsidRDefault="00855DEB" w:rsidP="00855DEB">
            <w:pPr>
              <w:spacing w:before="30" w:after="150"/>
              <w:ind w:left="30" w:right="30"/>
              <w:jc w:val="center"/>
              <w:rPr>
                <w:rFonts w:ascii="Calibri" w:eastAsia="Times New Roman" w:hAnsi="Calibri" w:cs="Arial"/>
                <w:sz w:val="32"/>
                <w:szCs w:val="32"/>
              </w:rPr>
            </w:pPr>
            <w:r w:rsidRPr="00AE61D8">
              <w:rPr>
                <w:rFonts w:ascii="Calibri" w:hAnsi="Calibri" w:cstheme="majorBidi"/>
                <w:sz w:val="32"/>
                <w:szCs w:val="32"/>
                <w:lang w:bidi="ar-EG"/>
              </w:rPr>
              <w:t>Varchar(n</w:t>
            </w:r>
            <w:r w:rsidR="002E3752" w:rsidRPr="00AE61D8">
              <w:rPr>
                <w:rFonts w:ascii="Calibri" w:hAnsi="Calibri" w:cstheme="majorBidi"/>
                <w:sz w:val="32"/>
                <w:szCs w:val="32"/>
                <w:lang w:bidi="ar-EG"/>
              </w:rPr>
              <w:t>)</w:t>
            </w:r>
          </w:p>
        </w:tc>
        <w:tc>
          <w:tcPr>
            <w:tcW w:w="5490" w:type="dxa"/>
            <w:vAlign w:val="center"/>
            <w:hideMark/>
          </w:tcPr>
          <w:p w:rsidR="002E3752" w:rsidRPr="00AE61D8" w:rsidRDefault="002E3752" w:rsidP="00855DEB">
            <w:pPr>
              <w:spacing w:before="30" w:after="150"/>
              <w:ind w:left="30" w:right="3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Arial"/>
                <w:sz w:val="32"/>
                <w:szCs w:val="32"/>
              </w:rPr>
            </w:pPr>
            <w:r w:rsidRPr="00AE61D8">
              <w:rPr>
                <w:rFonts w:ascii="Calibri" w:hAnsi="Calibri" w:cstheme="majorBidi"/>
                <w:sz w:val="32"/>
                <w:szCs w:val="32"/>
                <w:lang w:bidi="ar-EG"/>
              </w:rPr>
              <w:t>varchar(max)</w:t>
            </w:r>
          </w:p>
        </w:tc>
      </w:tr>
      <w:tr w:rsidR="002E3752" w:rsidRPr="00AC3207" w:rsidTr="00DA622B">
        <w:trPr>
          <w:cnfStyle w:val="000000100000" w:firstRow="0" w:lastRow="0" w:firstColumn="0" w:lastColumn="0" w:oddVBand="0" w:evenVBand="0" w:oddHBand="1" w:evenHBand="0" w:firstRowFirstColumn="0" w:firstRowLastColumn="0" w:lastRowFirstColumn="0" w:lastRowLastColumn="0"/>
          <w:trHeight w:val="863"/>
          <w:jc w:val="center"/>
        </w:trPr>
        <w:tc>
          <w:tcPr>
            <w:cnfStyle w:val="001000000000" w:firstRow="0" w:lastRow="0" w:firstColumn="1" w:lastColumn="0" w:oddVBand="0" w:evenVBand="0" w:oddHBand="0" w:evenHBand="0" w:firstRowFirstColumn="0" w:firstRowLastColumn="0" w:lastRowFirstColumn="0" w:lastRowLastColumn="0"/>
            <w:tcW w:w="4950" w:type="dxa"/>
            <w:vAlign w:val="center"/>
            <w:hideMark/>
          </w:tcPr>
          <w:p w:rsidR="002E3752" w:rsidRPr="00D14E07" w:rsidRDefault="00A118BB" w:rsidP="00855DEB">
            <w:pPr>
              <w:spacing w:before="30" w:after="150"/>
              <w:ind w:left="30" w:right="30"/>
              <w:rPr>
                <w:rFonts w:ascii="Calibri" w:eastAsia="Times New Roman" w:hAnsi="Calibri" w:cs="Arial"/>
                <w:b w:val="0"/>
                <w:bCs w:val="0"/>
                <w:color w:val="000000"/>
                <w:sz w:val="28"/>
                <w:szCs w:val="28"/>
              </w:rPr>
            </w:pPr>
            <w:r w:rsidRPr="00AC3207">
              <w:rPr>
                <w:rFonts w:ascii="Calibri" w:eastAsia="Times New Roman" w:hAnsi="Calibri" w:cs="Arial"/>
                <w:b w:val="0"/>
                <w:bCs w:val="0"/>
                <w:color w:val="000000"/>
                <w:sz w:val="28"/>
                <w:szCs w:val="28"/>
              </w:rPr>
              <w:t>Non-Unicode variable-length character data.</w:t>
            </w:r>
          </w:p>
        </w:tc>
        <w:tc>
          <w:tcPr>
            <w:tcW w:w="5490" w:type="dxa"/>
            <w:vAlign w:val="center"/>
            <w:hideMark/>
          </w:tcPr>
          <w:p w:rsidR="002E3752" w:rsidRPr="00D14E07" w:rsidRDefault="00A118BB" w:rsidP="00855DEB">
            <w:pPr>
              <w:spacing w:before="30" w:after="150"/>
              <w:ind w:left="30" w:right="30"/>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color w:val="000000"/>
                <w:sz w:val="28"/>
                <w:szCs w:val="28"/>
              </w:rPr>
            </w:pPr>
            <w:r w:rsidRPr="00AC3207">
              <w:rPr>
                <w:rFonts w:ascii="Calibri" w:eastAsia="Times New Roman" w:hAnsi="Calibri" w:cs="Arial"/>
                <w:color w:val="000000"/>
                <w:sz w:val="28"/>
                <w:szCs w:val="28"/>
              </w:rPr>
              <w:t>Non-Unicode large variable-length character data.</w:t>
            </w:r>
          </w:p>
        </w:tc>
      </w:tr>
      <w:tr w:rsidR="00A118BB" w:rsidRPr="00AC3207" w:rsidTr="00DA622B">
        <w:trPr>
          <w:trHeight w:val="836"/>
          <w:jc w:val="center"/>
        </w:trPr>
        <w:tc>
          <w:tcPr>
            <w:cnfStyle w:val="001000000000" w:firstRow="0" w:lastRow="0" w:firstColumn="1" w:lastColumn="0" w:oddVBand="0" w:evenVBand="0" w:oddHBand="0" w:evenHBand="0" w:firstRowFirstColumn="0" w:firstRowLastColumn="0" w:lastRowFirstColumn="0" w:lastRowLastColumn="0"/>
            <w:tcW w:w="4950" w:type="dxa"/>
            <w:vAlign w:val="center"/>
          </w:tcPr>
          <w:p w:rsidR="00A118BB" w:rsidRPr="00AC3207" w:rsidRDefault="00A118BB" w:rsidP="00855DEB">
            <w:pPr>
              <w:spacing w:before="30" w:after="150"/>
              <w:ind w:left="30" w:right="30"/>
              <w:rPr>
                <w:rFonts w:ascii="Calibri" w:eastAsia="Times New Roman" w:hAnsi="Calibri" w:cs="Arial"/>
                <w:b w:val="0"/>
                <w:bCs w:val="0"/>
                <w:color w:val="000000"/>
                <w:sz w:val="28"/>
                <w:szCs w:val="28"/>
              </w:rPr>
            </w:pPr>
            <w:r w:rsidRPr="00AC3207">
              <w:rPr>
                <w:rFonts w:ascii="Calibri" w:eastAsia="Times New Roman" w:hAnsi="Calibri" w:cs="Arial"/>
                <w:b w:val="0"/>
                <w:bCs w:val="0"/>
                <w:color w:val="000000"/>
                <w:sz w:val="28"/>
                <w:szCs w:val="28"/>
              </w:rPr>
              <w:t>varchar is a variable, you can assign a value to it</w:t>
            </w:r>
          </w:p>
        </w:tc>
        <w:tc>
          <w:tcPr>
            <w:tcW w:w="5490" w:type="dxa"/>
            <w:vAlign w:val="center"/>
          </w:tcPr>
          <w:p w:rsidR="00A118BB" w:rsidRPr="00AC3207" w:rsidRDefault="00855DEB" w:rsidP="00855DEB">
            <w:pPr>
              <w:spacing w:before="30" w:after="150"/>
              <w:ind w:left="30" w:right="30"/>
              <w:cnfStyle w:val="000000000000" w:firstRow="0" w:lastRow="0" w:firstColumn="0" w:lastColumn="0" w:oddVBand="0" w:evenVBand="0" w:oddHBand="0" w:evenHBand="0" w:firstRowFirstColumn="0" w:firstRowLastColumn="0" w:lastRowFirstColumn="0" w:lastRowLastColumn="0"/>
              <w:rPr>
                <w:rFonts w:ascii="Calibri" w:eastAsia="Times New Roman" w:hAnsi="Calibri" w:cs="Arial"/>
                <w:color w:val="000000"/>
                <w:sz w:val="28"/>
                <w:szCs w:val="28"/>
              </w:rPr>
            </w:pPr>
            <w:r w:rsidRPr="00AC3207">
              <w:rPr>
                <w:rFonts w:ascii="Calibri" w:eastAsia="Times New Roman" w:hAnsi="Calibri" w:cs="Arial"/>
                <w:color w:val="000000"/>
                <w:sz w:val="28"/>
                <w:szCs w:val="28"/>
              </w:rPr>
              <w:t>Varchar (</w:t>
            </w:r>
            <w:r w:rsidR="00A118BB" w:rsidRPr="00AC3207">
              <w:rPr>
                <w:rFonts w:ascii="Calibri" w:eastAsia="Times New Roman" w:hAnsi="Calibri" w:cs="Arial"/>
                <w:color w:val="000000"/>
                <w:sz w:val="28"/>
                <w:szCs w:val="28"/>
              </w:rPr>
              <w:t>max) is a constant, it has a value of max.</w:t>
            </w:r>
          </w:p>
        </w:tc>
      </w:tr>
      <w:tr w:rsidR="00A118BB" w:rsidRPr="00AC3207" w:rsidTr="00DA622B">
        <w:trPr>
          <w:cnfStyle w:val="000000100000" w:firstRow="0" w:lastRow="0" w:firstColumn="0" w:lastColumn="0" w:oddVBand="0" w:evenVBand="0" w:oddHBand="1" w:evenHBand="0" w:firstRowFirstColumn="0" w:firstRowLastColumn="0" w:lastRowFirstColumn="0" w:lastRowLastColumn="0"/>
          <w:trHeight w:val="863"/>
          <w:jc w:val="center"/>
        </w:trPr>
        <w:tc>
          <w:tcPr>
            <w:cnfStyle w:val="001000000000" w:firstRow="0" w:lastRow="0" w:firstColumn="1" w:lastColumn="0" w:oddVBand="0" w:evenVBand="0" w:oddHBand="0" w:evenHBand="0" w:firstRowFirstColumn="0" w:firstRowLastColumn="0" w:lastRowFirstColumn="0" w:lastRowLastColumn="0"/>
            <w:tcW w:w="4950" w:type="dxa"/>
            <w:vAlign w:val="center"/>
          </w:tcPr>
          <w:p w:rsidR="00A118BB" w:rsidRPr="00AC3207" w:rsidRDefault="00A118BB" w:rsidP="00855DEB">
            <w:pPr>
              <w:spacing w:before="30" w:after="150"/>
              <w:ind w:left="30" w:right="30"/>
              <w:rPr>
                <w:rFonts w:ascii="Calibri" w:eastAsia="Times New Roman" w:hAnsi="Calibri" w:cs="Arial"/>
                <w:b w:val="0"/>
                <w:bCs w:val="0"/>
                <w:color w:val="000000"/>
                <w:sz w:val="28"/>
                <w:szCs w:val="28"/>
              </w:rPr>
            </w:pPr>
            <w:r w:rsidRPr="00AC3207">
              <w:rPr>
                <w:rFonts w:ascii="Calibri" w:eastAsia="Times New Roman" w:hAnsi="Calibri" w:cs="Arial"/>
                <w:b w:val="0"/>
                <w:bCs w:val="0"/>
                <w:color w:val="000000"/>
                <w:sz w:val="28"/>
                <w:szCs w:val="28"/>
              </w:rPr>
              <w:t>The maximum storage capacity for varchar is 8000 bytes.</w:t>
            </w:r>
          </w:p>
        </w:tc>
        <w:tc>
          <w:tcPr>
            <w:tcW w:w="5490" w:type="dxa"/>
            <w:vAlign w:val="center"/>
          </w:tcPr>
          <w:p w:rsidR="00A118BB" w:rsidRPr="00AC3207" w:rsidRDefault="00A118BB" w:rsidP="00855DEB">
            <w:pPr>
              <w:spacing w:before="30" w:after="150"/>
              <w:ind w:left="30" w:right="30"/>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color w:val="000000"/>
                <w:sz w:val="28"/>
                <w:szCs w:val="28"/>
              </w:rPr>
            </w:pPr>
            <w:r w:rsidRPr="00AC3207">
              <w:rPr>
                <w:rFonts w:ascii="Calibri" w:eastAsia="Times New Roman" w:hAnsi="Calibri" w:cs="Arial"/>
                <w:color w:val="000000"/>
                <w:sz w:val="28"/>
                <w:szCs w:val="28"/>
              </w:rPr>
              <w:t>The maximum storage capacity is (2 GB).</w:t>
            </w:r>
          </w:p>
        </w:tc>
      </w:tr>
      <w:tr w:rsidR="00A118BB" w:rsidRPr="00AC3207" w:rsidTr="00DA622B">
        <w:trPr>
          <w:trHeight w:val="863"/>
          <w:jc w:val="center"/>
        </w:trPr>
        <w:tc>
          <w:tcPr>
            <w:cnfStyle w:val="001000000000" w:firstRow="0" w:lastRow="0" w:firstColumn="1" w:lastColumn="0" w:oddVBand="0" w:evenVBand="0" w:oddHBand="0" w:evenHBand="0" w:firstRowFirstColumn="0" w:firstRowLastColumn="0" w:lastRowFirstColumn="0" w:lastRowLastColumn="0"/>
            <w:tcW w:w="4950" w:type="dxa"/>
            <w:vAlign w:val="center"/>
          </w:tcPr>
          <w:p w:rsidR="00A118BB" w:rsidRPr="00AC3207" w:rsidRDefault="00A118BB" w:rsidP="00855DEB">
            <w:pPr>
              <w:spacing w:before="30" w:after="150"/>
              <w:ind w:left="30" w:right="30"/>
              <w:rPr>
                <w:rFonts w:ascii="Calibri" w:eastAsia="Times New Roman" w:hAnsi="Calibri" w:cs="Arial"/>
                <w:b w:val="0"/>
                <w:bCs w:val="0"/>
                <w:color w:val="000000"/>
                <w:sz w:val="28"/>
                <w:szCs w:val="28"/>
              </w:rPr>
            </w:pPr>
            <w:r w:rsidRPr="00AC3207">
              <w:rPr>
                <w:rFonts w:ascii="Calibri" w:eastAsia="Times New Roman" w:hAnsi="Calibri" w:cs="Arial"/>
                <w:b w:val="0"/>
                <w:bCs w:val="0"/>
                <w:color w:val="000000"/>
                <w:sz w:val="28"/>
                <w:szCs w:val="28"/>
              </w:rPr>
              <w:t>You can create an index on the varchar column.</w:t>
            </w:r>
          </w:p>
        </w:tc>
        <w:tc>
          <w:tcPr>
            <w:tcW w:w="5490" w:type="dxa"/>
            <w:vAlign w:val="center"/>
          </w:tcPr>
          <w:p w:rsidR="00A118BB" w:rsidRPr="00AC3207" w:rsidRDefault="00A118BB" w:rsidP="00855DEB">
            <w:pPr>
              <w:spacing w:before="30" w:after="150"/>
              <w:ind w:left="30" w:right="30"/>
              <w:cnfStyle w:val="000000000000" w:firstRow="0" w:lastRow="0" w:firstColumn="0" w:lastColumn="0" w:oddVBand="0" w:evenVBand="0" w:oddHBand="0" w:evenHBand="0" w:firstRowFirstColumn="0" w:firstRowLastColumn="0" w:lastRowFirstColumn="0" w:lastRowLastColumn="0"/>
              <w:rPr>
                <w:rFonts w:ascii="Calibri" w:eastAsia="Times New Roman" w:hAnsi="Calibri" w:cs="Arial"/>
                <w:color w:val="000000"/>
                <w:sz w:val="28"/>
                <w:szCs w:val="28"/>
              </w:rPr>
            </w:pPr>
            <w:r w:rsidRPr="00AC3207">
              <w:rPr>
                <w:rFonts w:ascii="Calibri" w:eastAsia="Times New Roman" w:hAnsi="Calibri" w:cs="Arial"/>
                <w:color w:val="000000"/>
                <w:sz w:val="28"/>
                <w:szCs w:val="28"/>
              </w:rPr>
              <w:t xml:space="preserve">You cannot create an index on the </w:t>
            </w:r>
            <w:r w:rsidR="00855DEB" w:rsidRPr="00AC3207">
              <w:rPr>
                <w:rFonts w:ascii="Calibri" w:eastAsia="Times New Roman" w:hAnsi="Calibri" w:cs="Arial"/>
                <w:color w:val="000000"/>
                <w:sz w:val="28"/>
                <w:szCs w:val="28"/>
              </w:rPr>
              <w:t>varchar (</w:t>
            </w:r>
            <w:r w:rsidRPr="00AC3207">
              <w:rPr>
                <w:rFonts w:ascii="Calibri" w:eastAsia="Times New Roman" w:hAnsi="Calibri" w:cs="Arial"/>
                <w:color w:val="000000"/>
                <w:sz w:val="28"/>
                <w:szCs w:val="28"/>
              </w:rPr>
              <w:t>max) column.</w:t>
            </w:r>
          </w:p>
        </w:tc>
      </w:tr>
    </w:tbl>
    <w:p w:rsidR="002E3752" w:rsidRPr="00695B3A" w:rsidRDefault="002E3752" w:rsidP="002E3752">
      <w:pPr>
        <w:pStyle w:val="PlainText"/>
        <w:bidi w:val="0"/>
        <w:rPr>
          <w:rFonts w:asciiTheme="majorBidi" w:hAnsiTheme="majorBidi" w:cstheme="majorBidi"/>
          <w:sz w:val="32"/>
          <w:szCs w:val="32"/>
          <w:lang w:bidi="ar-EG"/>
        </w:rPr>
      </w:pPr>
    </w:p>
    <w:p w:rsidR="00CC0AD4" w:rsidRDefault="00CC0AD4" w:rsidP="00CC0AD4">
      <w:pPr>
        <w:pStyle w:val="PlainText"/>
        <w:bidi w:val="0"/>
        <w:ind w:left="720"/>
        <w:rPr>
          <w:rFonts w:asciiTheme="majorBidi" w:hAnsiTheme="majorBidi" w:cstheme="majorBidi"/>
          <w:sz w:val="36"/>
          <w:szCs w:val="36"/>
          <w:lang w:bidi="ar-EG"/>
        </w:rPr>
      </w:pPr>
    </w:p>
    <w:p w:rsidR="0009353B" w:rsidRDefault="0009353B" w:rsidP="00CC0AD4">
      <w:pPr>
        <w:pStyle w:val="PlainText"/>
        <w:numPr>
          <w:ilvl w:val="0"/>
          <w:numId w:val="5"/>
        </w:numPr>
        <w:bidi w:val="0"/>
        <w:rPr>
          <w:rFonts w:asciiTheme="majorBidi" w:hAnsiTheme="majorBidi" w:cstheme="majorBidi"/>
          <w:sz w:val="36"/>
          <w:szCs w:val="36"/>
          <w:lang w:bidi="ar-EG"/>
        </w:rPr>
      </w:pPr>
      <w:r w:rsidRPr="00DA622B">
        <w:rPr>
          <w:rFonts w:asciiTheme="majorBidi" w:hAnsiTheme="majorBidi" w:cstheme="majorBidi"/>
          <w:sz w:val="32"/>
          <w:szCs w:val="32"/>
          <w:lang w:bidi="ar-EG"/>
        </w:rPr>
        <w:t>SQL and windows Authentication</w:t>
      </w:r>
    </w:p>
    <w:p w:rsidR="0009353B" w:rsidRDefault="0009353B" w:rsidP="0009353B">
      <w:pPr>
        <w:pStyle w:val="PlainText"/>
        <w:bidi w:val="0"/>
        <w:ind w:left="720"/>
        <w:rPr>
          <w:rFonts w:asciiTheme="majorBidi" w:hAnsiTheme="majorBidi" w:cstheme="majorBidi"/>
          <w:sz w:val="36"/>
          <w:szCs w:val="36"/>
          <w:lang w:bidi="ar-EG"/>
        </w:rPr>
      </w:pPr>
    </w:p>
    <w:tbl>
      <w:tblPr>
        <w:tblStyle w:val="GridTable4-Accent1"/>
        <w:tblpPr w:leftFromText="180" w:rightFromText="180" w:vertAnchor="text" w:tblpXSpec="center" w:tblpY="1"/>
        <w:tblOverlap w:val="never"/>
        <w:tblW w:w="10440" w:type="dxa"/>
        <w:jc w:val="center"/>
        <w:tblLook w:val="04A0" w:firstRow="1" w:lastRow="0" w:firstColumn="1" w:lastColumn="0" w:noHBand="0" w:noVBand="1"/>
      </w:tblPr>
      <w:tblGrid>
        <w:gridCol w:w="4950"/>
        <w:gridCol w:w="5490"/>
      </w:tblGrid>
      <w:tr w:rsidR="0009353B" w:rsidRPr="00345318" w:rsidTr="00DA622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50" w:type="dxa"/>
            <w:vAlign w:val="center"/>
            <w:hideMark/>
          </w:tcPr>
          <w:p w:rsidR="0009353B" w:rsidRPr="00AE61D8" w:rsidRDefault="0009353B" w:rsidP="00855DEB">
            <w:pPr>
              <w:spacing w:before="30" w:after="150"/>
              <w:ind w:left="30" w:right="30"/>
              <w:jc w:val="center"/>
              <w:rPr>
                <w:rFonts w:ascii="Calibri" w:eastAsia="Times New Roman" w:hAnsi="Calibri" w:cs="Arial"/>
                <w:sz w:val="32"/>
                <w:szCs w:val="32"/>
              </w:rPr>
            </w:pPr>
            <w:r w:rsidRPr="00AE61D8">
              <w:rPr>
                <w:rFonts w:ascii="Calibri" w:hAnsi="Calibri" w:cstheme="majorBidi"/>
                <w:sz w:val="32"/>
                <w:szCs w:val="32"/>
                <w:lang w:bidi="ar-EG"/>
              </w:rPr>
              <w:t>SQL</w:t>
            </w:r>
          </w:p>
        </w:tc>
        <w:tc>
          <w:tcPr>
            <w:tcW w:w="5490" w:type="dxa"/>
            <w:vAlign w:val="center"/>
            <w:hideMark/>
          </w:tcPr>
          <w:p w:rsidR="0009353B" w:rsidRPr="00AE61D8" w:rsidRDefault="00855DEB" w:rsidP="00855DEB">
            <w:pPr>
              <w:spacing w:before="30" w:after="150"/>
              <w:ind w:left="30" w:right="3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Arial"/>
                <w:sz w:val="32"/>
                <w:szCs w:val="32"/>
              </w:rPr>
            </w:pPr>
            <w:r w:rsidRPr="00AE61D8">
              <w:rPr>
                <w:rFonts w:ascii="Calibri" w:hAnsi="Calibri" w:cstheme="majorBidi"/>
                <w:sz w:val="32"/>
                <w:szCs w:val="32"/>
                <w:lang w:bidi="ar-EG"/>
              </w:rPr>
              <w:t>W</w:t>
            </w:r>
            <w:r w:rsidR="0009353B" w:rsidRPr="00AE61D8">
              <w:rPr>
                <w:rFonts w:ascii="Calibri" w:hAnsi="Calibri" w:cstheme="majorBidi"/>
                <w:sz w:val="32"/>
                <w:szCs w:val="32"/>
                <w:lang w:bidi="ar-EG"/>
              </w:rPr>
              <w:t>indows Authentication</w:t>
            </w:r>
          </w:p>
        </w:tc>
      </w:tr>
      <w:tr w:rsidR="0009353B" w:rsidRPr="00345318" w:rsidTr="00DA622B">
        <w:trPr>
          <w:cnfStyle w:val="000000100000" w:firstRow="0" w:lastRow="0" w:firstColumn="0" w:lastColumn="0" w:oddVBand="0" w:evenVBand="0" w:oddHBand="1" w:evenHBand="0" w:firstRowFirstColumn="0" w:firstRowLastColumn="0" w:lastRowFirstColumn="0" w:lastRowLastColumn="0"/>
          <w:trHeight w:val="863"/>
          <w:jc w:val="center"/>
        </w:trPr>
        <w:tc>
          <w:tcPr>
            <w:cnfStyle w:val="001000000000" w:firstRow="0" w:lastRow="0" w:firstColumn="1" w:lastColumn="0" w:oddVBand="0" w:evenVBand="0" w:oddHBand="0" w:evenHBand="0" w:firstRowFirstColumn="0" w:firstRowLastColumn="0" w:lastRowFirstColumn="0" w:lastRowLastColumn="0"/>
            <w:tcW w:w="4950" w:type="dxa"/>
            <w:vAlign w:val="center"/>
            <w:hideMark/>
          </w:tcPr>
          <w:p w:rsidR="0009353B" w:rsidRPr="00D14E07" w:rsidRDefault="004F0065" w:rsidP="00855DEB">
            <w:pPr>
              <w:spacing w:before="30" w:after="150"/>
              <w:ind w:left="30" w:right="30"/>
              <w:rPr>
                <w:rFonts w:ascii="Calibri" w:eastAsia="Times New Roman" w:hAnsi="Calibri" w:cs="Arial"/>
                <w:b w:val="0"/>
                <w:bCs w:val="0"/>
                <w:color w:val="000000"/>
                <w:sz w:val="28"/>
                <w:szCs w:val="28"/>
              </w:rPr>
            </w:pPr>
            <w:r w:rsidRPr="00345318">
              <w:rPr>
                <w:rFonts w:ascii="Calibri" w:eastAsia="Times New Roman" w:hAnsi="Calibri" w:cs="Arial"/>
                <w:b w:val="0"/>
                <w:bCs w:val="0"/>
                <w:color w:val="000000"/>
                <w:sz w:val="28"/>
                <w:szCs w:val="28"/>
              </w:rPr>
              <w:t xml:space="preserve">SQL Server </w:t>
            </w:r>
            <w:r w:rsidR="009F25ED" w:rsidRPr="00345318">
              <w:rPr>
                <w:rFonts w:ascii="Calibri" w:eastAsia="Times New Roman" w:hAnsi="Calibri" w:cs="Arial"/>
                <w:b w:val="0"/>
                <w:bCs w:val="0"/>
                <w:color w:val="000000"/>
                <w:sz w:val="28"/>
                <w:szCs w:val="28"/>
              </w:rPr>
              <w:t>authentication:</w:t>
            </w:r>
            <w:r w:rsidRPr="00345318">
              <w:rPr>
                <w:rFonts w:ascii="Calibri" w:eastAsia="Times New Roman" w:hAnsi="Calibri" w:cs="Arial"/>
                <w:b w:val="0"/>
                <w:bCs w:val="0"/>
                <w:color w:val="000000"/>
                <w:sz w:val="28"/>
                <w:szCs w:val="28"/>
              </w:rPr>
              <w:t xml:space="preserve"> works by storing username and password in the “Master” database server.</w:t>
            </w:r>
          </w:p>
        </w:tc>
        <w:tc>
          <w:tcPr>
            <w:tcW w:w="5490" w:type="dxa"/>
            <w:vAlign w:val="center"/>
            <w:hideMark/>
          </w:tcPr>
          <w:p w:rsidR="0009353B" w:rsidRPr="00D14E07" w:rsidRDefault="004F0065" w:rsidP="00855DEB">
            <w:pPr>
              <w:spacing w:before="30" w:after="150"/>
              <w:ind w:left="30" w:right="30"/>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color w:val="000000"/>
                <w:sz w:val="28"/>
                <w:szCs w:val="28"/>
              </w:rPr>
            </w:pPr>
            <w:r w:rsidRPr="00345318">
              <w:rPr>
                <w:rFonts w:ascii="Calibri" w:eastAsia="Times New Roman" w:hAnsi="Calibri" w:cs="Arial"/>
                <w:color w:val="000000"/>
                <w:sz w:val="28"/>
                <w:szCs w:val="28"/>
              </w:rPr>
              <w:t xml:space="preserve">Windows authentication : depends </w:t>
            </w:r>
            <w:r w:rsidR="0009353B" w:rsidRPr="00345318">
              <w:rPr>
                <w:rFonts w:ascii="Calibri" w:eastAsia="Times New Roman" w:hAnsi="Calibri" w:cs="Arial"/>
                <w:color w:val="000000"/>
                <w:sz w:val="28"/>
                <w:szCs w:val="28"/>
              </w:rPr>
              <w:t>Active Directory</w:t>
            </w:r>
            <w:r w:rsidRPr="00345318">
              <w:rPr>
                <w:rFonts w:ascii="Calibri" w:eastAsia="Times New Roman" w:hAnsi="Calibri" w:cs="Arial"/>
                <w:color w:val="000000"/>
                <w:sz w:val="28"/>
                <w:szCs w:val="28"/>
              </w:rPr>
              <w:t>(AD)</w:t>
            </w:r>
            <w:r w:rsidR="008E7F73" w:rsidRPr="00345318">
              <w:rPr>
                <w:rFonts w:ascii="Calibri" w:eastAsia="Times New Roman" w:hAnsi="Calibri" w:cs="Arial"/>
                <w:color w:val="000000"/>
                <w:sz w:val="28"/>
                <w:szCs w:val="28"/>
              </w:rPr>
              <w:t xml:space="preserve">to authentication before they connect to SQL </w:t>
            </w:r>
            <w:r w:rsidR="0009353B" w:rsidRPr="00345318">
              <w:rPr>
                <w:rFonts w:ascii="Calibri" w:eastAsia="Times New Roman" w:hAnsi="Calibri" w:cs="Arial"/>
                <w:color w:val="000000"/>
                <w:sz w:val="28"/>
                <w:szCs w:val="28"/>
              </w:rPr>
              <w:t xml:space="preserve"> for the Domain </w:t>
            </w:r>
          </w:p>
        </w:tc>
      </w:tr>
      <w:tr w:rsidR="0009353B" w:rsidRPr="00345318" w:rsidTr="00DA622B">
        <w:trPr>
          <w:trHeight w:val="836"/>
          <w:jc w:val="center"/>
        </w:trPr>
        <w:tc>
          <w:tcPr>
            <w:cnfStyle w:val="001000000000" w:firstRow="0" w:lastRow="0" w:firstColumn="1" w:lastColumn="0" w:oddVBand="0" w:evenVBand="0" w:oddHBand="0" w:evenHBand="0" w:firstRowFirstColumn="0" w:firstRowLastColumn="0" w:lastRowFirstColumn="0" w:lastRowLastColumn="0"/>
            <w:tcW w:w="4950" w:type="dxa"/>
            <w:vAlign w:val="center"/>
          </w:tcPr>
          <w:p w:rsidR="0009353B" w:rsidRPr="00345318" w:rsidRDefault="008E7F73" w:rsidP="00855DEB">
            <w:pPr>
              <w:spacing w:before="30" w:after="150"/>
              <w:ind w:left="30" w:right="30"/>
              <w:rPr>
                <w:rFonts w:ascii="Calibri" w:eastAsia="Times New Roman" w:hAnsi="Calibri" w:cs="Arial"/>
                <w:b w:val="0"/>
                <w:bCs w:val="0"/>
                <w:color w:val="000000"/>
                <w:sz w:val="28"/>
                <w:szCs w:val="28"/>
              </w:rPr>
            </w:pPr>
            <w:r w:rsidRPr="00345318">
              <w:rPr>
                <w:rFonts w:ascii="Calibri" w:eastAsia="Times New Roman" w:hAnsi="Calibri" w:cs="Arial"/>
                <w:b w:val="0"/>
                <w:bCs w:val="0"/>
                <w:color w:val="000000"/>
                <w:sz w:val="28"/>
                <w:szCs w:val="28"/>
              </w:rPr>
              <w:t xml:space="preserve">It can be used in situations where Active Directory is not available </w:t>
            </w:r>
          </w:p>
        </w:tc>
        <w:tc>
          <w:tcPr>
            <w:tcW w:w="5490" w:type="dxa"/>
            <w:vAlign w:val="center"/>
          </w:tcPr>
          <w:p w:rsidR="0009353B" w:rsidRPr="00345318" w:rsidRDefault="008E7F73" w:rsidP="00855DEB">
            <w:pPr>
              <w:spacing w:before="30" w:after="150"/>
              <w:ind w:left="30" w:right="30"/>
              <w:cnfStyle w:val="000000000000" w:firstRow="0" w:lastRow="0" w:firstColumn="0" w:lastColumn="0" w:oddVBand="0" w:evenVBand="0" w:oddHBand="0" w:evenHBand="0" w:firstRowFirstColumn="0" w:firstRowLastColumn="0" w:lastRowFirstColumn="0" w:lastRowLastColumn="0"/>
              <w:rPr>
                <w:rFonts w:ascii="Calibri" w:eastAsia="Times New Roman" w:hAnsi="Calibri" w:cs="Arial"/>
                <w:color w:val="000000"/>
                <w:sz w:val="28"/>
                <w:szCs w:val="28"/>
              </w:rPr>
            </w:pPr>
            <w:r w:rsidRPr="00345318">
              <w:rPr>
                <w:rFonts w:ascii="Calibri" w:eastAsia="Times New Roman" w:hAnsi="Calibri" w:cs="Arial"/>
                <w:color w:val="000000"/>
                <w:sz w:val="28"/>
                <w:szCs w:val="28"/>
              </w:rPr>
              <w:t xml:space="preserve">Windows </w:t>
            </w:r>
            <w:r w:rsidR="00855DEB">
              <w:rPr>
                <w:rFonts w:ascii="Calibri" w:eastAsia="Times New Roman" w:hAnsi="Calibri" w:cs="Arial"/>
                <w:color w:val="000000"/>
                <w:sz w:val="28"/>
                <w:szCs w:val="28"/>
              </w:rPr>
              <w:t>authentication</w:t>
            </w:r>
            <w:r w:rsidRPr="00345318">
              <w:rPr>
                <w:rFonts w:ascii="Calibri" w:eastAsia="Times New Roman" w:hAnsi="Calibri" w:cs="Arial"/>
                <w:color w:val="000000"/>
                <w:sz w:val="28"/>
                <w:szCs w:val="28"/>
              </w:rPr>
              <w:t xml:space="preserve"> use series of encryption to ensure no leak of sensitive data </w:t>
            </w:r>
          </w:p>
        </w:tc>
      </w:tr>
      <w:tr w:rsidR="0009353B" w:rsidRPr="00345318" w:rsidTr="00DA622B">
        <w:trPr>
          <w:cnfStyle w:val="000000100000" w:firstRow="0" w:lastRow="0" w:firstColumn="0" w:lastColumn="0" w:oddVBand="0" w:evenVBand="0" w:oddHBand="1" w:evenHBand="0" w:firstRowFirstColumn="0" w:firstRowLastColumn="0" w:lastRowFirstColumn="0" w:lastRowLastColumn="0"/>
          <w:trHeight w:val="863"/>
          <w:jc w:val="center"/>
        </w:trPr>
        <w:tc>
          <w:tcPr>
            <w:cnfStyle w:val="001000000000" w:firstRow="0" w:lastRow="0" w:firstColumn="1" w:lastColumn="0" w:oddVBand="0" w:evenVBand="0" w:oddHBand="0" w:evenHBand="0" w:firstRowFirstColumn="0" w:firstRowLastColumn="0" w:lastRowFirstColumn="0" w:lastRowLastColumn="0"/>
            <w:tcW w:w="4950" w:type="dxa"/>
            <w:vAlign w:val="center"/>
          </w:tcPr>
          <w:p w:rsidR="0009353B" w:rsidRPr="00345318" w:rsidRDefault="008E7F73" w:rsidP="00855DEB">
            <w:pPr>
              <w:spacing w:before="30" w:after="150"/>
              <w:ind w:left="30" w:right="30"/>
              <w:rPr>
                <w:rFonts w:ascii="Calibri" w:eastAsia="Times New Roman" w:hAnsi="Calibri" w:cs="Arial"/>
                <w:b w:val="0"/>
                <w:bCs w:val="0"/>
                <w:color w:val="000000"/>
                <w:sz w:val="28"/>
                <w:szCs w:val="28"/>
              </w:rPr>
            </w:pPr>
            <w:r w:rsidRPr="00345318">
              <w:rPr>
                <w:rFonts w:ascii="Calibri" w:eastAsia="Times New Roman" w:hAnsi="Calibri" w:cs="Arial"/>
                <w:b w:val="0"/>
                <w:bCs w:val="0"/>
                <w:color w:val="000000"/>
                <w:sz w:val="28"/>
                <w:szCs w:val="28"/>
              </w:rPr>
              <w:t>You can create multiple users under SQL authentication</w:t>
            </w:r>
            <w:r w:rsidR="00345318" w:rsidRPr="00345318">
              <w:rPr>
                <w:rFonts w:ascii="Calibri" w:eastAsia="Times New Roman" w:hAnsi="Calibri" w:cs="Arial"/>
                <w:b w:val="0"/>
                <w:bCs w:val="0"/>
                <w:color w:val="000000"/>
                <w:sz w:val="28"/>
                <w:szCs w:val="28"/>
              </w:rPr>
              <w:t xml:space="preserve"> to provided different users</w:t>
            </w:r>
          </w:p>
        </w:tc>
        <w:tc>
          <w:tcPr>
            <w:tcW w:w="5490" w:type="dxa"/>
            <w:vAlign w:val="center"/>
          </w:tcPr>
          <w:p w:rsidR="0009353B" w:rsidRPr="00345318" w:rsidRDefault="008E7F73" w:rsidP="00855DEB">
            <w:pPr>
              <w:spacing w:before="30" w:after="150"/>
              <w:ind w:left="30" w:right="30"/>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color w:val="000000"/>
                <w:sz w:val="28"/>
                <w:szCs w:val="28"/>
              </w:rPr>
            </w:pPr>
            <w:r w:rsidRPr="00345318">
              <w:rPr>
                <w:rFonts w:ascii="Calibri" w:eastAsia="Times New Roman" w:hAnsi="Calibri" w:cs="Arial"/>
                <w:color w:val="000000"/>
                <w:sz w:val="28"/>
                <w:szCs w:val="28"/>
              </w:rPr>
              <w:t xml:space="preserve">Microsoft recommends Windows </w:t>
            </w:r>
            <w:r w:rsidR="00855DEB">
              <w:rPr>
                <w:rFonts w:ascii="Calibri" w:eastAsia="Times New Roman" w:hAnsi="Calibri" w:cs="Arial"/>
                <w:color w:val="000000"/>
                <w:sz w:val="28"/>
                <w:szCs w:val="28"/>
              </w:rPr>
              <w:t>authentication</w:t>
            </w:r>
            <w:r w:rsidR="00855DEB" w:rsidRPr="00345318">
              <w:rPr>
                <w:rFonts w:ascii="Calibri" w:eastAsia="Times New Roman" w:hAnsi="Calibri" w:cs="Arial"/>
                <w:color w:val="000000"/>
                <w:sz w:val="28"/>
                <w:szCs w:val="28"/>
              </w:rPr>
              <w:t xml:space="preserve"> </w:t>
            </w:r>
            <w:r w:rsidRPr="00345318">
              <w:rPr>
                <w:rFonts w:ascii="Calibri" w:eastAsia="Times New Roman" w:hAnsi="Calibri" w:cs="Arial"/>
                <w:color w:val="000000"/>
                <w:sz w:val="28"/>
                <w:szCs w:val="28"/>
              </w:rPr>
              <w:t xml:space="preserve">mode because AD is the best way to manage password polices </w:t>
            </w:r>
          </w:p>
        </w:tc>
      </w:tr>
      <w:tr w:rsidR="0009353B" w:rsidRPr="00345318" w:rsidTr="00DA622B">
        <w:trPr>
          <w:trHeight w:val="863"/>
          <w:jc w:val="center"/>
        </w:trPr>
        <w:tc>
          <w:tcPr>
            <w:cnfStyle w:val="001000000000" w:firstRow="0" w:lastRow="0" w:firstColumn="1" w:lastColumn="0" w:oddVBand="0" w:evenVBand="0" w:oddHBand="0" w:evenHBand="0" w:firstRowFirstColumn="0" w:firstRowLastColumn="0" w:lastRowFirstColumn="0" w:lastRowLastColumn="0"/>
            <w:tcW w:w="4950" w:type="dxa"/>
            <w:vAlign w:val="center"/>
          </w:tcPr>
          <w:p w:rsidR="0009353B" w:rsidRPr="00345318" w:rsidRDefault="00345318" w:rsidP="00855DEB">
            <w:pPr>
              <w:spacing w:before="30" w:after="150"/>
              <w:ind w:left="30" w:right="30"/>
              <w:rPr>
                <w:rFonts w:ascii="Calibri" w:eastAsia="Times New Roman" w:hAnsi="Calibri" w:cs="Arial"/>
                <w:b w:val="0"/>
                <w:bCs w:val="0"/>
                <w:color w:val="000000"/>
                <w:sz w:val="28"/>
                <w:szCs w:val="28"/>
              </w:rPr>
            </w:pPr>
            <w:r w:rsidRPr="00345318">
              <w:rPr>
                <w:rFonts w:ascii="Calibri" w:eastAsia="Times New Roman" w:hAnsi="Calibri" w:cs="Arial"/>
                <w:b w:val="0"/>
                <w:bCs w:val="0"/>
                <w:color w:val="000000"/>
                <w:sz w:val="28"/>
                <w:szCs w:val="28"/>
              </w:rPr>
              <w:t>User have some permissions</w:t>
            </w:r>
          </w:p>
        </w:tc>
        <w:tc>
          <w:tcPr>
            <w:tcW w:w="5490" w:type="dxa"/>
            <w:vAlign w:val="center"/>
          </w:tcPr>
          <w:p w:rsidR="0009353B" w:rsidRPr="00345318" w:rsidRDefault="00345318" w:rsidP="00855DEB">
            <w:pPr>
              <w:spacing w:before="30" w:after="150"/>
              <w:ind w:left="30" w:right="30"/>
              <w:cnfStyle w:val="000000000000" w:firstRow="0" w:lastRow="0" w:firstColumn="0" w:lastColumn="0" w:oddVBand="0" w:evenVBand="0" w:oddHBand="0" w:evenHBand="0" w:firstRowFirstColumn="0" w:firstRowLastColumn="0" w:lastRowFirstColumn="0" w:lastRowLastColumn="0"/>
              <w:rPr>
                <w:rFonts w:ascii="Calibri" w:eastAsia="Times New Roman" w:hAnsi="Calibri" w:cs="Arial"/>
                <w:color w:val="000000"/>
                <w:sz w:val="28"/>
                <w:szCs w:val="28"/>
              </w:rPr>
            </w:pPr>
            <w:r w:rsidRPr="00345318">
              <w:rPr>
                <w:rFonts w:ascii="Calibri" w:eastAsia="Times New Roman" w:hAnsi="Calibri" w:cs="Arial"/>
                <w:color w:val="000000"/>
                <w:sz w:val="28"/>
                <w:szCs w:val="28"/>
              </w:rPr>
              <w:t>User have all permissions</w:t>
            </w:r>
          </w:p>
        </w:tc>
      </w:tr>
    </w:tbl>
    <w:p w:rsidR="0009353B" w:rsidRDefault="0009353B" w:rsidP="0009353B">
      <w:pPr>
        <w:pStyle w:val="PlainText"/>
        <w:bidi w:val="0"/>
        <w:ind w:left="360"/>
        <w:rPr>
          <w:rFonts w:asciiTheme="majorBidi" w:hAnsiTheme="majorBidi" w:cstheme="majorBidi"/>
          <w:sz w:val="36"/>
          <w:szCs w:val="36"/>
          <w:lang w:bidi="ar-EG"/>
        </w:rPr>
      </w:pPr>
    </w:p>
    <w:p w:rsidR="00CC0AD4" w:rsidRDefault="00CC0AD4" w:rsidP="0009353B">
      <w:pPr>
        <w:pStyle w:val="PlainText"/>
        <w:bidi w:val="0"/>
        <w:ind w:left="360"/>
        <w:rPr>
          <w:rFonts w:asciiTheme="majorBidi" w:hAnsiTheme="majorBidi" w:cstheme="majorBidi"/>
          <w:sz w:val="36"/>
          <w:szCs w:val="36"/>
          <w:lang w:bidi="ar-EG"/>
        </w:rPr>
      </w:pPr>
    </w:p>
    <w:p w:rsidR="00CC0AD4" w:rsidRDefault="00CC0AD4" w:rsidP="00CC0AD4">
      <w:pPr>
        <w:pStyle w:val="PlainText"/>
        <w:bidi w:val="0"/>
        <w:rPr>
          <w:rFonts w:asciiTheme="majorBidi" w:hAnsiTheme="majorBidi" w:cstheme="majorBidi"/>
          <w:sz w:val="36"/>
          <w:szCs w:val="36"/>
          <w:lang w:bidi="ar-EG"/>
        </w:rPr>
      </w:pPr>
    </w:p>
    <w:p w:rsidR="00855DEB" w:rsidRDefault="00855DEB" w:rsidP="00855DEB">
      <w:pPr>
        <w:pStyle w:val="PlainText"/>
        <w:bidi w:val="0"/>
        <w:rPr>
          <w:rFonts w:asciiTheme="majorBidi" w:hAnsiTheme="majorBidi" w:cstheme="majorBidi"/>
          <w:sz w:val="36"/>
          <w:szCs w:val="36"/>
          <w:lang w:bidi="ar-EG"/>
        </w:rPr>
      </w:pPr>
    </w:p>
    <w:p w:rsidR="00345318" w:rsidRDefault="00345318" w:rsidP="00345318">
      <w:pPr>
        <w:pStyle w:val="PlainText"/>
        <w:numPr>
          <w:ilvl w:val="0"/>
          <w:numId w:val="5"/>
        </w:numPr>
        <w:bidi w:val="0"/>
        <w:rPr>
          <w:rFonts w:asciiTheme="majorBidi" w:hAnsiTheme="majorBidi" w:cstheme="majorBidi"/>
          <w:sz w:val="36"/>
          <w:szCs w:val="36"/>
          <w:lang w:bidi="ar-EG"/>
        </w:rPr>
      </w:pPr>
      <w:r>
        <w:rPr>
          <w:rFonts w:asciiTheme="majorBidi" w:hAnsiTheme="majorBidi" w:cstheme="majorBidi"/>
          <w:sz w:val="36"/>
          <w:szCs w:val="36"/>
          <w:lang w:bidi="ar-EG"/>
        </w:rPr>
        <w:lastRenderedPageBreak/>
        <w:t>Inline function and view</w:t>
      </w:r>
    </w:p>
    <w:p w:rsidR="00C52752" w:rsidRDefault="00C52752" w:rsidP="00C52752">
      <w:pPr>
        <w:pStyle w:val="PlainText"/>
        <w:bidi w:val="0"/>
        <w:ind w:left="720"/>
        <w:rPr>
          <w:rFonts w:asciiTheme="majorBidi" w:hAnsiTheme="majorBidi" w:cstheme="majorBidi"/>
          <w:sz w:val="36"/>
          <w:szCs w:val="36"/>
          <w:lang w:bidi="ar-EG"/>
        </w:rPr>
      </w:pPr>
    </w:p>
    <w:tbl>
      <w:tblPr>
        <w:tblStyle w:val="GridTable4-Accent1"/>
        <w:tblpPr w:leftFromText="180" w:rightFromText="180" w:vertAnchor="text" w:tblpXSpec="center" w:tblpY="1"/>
        <w:tblOverlap w:val="never"/>
        <w:tblW w:w="10440" w:type="dxa"/>
        <w:jc w:val="center"/>
        <w:tblLook w:val="04A0" w:firstRow="1" w:lastRow="0" w:firstColumn="1" w:lastColumn="0" w:noHBand="0" w:noVBand="1"/>
      </w:tblPr>
      <w:tblGrid>
        <w:gridCol w:w="4950"/>
        <w:gridCol w:w="5490"/>
      </w:tblGrid>
      <w:tr w:rsidR="00C52752" w:rsidRPr="00AC3207" w:rsidTr="00DA622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50" w:type="dxa"/>
            <w:vAlign w:val="center"/>
            <w:hideMark/>
          </w:tcPr>
          <w:p w:rsidR="00C52752" w:rsidRPr="00AE61D8" w:rsidRDefault="00C52752" w:rsidP="00855DEB">
            <w:pPr>
              <w:spacing w:before="30" w:after="150"/>
              <w:ind w:left="30" w:right="30"/>
              <w:jc w:val="center"/>
              <w:rPr>
                <w:rFonts w:ascii="Calibri" w:eastAsia="Times New Roman" w:hAnsi="Calibri" w:cs="Arial"/>
                <w:sz w:val="28"/>
                <w:szCs w:val="28"/>
              </w:rPr>
            </w:pPr>
            <w:r w:rsidRPr="00AE61D8">
              <w:rPr>
                <w:rFonts w:ascii="Calibri" w:hAnsi="Calibri" w:cstheme="majorBidi"/>
                <w:sz w:val="28"/>
                <w:szCs w:val="28"/>
                <w:lang w:bidi="ar-EG"/>
              </w:rPr>
              <w:t>Inline function</w:t>
            </w:r>
          </w:p>
        </w:tc>
        <w:tc>
          <w:tcPr>
            <w:tcW w:w="5490" w:type="dxa"/>
            <w:vAlign w:val="center"/>
            <w:hideMark/>
          </w:tcPr>
          <w:p w:rsidR="00C52752" w:rsidRPr="00AE61D8" w:rsidRDefault="004D2EF4" w:rsidP="00855DEB">
            <w:pPr>
              <w:spacing w:before="30" w:after="150"/>
              <w:ind w:left="30" w:right="3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Arial"/>
                <w:sz w:val="28"/>
                <w:szCs w:val="28"/>
              </w:rPr>
            </w:pPr>
            <w:r>
              <w:rPr>
                <w:rFonts w:ascii="Calibri" w:hAnsi="Calibri" w:cstheme="majorBidi"/>
                <w:sz w:val="28"/>
                <w:szCs w:val="28"/>
                <w:lang w:bidi="ar-EG"/>
              </w:rPr>
              <w:t>View</w:t>
            </w:r>
          </w:p>
        </w:tc>
      </w:tr>
      <w:tr w:rsidR="0020586A" w:rsidRPr="00AC3207" w:rsidTr="00DA622B">
        <w:trPr>
          <w:cnfStyle w:val="000000100000" w:firstRow="0" w:lastRow="0" w:firstColumn="0" w:lastColumn="0" w:oddVBand="0" w:evenVBand="0" w:oddHBand="1" w:evenHBand="0" w:firstRowFirstColumn="0" w:firstRowLastColumn="0" w:lastRowFirstColumn="0" w:lastRowLastColumn="0"/>
          <w:trHeight w:val="863"/>
          <w:jc w:val="center"/>
        </w:trPr>
        <w:tc>
          <w:tcPr>
            <w:cnfStyle w:val="001000000000" w:firstRow="0" w:lastRow="0" w:firstColumn="1" w:lastColumn="0" w:oddVBand="0" w:evenVBand="0" w:oddHBand="0" w:evenHBand="0" w:firstRowFirstColumn="0" w:firstRowLastColumn="0" w:lastRowFirstColumn="0" w:lastRowLastColumn="0"/>
            <w:tcW w:w="4950" w:type="dxa"/>
            <w:vAlign w:val="center"/>
            <w:hideMark/>
          </w:tcPr>
          <w:p w:rsidR="0020586A" w:rsidRPr="00AC3207" w:rsidRDefault="0020586A" w:rsidP="00855DEB">
            <w:pPr>
              <w:rPr>
                <w:rFonts w:ascii="Calibri" w:hAnsi="Calibri"/>
                <w:b w:val="0"/>
                <w:bCs w:val="0"/>
                <w:sz w:val="28"/>
                <w:szCs w:val="28"/>
              </w:rPr>
            </w:pPr>
            <w:r w:rsidRPr="00AC3207">
              <w:rPr>
                <w:rFonts w:ascii="Calibri" w:hAnsi="Calibri"/>
                <w:b w:val="0"/>
                <w:bCs w:val="0"/>
                <w:sz w:val="28"/>
                <w:szCs w:val="28"/>
              </w:rPr>
              <w:t>can be built with a parameter</w:t>
            </w:r>
          </w:p>
        </w:tc>
        <w:tc>
          <w:tcPr>
            <w:tcW w:w="5490" w:type="dxa"/>
            <w:vAlign w:val="center"/>
            <w:hideMark/>
          </w:tcPr>
          <w:p w:rsidR="0020586A" w:rsidRPr="00AC3207" w:rsidRDefault="0020586A" w:rsidP="00855DEB">
            <w:pPr>
              <w:cnfStyle w:val="000000100000" w:firstRow="0" w:lastRow="0" w:firstColumn="0" w:lastColumn="0" w:oddVBand="0" w:evenVBand="0" w:oddHBand="1" w:evenHBand="0" w:firstRowFirstColumn="0" w:firstRowLastColumn="0" w:lastRowFirstColumn="0" w:lastRowLastColumn="0"/>
              <w:rPr>
                <w:rFonts w:ascii="Calibri" w:hAnsi="Calibri"/>
                <w:sz w:val="28"/>
                <w:szCs w:val="28"/>
              </w:rPr>
            </w:pPr>
            <w:r w:rsidRPr="00AC3207">
              <w:rPr>
                <w:rFonts w:ascii="Calibri" w:hAnsi="Calibri"/>
                <w:sz w:val="28"/>
                <w:szCs w:val="28"/>
              </w:rPr>
              <w:t>Cannot  be built with a parameter</w:t>
            </w:r>
          </w:p>
        </w:tc>
      </w:tr>
      <w:tr w:rsidR="00C52752" w:rsidRPr="00AC3207" w:rsidTr="00DA622B">
        <w:trPr>
          <w:trHeight w:val="710"/>
          <w:jc w:val="center"/>
        </w:trPr>
        <w:tc>
          <w:tcPr>
            <w:cnfStyle w:val="001000000000" w:firstRow="0" w:lastRow="0" w:firstColumn="1" w:lastColumn="0" w:oddVBand="0" w:evenVBand="0" w:oddHBand="0" w:evenHBand="0" w:firstRowFirstColumn="0" w:firstRowLastColumn="0" w:lastRowFirstColumn="0" w:lastRowLastColumn="0"/>
            <w:tcW w:w="4950" w:type="dxa"/>
            <w:vAlign w:val="center"/>
          </w:tcPr>
          <w:p w:rsidR="00C52752" w:rsidRPr="00AC3207" w:rsidRDefault="00AC3207" w:rsidP="00855DEB">
            <w:pPr>
              <w:spacing w:before="30" w:after="150"/>
              <w:ind w:left="30" w:right="30"/>
              <w:rPr>
                <w:rFonts w:ascii="Calibri" w:eastAsia="Times New Roman" w:hAnsi="Calibri" w:cs="Arial"/>
                <w:b w:val="0"/>
                <w:bCs w:val="0"/>
                <w:color w:val="000000"/>
                <w:sz w:val="28"/>
                <w:szCs w:val="28"/>
              </w:rPr>
            </w:pPr>
            <w:r w:rsidRPr="00AC3207">
              <w:rPr>
                <w:rFonts w:ascii="Calibri" w:eastAsia="Times New Roman" w:hAnsi="Calibri" w:cs="Arial"/>
                <w:b w:val="0"/>
                <w:bCs w:val="0"/>
                <w:color w:val="000000"/>
                <w:sz w:val="28"/>
                <w:szCs w:val="28"/>
              </w:rPr>
              <w:t>Cannot</w:t>
            </w:r>
            <w:r w:rsidR="0020586A" w:rsidRPr="00AC3207">
              <w:rPr>
                <w:rFonts w:ascii="Calibri" w:eastAsia="Times New Roman" w:hAnsi="Calibri" w:cs="Arial"/>
                <w:b w:val="0"/>
                <w:bCs w:val="0"/>
                <w:color w:val="000000"/>
                <w:sz w:val="28"/>
                <w:szCs w:val="28"/>
              </w:rPr>
              <w:t xml:space="preserve"> use DMLs</w:t>
            </w:r>
            <w:r w:rsidRPr="00AC3207">
              <w:rPr>
                <w:rFonts w:ascii="Calibri" w:eastAsia="Times New Roman" w:hAnsi="Calibri" w:cs="Arial"/>
                <w:b w:val="0"/>
                <w:bCs w:val="0"/>
                <w:color w:val="000000"/>
                <w:sz w:val="28"/>
                <w:szCs w:val="28"/>
              </w:rPr>
              <w:t xml:space="preserve"> query</w:t>
            </w:r>
          </w:p>
        </w:tc>
        <w:tc>
          <w:tcPr>
            <w:tcW w:w="5490" w:type="dxa"/>
            <w:vAlign w:val="center"/>
          </w:tcPr>
          <w:p w:rsidR="00C52752" w:rsidRPr="00AC3207" w:rsidRDefault="0020586A" w:rsidP="00855DEB">
            <w:pPr>
              <w:spacing w:before="30" w:after="150"/>
              <w:ind w:left="30" w:right="30"/>
              <w:cnfStyle w:val="000000000000" w:firstRow="0" w:lastRow="0" w:firstColumn="0" w:lastColumn="0" w:oddVBand="0" w:evenVBand="0" w:oddHBand="0" w:evenHBand="0" w:firstRowFirstColumn="0" w:firstRowLastColumn="0" w:lastRowFirstColumn="0" w:lastRowLastColumn="0"/>
              <w:rPr>
                <w:rFonts w:ascii="Calibri" w:eastAsia="Times New Roman" w:hAnsi="Calibri" w:cs="Arial"/>
                <w:color w:val="000000"/>
                <w:sz w:val="28"/>
                <w:szCs w:val="28"/>
              </w:rPr>
            </w:pPr>
            <w:r w:rsidRPr="00AC3207">
              <w:rPr>
                <w:rFonts w:ascii="Calibri" w:eastAsia="Times New Roman" w:hAnsi="Calibri" w:cs="Arial"/>
                <w:color w:val="000000"/>
                <w:sz w:val="28"/>
                <w:szCs w:val="28"/>
              </w:rPr>
              <w:t>Can use DMLs</w:t>
            </w:r>
            <w:r w:rsidR="00AC3207" w:rsidRPr="00AC3207">
              <w:rPr>
                <w:rFonts w:ascii="Calibri" w:eastAsia="Times New Roman" w:hAnsi="Calibri" w:cs="Arial"/>
                <w:color w:val="000000"/>
                <w:sz w:val="28"/>
                <w:szCs w:val="28"/>
              </w:rPr>
              <w:t xml:space="preserve"> query </w:t>
            </w:r>
          </w:p>
        </w:tc>
      </w:tr>
      <w:tr w:rsidR="00C52752" w:rsidRPr="00AC3207" w:rsidTr="00DA622B">
        <w:trPr>
          <w:cnfStyle w:val="000000100000" w:firstRow="0" w:lastRow="0" w:firstColumn="0" w:lastColumn="0" w:oddVBand="0" w:evenVBand="0" w:oddHBand="1" w:evenHBand="0" w:firstRowFirstColumn="0" w:firstRowLastColumn="0" w:lastRowFirstColumn="0" w:lastRowLastColumn="0"/>
          <w:trHeight w:val="863"/>
          <w:jc w:val="center"/>
        </w:trPr>
        <w:tc>
          <w:tcPr>
            <w:cnfStyle w:val="001000000000" w:firstRow="0" w:lastRow="0" w:firstColumn="1" w:lastColumn="0" w:oddVBand="0" w:evenVBand="0" w:oddHBand="0" w:evenHBand="0" w:firstRowFirstColumn="0" w:firstRowLastColumn="0" w:lastRowFirstColumn="0" w:lastRowLastColumn="0"/>
            <w:tcW w:w="4950" w:type="dxa"/>
            <w:vAlign w:val="center"/>
          </w:tcPr>
          <w:p w:rsidR="00C52752" w:rsidRPr="00AC3207" w:rsidRDefault="00AC3207" w:rsidP="00855DEB">
            <w:pPr>
              <w:spacing w:before="30" w:after="150"/>
              <w:ind w:left="30" w:right="30"/>
              <w:rPr>
                <w:rFonts w:ascii="Calibri" w:eastAsia="Times New Roman" w:hAnsi="Calibri" w:cs="Arial"/>
                <w:b w:val="0"/>
                <w:bCs w:val="0"/>
                <w:color w:val="000000"/>
                <w:sz w:val="28"/>
                <w:szCs w:val="28"/>
              </w:rPr>
            </w:pPr>
            <w:r w:rsidRPr="00AC3207">
              <w:rPr>
                <w:rFonts w:ascii="Calibri" w:eastAsia="Times New Roman" w:hAnsi="Calibri" w:cs="Arial"/>
                <w:b w:val="0"/>
                <w:bCs w:val="0"/>
                <w:color w:val="000000"/>
                <w:sz w:val="28"/>
                <w:szCs w:val="28"/>
              </w:rPr>
              <w:t>Can return values</w:t>
            </w:r>
          </w:p>
        </w:tc>
        <w:tc>
          <w:tcPr>
            <w:tcW w:w="5490" w:type="dxa"/>
            <w:vAlign w:val="center"/>
          </w:tcPr>
          <w:p w:rsidR="00C52752" w:rsidRPr="00AC3207" w:rsidRDefault="00AC3207" w:rsidP="00855DEB">
            <w:pPr>
              <w:spacing w:before="30" w:after="150"/>
              <w:ind w:left="30" w:right="30"/>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color w:val="000000"/>
                <w:sz w:val="28"/>
                <w:szCs w:val="28"/>
              </w:rPr>
            </w:pPr>
            <w:r w:rsidRPr="00AC3207">
              <w:rPr>
                <w:rFonts w:ascii="Calibri" w:eastAsia="Times New Roman" w:hAnsi="Calibri" w:cs="Arial"/>
                <w:color w:val="000000"/>
                <w:sz w:val="28"/>
                <w:szCs w:val="28"/>
              </w:rPr>
              <w:t>Cannot return values</w:t>
            </w:r>
          </w:p>
        </w:tc>
      </w:tr>
    </w:tbl>
    <w:p w:rsidR="00C52752" w:rsidRDefault="00C52752" w:rsidP="00C52752">
      <w:pPr>
        <w:pStyle w:val="PlainText"/>
        <w:bidi w:val="0"/>
        <w:rPr>
          <w:rFonts w:asciiTheme="majorBidi" w:hAnsiTheme="majorBidi" w:cstheme="majorBidi"/>
          <w:sz w:val="36"/>
          <w:szCs w:val="36"/>
          <w:lang w:bidi="ar-EG"/>
        </w:rPr>
      </w:pPr>
    </w:p>
    <w:p w:rsidR="00AC3207" w:rsidRDefault="00AC3207" w:rsidP="00AC3207">
      <w:pPr>
        <w:pStyle w:val="PlainText"/>
        <w:bidi w:val="0"/>
        <w:rPr>
          <w:rFonts w:asciiTheme="majorBidi" w:hAnsiTheme="majorBidi" w:cstheme="majorBidi"/>
          <w:sz w:val="36"/>
          <w:szCs w:val="36"/>
          <w:lang w:bidi="ar-EG"/>
        </w:rPr>
      </w:pPr>
    </w:p>
    <w:p w:rsidR="00345318" w:rsidRPr="00DA622B" w:rsidRDefault="00345318" w:rsidP="00345318">
      <w:pPr>
        <w:pStyle w:val="PlainText"/>
        <w:bidi w:val="0"/>
        <w:ind w:left="360"/>
        <w:rPr>
          <w:rFonts w:asciiTheme="majorBidi" w:hAnsiTheme="majorBidi" w:cstheme="majorBidi"/>
          <w:sz w:val="32"/>
          <w:szCs w:val="32"/>
          <w:lang w:bidi="ar-EG"/>
        </w:rPr>
      </w:pPr>
      <w:r>
        <w:rPr>
          <w:rFonts w:asciiTheme="majorBidi" w:hAnsiTheme="majorBidi" w:cstheme="majorBidi"/>
          <w:sz w:val="36"/>
          <w:szCs w:val="36"/>
          <w:lang w:bidi="ar-EG"/>
        </w:rPr>
        <w:t>10</w:t>
      </w:r>
      <w:r w:rsidR="009F25ED">
        <w:rPr>
          <w:rFonts w:asciiTheme="majorBidi" w:hAnsiTheme="majorBidi" w:cstheme="majorBidi"/>
          <w:sz w:val="36"/>
          <w:szCs w:val="36"/>
          <w:lang w:bidi="ar-EG"/>
        </w:rPr>
        <w:t xml:space="preserve">) </w:t>
      </w:r>
      <w:r w:rsidR="009F25ED" w:rsidRPr="00DA622B">
        <w:rPr>
          <w:rFonts w:asciiTheme="majorBidi" w:hAnsiTheme="majorBidi" w:cstheme="majorBidi"/>
          <w:sz w:val="32"/>
          <w:szCs w:val="32"/>
          <w:lang w:bidi="ar-EG"/>
        </w:rPr>
        <w:t>Identity</w:t>
      </w:r>
      <w:r w:rsidRPr="00DA622B">
        <w:rPr>
          <w:rFonts w:asciiTheme="majorBidi" w:hAnsiTheme="majorBidi" w:cstheme="majorBidi"/>
          <w:sz w:val="32"/>
          <w:szCs w:val="32"/>
          <w:lang w:bidi="ar-EG"/>
        </w:rPr>
        <w:t xml:space="preserve"> and unique Constraint</w:t>
      </w:r>
    </w:p>
    <w:p w:rsidR="00345318" w:rsidRDefault="00345318" w:rsidP="00345318">
      <w:pPr>
        <w:pStyle w:val="PlainText"/>
        <w:bidi w:val="0"/>
        <w:ind w:left="360"/>
        <w:rPr>
          <w:rFonts w:asciiTheme="majorBidi" w:hAnsiTheme="majorBidi" w:cstheme="majorBidi"/>
          <w:sz w:val="36"/>
          <w:szCs w:val="36"/>
          <w:lang w:bidi="ar-EG"/>
        </w:rPr>
      </w:pPr>
    </w:p>
    <w:tbl>
      <w:tblPr>
        <w:tblStyle w:val="GridTable4-Accent1"/>
        <w:tblpPr w:leftFromText="180" w:rightFromText="180" w:vertAnchor="text" w:tblpXSpec="center" w:tblpY="1"/>
        <w:tblOverlap w:val="never"/>
        <w:tblW w:w="10440" w:type="dxa"/>
        <w:jc w:val="center"/>
        <w:tblLook w:val="04A0" w:firstRow="1" w:lastRow="0" w:firstColumn="1" w:lastColumn="0" w:noHBand="0" w:noVBand="1"/>
      </w:tblPr>
      <w:tblGrid>
        <w:gridCol w:w="4950"/>
        <w:gridCol w:w="5490"/>
      </w:tblGrid>
      <w:tr w:rsidR="00345318" w:rsidRPr="00C52752" w:rsidTr="00DA622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50" w:type="dxa"/>
            <w:vAlign w:val="center"/>
            <w:hideMark/>
          </w:tcPr>
          <w:p w:rsidR="00345318" w:rsidRPr="00DA622B" w:rsidRDefault="00345318" w:rsidP="00855DEB">
            <w:pPr>
              <w:spacing w:before="30" w:after="150"/>
              <w:ind w:left="30" w:right="30"/>
              <w:jc w:val="center"/>
              <w:rPr>
                <w:rFonts w:ascii="Calibri" w:eastAsia="Times New Roman" w:hAnsi="Calibri" w:cs="Calibri"/>
                <w:sz w:val="32"/>
                <w:szCs w:val="32"/>
              </w:rPr>
            </w:pPr>
            <w:r w:rsidRPr="00DA622B">
              <w:rPr>
                <w:rFonts w:ascii="Calibri" w:hAnsi="Calibri" w:cs="Calibri"/>
                <w:sz w:val="32"/>
                <w:szCs w:val="32"/>
                <w:lang w:bidi="ar-EG"/>
              </w:rPr>
              <w:t>Identity</w:t>
            </w:r>
          </w:p>
        </w:tc>
        <w:tc>
          <w:tcPr>
            <w:tcW w:w="5490" w:type="dxa"/>
            <w:vAlign w:val="center"/>
            <w:hideMark/>
          </w:tcPr>
          <w:p w:rsidR="00345318" w:rsidRPr="00DA622B" w:rsidRDefault="004D2EF4" w:rsidP="00855DEB">
            <w:pPr>
              <w:spacing w:before="30" w:after="150"/>
              <w:ind w:left="30" w:right="3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 w:val="32"/>
                <w:szCs w:val="32"/>
              </w:rPr>
            </w:pPr>
            <w:r w:rsidRPr="00DA622B">
              <w:rPr>
                <w:rFonts w:ascii="Calibri" w:hAnsi="Calibri" w:cs="Calibri"/>
                <w:sz w:val="32"/>
                <w:szCs w:val="32"/>
                <w:lang w:bidi="ar-EG"/>
              </w:rPr>
              <w:t>Unique</w:t>
            </w:r>
            <w:r w:rsidR="00345318" w:rsidRPr="00DA622B">
              <w:rPr>
                <w:rFonts w:ascii="Calibri" w:hAnsi="Calibri" w:cs="Calibri"/>
                <w:sz w:val="32"/>
                <w:szCs w:val="32"/>
                <w:lang w:bidi="ar-EG"/>
              </w:rPr>
              <w:t xml:space="preserve"> Constraint</w:t>
            </w:r>
          </w:p>
        </w:tc>
      </w:tr>
      <w:tr w:rsidR="00345318" w:rsidRPr="00C52752" w:rsidTr="00DA622B">
        <w:trPr>
          <w:cnfStyle w:val="000000100000" w:firstRow="0" w:lastRow="0" w:firstColumn="0" w:lastColumn="0" w:oddVBand="0" w:evenVBand="0" w:oddHBand="1" w:evenHBand="0" w:firstRowFirstColumn="0" w:firstRowLastColumn="0" w:lastRowFirstColumn="0" w:lastRowLastColumn="0"/>
          <w:trHeight w:val="863"/>
          <w:jc w:val="center"/>
        </w:trPr>
        <w:tc>
          <w:tcPr>
            <w:cnfStyle w:val="001000000000" w:firstRow="0" w:lastRow="0" w:firstColumn="1" w:lastColumn="0" w:oddVBand="0" w:evenVBand="0" w:oddHBand="0" w:evenHBand="0" w:firstRowFirstColumn="0" w:firstRowLastColumn="0" w:lastRowFirstColumn="0" w:lastRowLastColumn="0"/>
            <w:tcW w:w="4950" w:type="dxa"/>
            <w:vAlign w:val="center"/>
            <w:hideMark/>
          </w:tcPr>
          <w:p w:rsidR="00345318" w:rsidRPr="00D14E07" w:rsidRDefault="00345318" w:rsidP="00855DEB">
            <w:pPr>
              <w:spacing w:before="30" w:after="150"/>
              <w:ind w:left="30" w:right="30"/>
              <w:rPr>
                <w:rFonts w:ascii="Calibri" w:eastAsia="Times New Roman" w:hAnsi="Calibri" w:cs="Arial"/>
                <w:b w:val="0"/>
                <w:bCs w:val="0"/>
                <w:color w:val="000000"/>
                <w:sz w:val="28"/>
                <w:szCs w:val="28"/>
              </w:rPr>
            </w:pPr>
            <w:r w:rsidRPr="00C52752">
              <w:rPr>
                <w:rFonts w:ascii="Calibri" w:eastAsia="Times New Roman" w:hAnsi="Calibri" w:cs="Arial"/>
                <w:b w:val="0"/>
                <w:bCs w:val="0"/>
                <w:color w:val="000000"/>
                <w:sz w:val="28"/>
                <w:szCs w:val="28"/>
              </w:rPr>
              <w:t>provides an auto-incrementing number</w:t>
            </w:r>
          </w:p>
        </w:tc>
        <w:tc>
          <w:tcPr>
            <w:tcW w:w="5490" w:type="dxa"/>
            <w:vAlign w:val="center"/>
            <w:hideMark/>
          </w:tcPr>
          <w:p w:rsidR="00345318" w:rsidRPr="00D14E07" w:rsidRDefault="00C52752" w:rsidP="00855DEB">
            <w:pPr>
              <w:spacing w:before="30" w:after="150"/>
              <w:ind w:left="30" w:right="30"/>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color w:val="000000"/>
                <w:sz w:val="28"/>
                <w:szCs w:val="28"/>
              </w:rPr>
            </w:pPr>
            <w:r w:rsidRPr="00C52752">
              <w:rPr>
                <w:rFonts w:ascii="Calibri" w:eastAsia="Times New Roman" w:hAnsi="Calibri" w:cs="Arial"/>
                <w:color w:val="000000"/>
                <w:sz w:val="28"/>
                <w:szCs w:val="28"/>
              </w:rPr>
              <w:t>Not provides an auto-incrementing number</w:t>
            </w:r>
          </w:p>
        </w:tc>
      </w:tr>
      <w:tr w:rsidR="00345318" w:rsidRPr="00C52752" w:rsidTr="00DA622B">
        <w:trPr>
          <w:trHeight w:val="836"/>
          <w:jc w:val="center"/>
        </w:trPr>
        <w:tc>
          <w:tcPr>
            <w:cnfStyle w:val="001000000000" w:firstRow="0" w:lastRow="0" w:firstColumn="1" w:lastColumn="0" w:oddVBand="0" w:evenVBand="0" w:oddHBand="0" w:evenHBand="0" w:firstRowFirstColumn="0" w:firstRowLastColumn="0" w:lastRowFirstColumn="0" w:lastRowLastColumn="0"/>
            <w:tcW w:w="4950" w:type="dxa"/>
            <w:vAlign w:val="center"/>
          </w:tcPr>
          <w:p w:rsidR="00345318" w:rsidRPr="00C52752" w:rsidRDefault="00C52752" w:rsidP="00855DEB">
            <w:pPr>
              <w:spacing w:before="30" w:after="150"/>
              <w:ind w:left="30" w:right="30"/>
              <w:rPr>
                <w:rFonts w:ascii="Calibri" w:eastAsia="Times New Roman" w:hAnsi="Calibri" w:cs="Arial"/>
                <w:b w:val="0"/>
                <w:bCs w:val="0"/>
                <w:color w:val="000000"/>
                <w:sz w:val="28"/>
                <w:szCs w:val="28"/>
              </w:rPr>
            </w:pPr>
            <w:r w:rsidRPr="00C52752">
              <w:rPr>
                <w:rFonts w:ascii="Calibri" w:eastAsia="Times New Roman" w:hAnsi="Calibri" w:cs="Arial"/>
                <w:b w:val="0"/>
                <w:bCs w:val="0"/>
                <w:color w:val="000000"/>
                <w:sz w:val="28"/>
                <w:szCs w:val="28"/>
              </w:rPr>
              <w:t>Table can have only on</w:t>
            </w:r>
            <w:r w:rsidR="009F25ED">
              <w:rPr>
                <w:rFonts w:ascii="Calibri" w:eastAsia="Times New Roman" w:hAnsi="Calibri" w:cs="Arial"/>
                <w:b w:val="0"/>
                <w:bCs w:val="0"/>
                <w:color w:val="000000"/>
                <w:sz w:val="28"/>
                <w:szCs w:val="28"/>
              </w:rPr>
              <w:t>e</w:t>
            </w:r>
            <w:r w:rsidRPr="00C52752">
              <w:rPr>
                <w:rFonts w:ascii="Calibri" w:eastAsia="Times New Roman" w:hAnsi="Calibri" w:cs="Arial"/>
                <w:b w:val="0"/>
                <w:bCs w:val="0"/>
                <w:color w:val="000000"/>
                <w:sz w:val="28"/>
                <w:szCs w:val="28"/>
              </w:rPr>
              <w:t xml:space="preserve"> </w:t>
            </w:r>
            <w:r w:rsidR="00345318" w:rsidRPr="00C52752">
              <w:rPr>
                <w:rFonts w:ascii="Calibri" w:eastAsia="Times New Roman" w:hAnsi="Calibri" w:cs="Arial"/>
                <w:b w:val="0"/>
                <w:bCs w:val="0"/>
                <w:color w:val="000000"/>
                <w:sz w:val="28"/>
                <w:szCs w:val="28"/>
              </w:rPr>
              <w:t xml:space="preserve"> </w:t>
            </w:r>
          </w:p>
        </w:tc>
        <w:tc>
          <w:tcPr>
            <w:tcW w:w="5490" w:type="dxa"/>
            <w:vAlign w:val="center"/>
          </w:tcPr>
          <w:p w:rsidR="00345318" w:rsidRPr="00C52752" w:rsidRDefault="00C52752" w:rsidP="00855DEB">
            <w:pPr>
              <w:spacing w:before="30" w:after="150"/>
              <w:ind w:left="30" w:right="30"/>
              <w:cnfStyle w:val="000000000000" w:firstRow="0" w:lastRow="0" w:firstColumn="0" w:lastColumn="0" w:oddVBand="0" w:evenVBand="0" w:oddHBand="0" w:evenHBand="0" w:firstRowFirstColumn="0" w:firstRowLastColumn="0" w:lastRowFirstColumn="0" w:lastRowLastColumn="0"/>
              <w:rPr>
                <w:rFonts w:ascii="Calibri" w:eastAsia="Times New Roman" w:hAnsi="Calibri" w:cs="Arial"/>
                <w:color w:val="000000"/>
                <w:sz w:val="28"/>
                <w:szCs w:val="28"/>
              </w:rPr>
            </w:pPr>
            <w:r w:rsidRPr="00C52752">
              <w:rPr>
                <w:rFonts w:ascii="Calibri" w:eastAsia="Times New Roman" w:hAnsi="Calibri" w:cs="Arial"/>
                <w:color w:val="000000"/>
                <w:sz w:val="28"/>
                <w:szCs w:val="28"/>
              </w:rPr>
              <w:t>Table can have more than one it need and can have only null value</w:t>
            </w:r>
          </w:p>
        </w:tc>
      </w:tr>
    </w:tbl>
    <w:p w:rsidR="00345318" w:rsidRDefault="00345318" w:rsidP="00345318">
      <w:pPr>
        <w:pStyle w:val="PlainText"/>
        <w:bidi w:val="0"/>
        <w:ind w:left="360"/>
        <w:rPr>
          <w:rFonts w:asciiTheme="majorBidi" w:hAnsiTheme="majorBidi" w:cstheme="majorBidi"/>
          <w:sz w:val="36"/>
          <w:szCs w:val="36"/>
          <w:lang w:bidi="ar-EG"/>
        </w:rPr>
      </w:pPr>
    </w:p>
    <w:p w:rsidR="00345318" w:rsidRDefault="00345318" w:rsidP="00345318">
      <w:pPr>
        <w:pStyle w:val="PlainText"/>
        <w:bidi w:val="0"/>
        <w:ind w:left="720"/>
        <w:rPr>
          <w:rFonts w:asciiTheme="majorBidi" w:hAnsiTheme="majorBidi" w:cstheme="majorBidi"/>
          <w:sz w:val="36"/>
          <w:szCs w:val="36"/>
          <w:lang w:bidi="ar-EG"/>
        </w:rPr>
      </w:pPr>
    </w:p>
    <w:p w:rsidR="00F52B65" w:rsidRPr="00F52B65" w:rsidRDefault="00F52B65" w:rsidP="00F52B65">
      <w:pPr>
        <w:rPr>
          <w:rFonts w:asciiTheme="majorBidi" w:hAnsiTheme="majorBidi" w:cstheme="majorBidi"/>
          <w:sz w:val="32"/>
          <w:szCs w:val="32"/>
        </w:rPr>
      </w:pPr>
    </w:p>
    <w:sectPr w:rsidR="00F52B65" w:rsidRPr="00F52B65" w:rsidSect="00AC08EC">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3A5BA8"/>
    <w:multiLevelType w:val="hybridMultilevel"/>
    <w:tmpl w:val="F092926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4A5665"/>
    <w:multiLevelType w:val="hybridMultilevel"/>
    <w:tmpl w:val="752A4A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536FBD"/>
    <w:multiLevelType w:val="hybridMultilevel"/>
    <w:tmpl w:val="E02C833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D104E3"/>
    <w:multiLevelType w:val="hybridMultilevel"/>
    <w:tmpl w:val="C00646AC"/>
    <w:lvl w:ilvl="0" w:tplc="9F2E319E">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4" w15:restartNumberingAfterBreak="0">
    <w:nsid w:val="58D64D91"/>
    <w:multiLevelType w:val="hybridMultilevel"/>
    <w:tmpl w:val="FFFAAC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644B6424"/>
    <w:multiLevelType w:val="hybridMultilevel"/>
    <w:tmpl w:val="BBDEE4F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5862474"/>
    <w:multiLevelType w:val="hybridMultilevel"/>
    <w:tmpl w:val="4EAC8E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1"/>
  </w:num>
  <w:num w:numId="5">
    <w:abstractNumId w:val="5"/>
  </w:num>
  <w:num w:numId="6">
    <w:abstractNumId w:val="6"/>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2B65"/>
    <w:rsid w:val="00055D1B"/>
    <w:rsid w:val="000807F6"/>
    <w:rsid w:val="0009353B"/>
    <w:rsid w:val="0018241E"/>
    <w:rsid w:val="001C0159"/>
    <w:rsid w:val="0020586A"/>
    <w:rsid w:val="002671EA"/>
    <w:rsid w:val="002D76FD"/>
    <w:rsid w:val="002E3752"/>
    <w:rsid w:val="00345318"/>
    <w:rsid w:val="004D2EF4"/>
    <w:rsid w:val="004F0065"/>
    <w:rsid w:val="0058762E"/>
    <w:rsid w:val="006558A0"/>
    <w:rsid w:val="00695B3A"/>
    <w:rsid w:val="006A7D5D"/>
    <w:rsid w:val="0074696F"/>
    <w:rsid w:val="007540E6"/>
    <w:rsid w:val="00775261"/>
    <w:rsid w:val="008236B7"/>
    <w:rsid w:val="00855DEB"/>
    <w:rsid w:val="008E7F73"/>
    <w:rsid w:val="00964535"/>
    <w:rsid w:val="009F25ED"/>
    <w:rsid w:val="00A01FC1"/>
    <w:rsid w:val="00A118BB"/>
    <w:rsid w:val="00AC08EC"/>
    <w:rsid w:val="00AC3207"/>
    <w:rsid w:val="00AE3914"/>
    <w:rsid w:val="00AE61D8"/>
    <w:rsid w:val="00C52752"/>
    <w:rsid w:val="00CC0AD4"/>
    <w:rsid w:val="00CD7A67"/>
    <w:rsid w:val="00D14E07"/>
    <w:rsid w:val="00D61C3A"/>
    <w:rsid w:val="00DA622B"/>
    <w:rsid w:val="00EA0B1B"/>
    <w:rsid w:val="00F414C3"/>
    <w:rsid w:val="00F52B6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74044"/>
  <w15:chartTrackingRefBased/>
  <w15:docId w15:val="{186E9BA3-DBB5-40C5-9D54-8A89542DD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27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nhideWhenUsed/>
    <w:rsid w:val="00F52B65"/>
    <w:pPr>
      <w:bidi/>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F52B65"/>
    <w:rPr>
      <w:rFonts w:ascii="Courier New" w:eastAsia="Times New Roman" w:hAnsi="Courier New" w:cs="Courier New"/>
      <w:sz w:val="20"/>
      <w:szCs w:val="20"/>
    </w:rPr>
  </w:style>
  <w:style w:type="paragraph" w:styleId="NoSpacing">
    <w:name w:val="No Spacing"/>
    <w:link w:val="NoSpacingChar"/>
    <w:uiPriority w:val="1"/>
    <w:qFormat/>
    <w:rsid w:val="00AC08EC"/>
    <w:pPr>
      <w:spacing w:after="0" w:line="240" w:lineRule="auto"/>
    </w:pPr>
    <w:rPr>
      <w:rFonts w:eastAsiaTheme="minorEastAsia"/>
    </w:rPr>
  </w:style>
  <w:style w:type="character" w:customStyle="1" w:styleId="NoSpacingChar">
    <w:name w:val="No Spacing Char"/>
    <w:basedOn w:val="DefaultParagraphFont"/>
    <w:link w:val="NoSpacing"/>
    <w:uiPriority w:val="1"/>
    <w:rsid w:val="00AC08EC"/>
    <w:rPr>
      <w:rFonts w:eastAsiaTheme="minorEastAsia"/>
    </w:rPr>
  </w:style>
  <w:style w:type="table" w:styleId="TableGrid">
    <w:name w:val="Table Grid"/>
    <w:basedOn w:val="TableNormal"/>
    <w:uiPriority w:val="39"/>
    <w:rsid w:val="00AC08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18241E"/>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1">
    <w:name w:val="Grid Table 6 Colorful Accent 1"/>
    <w:basedOn w:val="TableNormal"/>
    <w:uiPriority w:val="51"/>
    <w:rsid w:val="0018241E"/>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5Dark-Accent1">
    <w:name w:val="Grid Table 5 Dark Accent 1"/>
    <w:basedOn w:val="TableNormal"/>
    <w:uiPriority w:val="50"/>
    <w:rsid w:val="0018241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NormalWeb">
    <w:name w:val="Normal (Web)"/>
    <w:basedOn w:val="Normal"/>
    <w:uiPriority w:val="99"/>
    <w:semiHidden/>
    <w:unhideWhenUsed/>
    <w:rsid w:val="00D14E07"/>
    <w:pPr>
      <w:spacing w:before="100" w:beforeAutospacing="1" w:after="100" w:afterAutospacing="1" w:line="240" w:lineRule="auto"/>
    </w:pPr>
    <w:rPr>
      <w:rFonts w:ascii="Times New Roman" w:eastAsia="Times New Roman" w:hAnsi="Times New Roman" w:cs="Times New Roman"/>
      <w:sz w:val="24"/>
      <w:szCs w:val="24"/>
    </w:rPr>
  </w:style>
  <w:style w:type="table" w:styleId="ListTable4-Accent1">
    <w:name w:val="List Table 4 Accent 1"/>
    <w:basedOn w:val="TableNormal"/>
    <w:uiPriority w:val="49"/>
    <w:rsid w:val="00D14E07"/>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003067">
      <w:bodyDiv w:val="1"/>
      <w:marLeft w:val="0"/>
      <w:marRight w:val="0"/>
      <w:marTop w:val="0"/>
      <w:marBottom w:val="0"/>
      <w:divBdr>
        <w:top w:val="none" w:sz="0" w:space="0" w:color="auto"/>
        <w:left w:val="none" w:sz="0" w:space="0" w:color="auto"/>
        <w:bottom w:val="none" w:sz="0" w:space="0" w:color="auto"/>
        <w:right w:val="none" w:sz="0" w:space="0" w:color="auto"/>
      </w:divBdr>
    </w:div>
    <w:div w:id="182133226">
      <w:bodyDiv w:val="1"/>
      <w:marLeft w:val="0"/>
      <w:marRight w:val="0"/>
      <w:marTop w:val="0"/>
      <w:marBottom w:val="0"/>
      <w:divBdr>
        <w:top w:val="none" w:sz="0" w:space="0" w:color="auto"/>
        <w:left w:val="none" w:sz="0" w:space="0" w:color="auto"/>
        <w:bottom w:val="none" w:sz="0" w:space="0" w:color="auto"/>
        <w:right w:val="none" w:sz="0" w:space="0" w:color="auto"/>
      </w:divBdr>
    </w:div>
    <w:div w:id="768046678">
      <w:bodyDiv w:val="1"/>
      <w:marLeft w:val="0"/>
      <w:marRight w:val="0"/>
      <w:marTop w:val="0"/>
      <w:marBottom w:val="0"/>
      <w:divBdr>
        <w:top w:val="none" w:sz="0" w:space="0" w:color="auto"/>
        <w:left w:val="none" w:sz="0" w:space="0" w:color="auto"/>
        <w:bottom w:val="none" w:sz="0" w:space="0" w:color="auto"/>
        <w:right w:val="none" w:sz="0" w:space="0" w:color="auto"/>
      </w:divBdr>
    </w:div>
    <w:div w:id="866941026">
      <w:bodyDiv w:val="1"/>
      <w:marLeft w:val="0"/>
      <w:marRight w:val="0"/>
      <w:marTop w:val="0"/>
      <w:marBottom w:val="0"/>
      <w:divBdr>
        <w:top w:val="none" w:sz="0" w:space="0" w:color="auto"/>
        <w:left w:val="none" w:sz="0" w:space="0" w:color="auto"/>
        <w:bottom w:val="none" w:sz="0" w:space="0" w:color="auto"/>
        <w:right w:val="none" w:sz="0" w:space="0" w:color="auto"/>
      </w:divBdr>
    </w:div>
    <w:div w:id="985428462">
      <w:bodyDiv w:val="1"/>
      <w:marLeft w:val="0"/>
      <w:marRight w:val="0"/>
      <w:marTop w:val="0"/>
      <w:marBottom w:val="0"/>
      <w:divBdr>
        <w:top w:val="none" w:sz="0" w:space="0" w:color="auto"/>
        <w:left w:val="none" w:sz="0" w:space="0" w:color="auto"/>
        <w:bottom w:val="none" w:sz="0" w:space="0" w:color="auto"/>
        <w:right w:val="none" w:sz="0" w:space="0" w:color="auto"/>
      </w:divBdr>
    </w:div>
    <w:div w:id="1017661703">
      <w:bodyDiv w:val="1"/>
      <w:marLeft w:val="0"/>
      <w:marRight w:val="0"/>
      <w:marTop w:val="0"/>
      <w:marBottom w:val="0"/>
      <w:divBdr>
        <w:top w:val="none" w:sz="0" w:space="0" w:color="auto"/>
        <w:left w:val="none" w:sz="0" w:space="0" w:color="auto"/>
        <w:bottom w:val="none" w:sz="0" w:space="0" w:color="auto"/>
        <w:right w:val="none" w:sz="0" w:space="0" w:color="auto"/>
      </w:divBdr>
    </w:div>
    <w:div w:id="1089275896">
      <w:bodyDiv w:val="1"/>
      <w:marLeft w:val="0"/>
      <w:marRight w:val="0"/>
      <w:marTop w:val="0"/>
      <w:marBottom w:val="0"/>
      <w:divBdr>
        <w:top w:val="none" w:sz="0" w:space="0" w:color="auto"/>
        <w:left w:val="none" w:sz="0" w:space="0" w:color="auto"/>
        <w:bottom w:val="none" w:sz="0" w:space="0" w:color="auto"/>
        <w:right w:val="none" w:sz="0" w:space="0" w:color="auto"/>
      </w:divBdr>
    </w:div>
    <w:div w:id="1156923362">
      <w:bodyDiv w:val="1"/>
      <w:marLeft w:val="0"/>
      <w:marRight w:val="0"/>
      <w:marTop w:val="0"/>
      <w:marBottom w:val="0"/>
      <w:divBdr>
        <w:top w:val="none" w:sz="0" w:space="0" w:color="auto"/>
        <w:left w:val="none" w:sz="0" w:space="0" w:color="auto"/>
        <w:bottom w:val="none" w:sz="0" w:space="0" w:color="auto"/>
        <w:right w:val="none" w:sz="0" w:space="0" w:color="auto"/>
      </w:divBdr>
    </w:div>
    <w:div w:id="1231230650">
      <w:bodyDiv w:val="1"/>
      <w:marLeft w:val="0"/>
      <w:marRight w:val="0"/>
      <w:marTop w:val="0"/>
      <w:marBottom w:val="0"/>
      <w:divBdr>
        <w:top w:val="none" w:sz="0" w:space="0" w:color="auto"/>
        <w:left w:val="none" w:sz="0" w:space="0" w:color="auto"/>
        <w:bottom w:val="none" w:sz="0" w:space="0" w:color="auto"/>
        <w:right w:val="none" w:sz="0" w:space="0" w:color="auto"/>
      </w:divBdr>
    </w:div>
    <w:div w:id="1309094954">
      <w:bodyDiv w:val="1"/>
      <w:marLeft w:val="0"/>
      <w:marRight w:val="0"/>
      <w:marTop w:val="0"/>
      <w:marBottom w:val="0"/>
      <w:divBdr>
        <w:top w:val="none" w:sz="0" w:space="0" w:color="auto"/>
        <w:left w:val="none" w:sz="0" w:space="0" w:color="auto"/>
        <w:bottom w:val="none" w:sz="0" w:space="0" w:color="auto"/>
        <w:right w:val="none" w:sz="0" w:space="0" w:color="auto"/>
      </w:divBdr>
    </w:div>
    <w:div w:id="1505244450">
      <w:bodyDiv w:val="1"/>
      <w:marLeft w:val="0"/>
      <w:marRight w:val="0"/>
      <w:marTop w:val="0"/>
      <w:marBottom w:val="0"/>
      <w:divBdr>
        <w:top w:val="none" w:sz="0" w:space="0" w:color="auto"/>
        <w:left w:val="none" w:sz="0" w:space="0" w:color="auto"/>
        <w:bottom w:val="none" w:sz="0" w:space="0" w:color="auto"/>
        <w:right w:val="none" w:sz="0" w:space="0" w:color="auto"/>
      </w:divBdr>
    </w:div>
    <w:div w:id="1558277090">
      <w:bodyDiv w:val="1"/>
      <w:marLeft w:val="0"/>
      <w:marRight w:val="0"/>
      <w:marTop w:val="0"/>
      <w:marBottom w:val="0"/>
      <w:divBdr>
        <w:top w:val="none" w:sz="0" w:space="0" w:color="auto"/>
        <w:left w:val="none" w:sz="0" w:space="0" w:color="auto"/>
        <w:bottom w:val="none" w:sz="0" w:space="0" w:color="auto"/>
        <w:right w:val="none" w:sz="0" w:space="0" w:color="auto"/>
      </w:divBdr>
      <w:divsChild>
        <w:div w:id="420109658">
          <w:marLeft w:val="0"/>
          <w:marRight w:val="0"/>
          <w:marTop w:val="0"/>
          <w:marBottom w:val="0"/>
          <w:divBdr>
            <w:top w:val="none" w:sz="0" w:space="0" w:color="auto"/>
            <w:left w:val="none" w:sz="0" w:space="0" w:color="auto"/>
            <w:bottom w:val="none" w:sz="0" w:space="0" w:color="auto"/>
            <w:right w:val="none" w:sz="0" w:space="0" w:color="auto"/>
          </w:divBdr>
        </w:div>
      </w:divsChild>
    </w:div>
    <w:div w:id="1735162143">
      <w:bodyDiv w:val="1"/>
      <w:marLeft w:val="0"/>
      <w:marRight w:val="0"/>
      <w:marTop w:val="0"/>
      <w:marBottom w:val="0"/>
      <w:divBdr>
        <w:top w:val="none" w:sz="0" w:space="0" w:color="auto"/>
        <w:left w:val="none" w:sz="0" w:space="0" w:color="auto"/>
        <w:bottom w:val="none" w:sz="0" w:space="0" w:color="auto"/>
        <w:right w:val="none" w:sz="0" w:space="0" w:color="auto"/>
      </w:divBdr>
    </w:div>
    <w:div w:id="1843352463">
      <w:bodyDiv w:val="1"/>
      <w:marLeft w:val="0"/>
      <w:marRight w:val="0"/>
      <w:marTop w:val="0"/>
      <w:marBottom w:val="0"/>
      <w:divBdr>
        <w:top w:val="none" w:sz="0" w:space="0" w:color="auto"/>
        <w:left w:val="none" w:sz="0" w:space="0" w:color="auto"/>
        <w:bottom w:val="none" w:sz="0" w:space="0" w:color="auto"/>
        <w:right w:val="none" w:sz="0" w:space="0" w:color="auto"/>
      </w:divBdr>
    </w:div>
    <w:div w:id="2115635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CBFE323ADB54A2AA666F6BCAF2823D4"/>
        <w:category>
          <w:name w:val="General"/>
          <w:gallery w:val="placeholder"/>
        </w:category>
        <w:types>
          <w:type w:val="bbPlcHdr"/>
        </w:types>
        <w:behaviors>
          <w:behavior w:val="content"/>
        </w:behaviors>
        <w:guid w:val="{1D51179F-EA92-4E31-958E-D60B8CDE8829}"/>
      </w:docPartPr>
      <w:docPartBody>
        <w:p w:rsidR="00A514EE" w:rsidRDefault="00786625" w:rsidP="00786625">
          <w:pPr>
            <w:pStyle w:val="2CBFE323ADB54A2AA666F6BCAF2823D4"/>
          </w:pPr>
          <w:r>
            <w:rPr>
              <w:rFonts w:asciiTheme="majorHAnsi" w:eastAsiaTheme="majorEastAsia" w:hAnsiTheme="majorHAnsi" w:cstheme="majorBidi"/>
              <w:caps/>
              <w:color w:val="5B9BD5"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6625"/>
    <w:rsid w:val="002673A1"/>
    <w:rsid w:val="00786625"/>
    <w:rsid w:val="00A514EE"/>
    <w:rsid w:val="00AD7742"/>
    <w:rsid w:val="00D85F5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AB35E24C9A34C509EB244C7092415A3">
    <w:name w:val="EAB35E24C9A34C509EB244C7092415A3"/>
    <w:rsid w:val="00786625"/>
  </w:style>
  <w:style w:type="paragraph" w:customStyle="1" w:styleId="264D3772E08C4EF8925B5EAD89409573">
    <w:name w:val="264D3772E08C4EF8925B5EAD89409573"/>
    <w:rsid w:val="00786625"/>
  </w:style>
  <w:style w:type="paragraph" w:customStyle="1" w:styleId="7621DB71652448B9AA96EF8027BF0E03">
    <w:name w:val="7621DB71652448B9AA96EF8027BF0E03"/>
    <w:rsid w:val="00786625"/>
  </w:style>
  <w:style w:type="paragraph" w:customStyle="1" w:styleId="311D66B375C34832A8339364D3D2A281">
    <w:name w:val="311D66B375C34832A8339364D3D2A281"/>
    <w:rsid w:val="00786625"/>
  </w:style>
  <w:style w:type="paragraph" w:customStyle="1" w:styleId="2CBFE323ADB54A2AA666F6BCAF2823D4">
    <w:name w:val="2CBFE323ADB54A2AA666F6BCAF2823D4"/>
    <w:rsid w:val="0078662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Supervised by</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DC9CB99-F800-4ED6-BEDA-E0C23889D8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TotalTime>
  <Pages>6</Pages>
  <Words>788</Words>
  <Characters>4495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[SQL Differences]</vt:lpstr>
    </vt:vector>
  </TitlesOfParts>
  <Company>Eng.Ramy Mohamed</Company>
  <LinksUpToDate>false</LinksUpToDate>
  <CharactersWithSpaces>5273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[SQL Differences]</dc:title>
  <dc:subject/>
  <dc:creator>Nada Ayman</dc:creator>
  <cp:keywords/>
  <dc:description/>
  <cp:lastModifiedBy>Nada Ayman</cp:lastModifiedBy>
  <cp:revision>8</cp:revision>
  <dcterms:created xsi:type="dcterms:W3CDTF">2023-03-04T20:01:00Z</dcterms:created>
  <dcterms:modified xsi:type="dcterms:W3CDTF">2023-03-05T18:40:00Z</dcterms:modified>
</cp:coreProperties>
</file>