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  <w:proofErr w:type="spellStart"/>
      <w:proofErr w:type="gramStart"/>
      <w:r>
        <w:t>eVote</w:t>
      </w:r>
      <w:proofErr w:type="spellEnd"/>
      <w:proofErr w:type="gramEnd"/>
    </w:p>
    <w:p w:rsidR="00016E8C" w:rsidRDefault="009128AC" w:rsidP="009128AC">
      <w:pPr>
        <w:pStyle w:val="Titre"/>
        <w:jc w:val="center"/>
      </w:pPr>
      <w:r>
        <w:t>Spécifications des besoins</w:t>
      </w:r>
    </w:p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126CF9" w:rsidRDefault="009128AC" w:rsidP="009128AC">
      <w:r>
        <w:t>Rédigé par :</w:t>
      </w:r>
      <w:r w:rsidR="00126CF9">
        <w:t xml:space="preserve"> 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  <w:r w:rsidR="00126CF9">
        <w:t>RALAIARISOA Ranto Andrianjohany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  <w:r w:rsidR="00B42B03">
        <w:t xml:space="preserve">Mohamed </w:t>
      </w:r>
      <w:proofErr w:type="spellStart"/>
      <w:r w:rsidR="00B42B03">
        <w:t>Salou</w:t>
      </w:r>
      <w:proofErr w:type="spellEnd"/>
      <w:r w:rsidR="00B42B03">
        <w:t xml:space="preserve"> </w:t>
      </w:r>
      <w:proofErr w:type="spellStart"/>
      <w:r w:rsidR="00B42B03">
        <w:t>Nabé</w:t>
      </w:r>
      <w:proofErr w:type="spellEnd"/>
    </w:p>
    <w:p w:rsidR="009128AC" w:rsidRDefault="009128AC" w:rsidP="00126CF9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 w:rsidR="00126CF9">
        <w:t>Belkada</w:t>
      </w:r>
      <w:proofErr w:type="spellEnd"/>
      <w:r w:rsidR="00126CF9">
        <w:t xml:space="preserve"> </w:t>
      </w:r>
      <w:proofErr w:type="spellStart"/>
      <w:r w:rsidR="00126CF9">
        <w:t>Merzouk</w:t>
      </w:r>
      <w:proofErr w:type="spellEnd"/>
    </w:p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>
      <w:pPr>
        <w:jc w:val="right"/>
      </w:pPr>
      <w:r>
        <w:t>24 Octobre 2014</w:t>
      </w:r>
    </w:p>
    <w:p w:rsidR="009128AC" w:rsidRDefault="009128AC" w:rsidP="009128AC">
      <w:r>
        <w:lastRenderedPageBreak/>
        <w:t xml:space="preserve">Ce document décrit la liste des fonctionnalités fonctionnelles et non fonctionnelle du projet </w:t>
      </w:r>
      <w:proofErr w:type="spellStart"/>
      <w:r>
        <w:t>eVote</w:t>
      </w:r>
      <w:proofErr w:type="spellEnd"/>
    </w:p>
    <w:p w:rsidR="009128AC" w:rsidRDefault="009128AC">
      <w:r>
        <w:br w:type="page"/>
      </w:r>
    </w:p>
    <w:p w:rsidR="009128AC" w:rsidRDefault="009128AC" w:rsidP="009128AC">
      <w:pPr>
        <w:pStyle w:val="Titre"/>
      </w:pPr>
      <w:r>
        <w:lastRenderedPageBreak/>
        <w:t>Spécifications fonctionnelles :</w:t>
      </w:r>
    </w:p>
    <w:p w:rsidR="009128AC" w:rsidRDefault="009128AC" w:rsidP="009128AC">
      <w:pPr>
        <w:pStyle w:val="Titre1"/>
      </w:pPr>
      <w:r>
        <w:t xml:space="preserve"> Module électeur :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Une personne doit être inscrite dans la liste électorale </w:t>
      </w:r>
      <w:r w:rsidR="00C605CC">
        <w:t xml:space="preserve">et être inscris </w:t>
      </w:r>
      <w:proofErr w:type="gramStart"/>
      <w:r w:rsidR="00C605CC">
        <w:t>au</w:t>
      </w:r>
      <w:proofErr w:type="gramEnd"/>
      <w:r w:rsidR="00C605CC">
        <w:t xml:space="preserve"> plateforme </w:t>
      </w:r>
      <w:r>
        <w:t>pour devenir un électeur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Un électeur </w:t>
      </w:r>
      <w:r w:rsidR="00A96F34">
        <w:t>doit s’authentifier pour participer à une élection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peut voter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appartient à une et une seule circonscription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ne peut voter plus d’une fois à une élection donnée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 xml:space="preserve">Un électeur ne </w:t>
      </w:r>
      <w:r w:rsidR="00C605CC">
        <w:t xml:space="preserve">peut </w:t>
      </w:r>
      <w:r>
        <w:t>retirer ou modifier sa voix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électeur peut se porter candidat à une élection (candidat indépendant)</w:t>
      </w:r>
    </w:p>
    <w:p w:rsidR="00A96F34" w:rsidRDefault="00A96F34" w:rsidP="00A96F34">
      <w:pPr>
        <w:pStyle w:val="Titre1"/>
      </w:pPr>
      <w:r>
        <w:t>Module organisateur :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doit s’authentifier pour pouvoir utiliser le logiciel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organiser une élection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organisateur peut annuler une élection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organisateur peut modifier 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publier les résultats d’une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suivre l’évolution d’une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créer un parti politique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supprimer un parti politique</w:t>
      </w:r>
    </w:p>
    <w:p w:rsidR="008876B0" w:rsidRDefault="008876B0" w:rsidP="00A96F34">
      <w:pPr>
        <w:pStyle w:val="Paragraphedeliste"/>
        <w:numPr>
          <w:ilvl w:val="0"/>
          <w:numId w:val="2"/>
        </w:numPr>
      </w:pPr>
      <w:r>
        <w:t>Un organisateur peut ajouter des candidats à une élection</w:t>
      </w:r>
    </w:p>
    <w:p w:rsidR="00931193" w:rsidRDefault="00931193" w:rsidP="00931193">
      <w:pPr>
        <w:pStyle w:val="Paragraphedeliste"/>
        <w:numPr>
          <w:ilvl w:val="0"/>
          <w:numId w:val="2"/>
        </w:numPr>
      </w:pPr>
      <w:r>
        <w:t xml:space="preserve">Un organisateur peut </w:t>
      </w:r>
      <w:r w:rsidR="00D87101">
        <w:t>retirer</w:t>
      </w:r>
      <w:bookmarkStart w:id="0" w:name="_GoBack"/>
      <w:bookmarkEnd w:id="0"/>
      <w:r>
        <w:t xml:space="preserve"> des candidats à une élection</w:t>
      </w:r>
    </w:p>
    <w:p w:rsidR="00770BA4" w:rsidRDefault="00770BA4" w:rsidP="00770BA4">
      <w:pPr>
        <w:pStyle w:val="Titre"/>
      </w:pPr>
      <w:r>
        <w:t>Spécifications non-fonctionnelles</w:t>
      </w:r>
    </w:p>
    <w:p w:rsidR="00770BA4" w:rsidRDefault="00770BA4" w:rsidP="00770BA4">
      <w:pPr>
        <w:pStyle w:val="Titre1"/>
      </w:pPr>
      <w:r>
        <w:t>Besoin du produit :</w:t>
      </w:r>
    </w:p>
    <w:p w:rsidR="00770BA4" w:rsidRDefault="00770BA4" w:rsidP="00770BA4">
      <w:pPr>
        <w:pStyle w:val="Paragraphedeliste"/>
        <w:numPr>
          <w:ilvl w:val="0"/>
          <w:numId w:val="2"/>
        </w:numPr>
      </w:pPr>
      <w:r>
        <w:t>Le logiciel doit être simple d’utilisation</w:t>
      </w:r>
    </w:p>
    <w:p w:rsidR="00770BA4" w:rsidRDefault="00770BA4" w:rsidP="00770BA4">
      <w:pPr>
        <w:pStyle w:val="Paragraphedeliste"/>
        <w:numPr>
          <w:ilvl w:val="0"/>
          <w:numId w:val="2"/>
        </w:numPr>
      </w:pPr>
      <w:r>
        <w:t>Le logiciel doit être fiable et robuste</w:t>
      </w:r>
      <w:r w:rsidR="00DD1B18">
        <w:t xml:space="preserve"> et efficace</w:t>
      </w:r>
    </w:p>
    <w:p w:rsidR="00DD1B18" w:rsidRDefault="00DD1B18" w:rsidP="00DD1B18">
      <w:pPr>
        <w:pStyle w:val="Titre1"/>
      </w:pPr>
      <w:r>
        <w:t>Besoin organisationnelle :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L’implémentation doit être très organisée pour d’éventuelles améliorations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Le livrable doit être accompagner d’instructions claires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Le logiciel doit suivre les standards actuels en matière de développement logiciel</w:t>
      </w:r>
    </w:p>
    <w:p w:rsidR="00DD1B18" w:rsidRDefault="00DD1B18" w:rsidP="00DD1B18">
      <w:pPr>
        <w:pStyle w:val="Titre1"/>
      </w:pPr>
      <w:r>
        <w:t>Besoin externe :</w:t>
      </w:r>
    </w:p>
    <w:p w:rsidR="00DD1B18" w:rsidRPr="00DD1B18" w:rsidRDefault="00DD1B18" w:rsidP="00DD1B18">
      <w:pPr>
        <w:pStyle w:val="Paragraphedeliste"/>
        <w:numPr>
          <w:ilvl w:val="0"/>
          <w:numId w:val="2"/>
        </w:numPr>
      </w:pPr>
      <w:r>
        <w:t>Le logiciel doit être sûr</w:t>
      </w:r>
    </w:p>
    <w:sectPr w:rsidR="00DD1B18" w:rsidRPr="00DD1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53566"/>
    <w:multiLevelType w:val="hybridMultilevel"/>
    <w:tmpl w:val="18CA5636"/>
    <w:lvl w:ilvl="0" w:tplc="A2E84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2662A"/>
    <w:multiLevelType w:val="hybridMultilevel"/>
    <w:tmpl w:val="293C4238"/>
    <w:lvl w:ilvl="0" w:tplc="4CF24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A7"/>
    <w:rsid w:val="00016E8C"/>
    <w:rsid w:val="000911A6"/>
    <w:rsid w:val="00126CF9"/>
    <w:rsid w:val="002919A7"/>
    <w:rsid w:val="00770BA4"/>
    <w:rsid w:val="008876B0"/>
    <w:rsid w:val="009128AC"/>
    <w:rsid w:val="00931193"/>
    <w:rsid w:val="00A96F34"/>
    <w:rsid w:val="00B42B03"/>
    <w:rsid w:val="00C605CC"/>
    <w:rsid w:val="00D87101"/>
    <w:rsid w:val="00D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61A6F-B8B6-4D29-94F9-E64582E4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128AC"/>
    <w:pPr>
      <w:ind w:left="720"/>
      <w:contextualSpacing/>
    </w:pPr>
  </w:style>
  <w:style w:type="paragraph" w:styleId="Sansinterligne">
    <w:name w:val="No Spacing"/>
    <w:uiPriority w:val="1"/>
    <w:qFormat/>
    <w:rsid w:val="009128A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12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Andrianjohany RALAIARISOA</dc:creator>
  <cp:keywords/>
  <dc:description/>
  <cp:lastModifiedBy>Ranto Andrianjohany RALAIARISOA</cp:lastModifiedBy>
  <cp:revision>9</cp:revision>
  <dcterms:created xsi:type="dcterms:W3CDTF">2014-10-24T08:17:00Z</dcterms:created>
  <dcterms:modified xsi:type="dcterms:W3CDTF">2014-11-04T03:12:00Z</dcterms:modified>
</cp:coreProperties>
</file>