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961B4E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961B4E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961B4E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961B4E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961B4E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961B4E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t xml:space="preserve">Figure </w:t>
      </w:r>
      <w:r w:rsidR="00961B4E">
        <w:fldChar w:fldCharType="begin"/>
      </w:r>
      <w:r w:rsidR="00961B4E">
        <w:instrText xml:space="preserve"> SEQ Figure \* ARABIC </w:instrText>
      </w:r>
      <w:r w:rsidR="00961B4E">
        <w:fldChar w:fldCharType="separate"/>
      </w:r>
      <w:r w:rsidRPr="006E7D6D">
        <w:t>1</w:t>
      </w:r>
      <w:r w:rsidR="00961B4E">
        <w:fldChar w:fldCharType="end"/>
      </w:r>
      <w:bookmarkEnd w:id="12"/>
      <w:bookmarkEnd w:id="13"/>
      <w:r w:rsidRPr="006E7D6D">
        <w:t xml:space="preserve">: </w:t>
      </w:r>
      <w:bookmarkEnd w:id="14"/>
      <w:bookmarkEnd w:id="15"/>
      <w:bookmarkEnd w:id="16"/>
      <w: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www.puzzlescloud.com</cp:lastModifiedBy>
  <cp:revision>4</cp:revision>
  <dcterms:created xsi:type="dcterms:W3CDTF">2021-07-12T15:53:00Z</dcterms:created>
  <dcterms:modified xsi:type="dcterms:W3CDTF">2021-07-15T08:48:00Z</dcterms:modified>
</cp:coreProperties>
</file>