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6" w:rsidRPr="000F4814" w:rsidRDefault="00387CB6" w:rsidP="00387CB6">
      <w:pPr>
        <w:pStyle w:val="Heading3"/>
        <w:jc w:val="right"/>
        <w:rPr>
          <w:rFonts w:ascii="Bahnschrift" w:hAnsi="Bahnschrift"/>
          <w:sz w:val="32"/>
          <w:szCs w:val="32"/>
        </w:rPr>
      </w:pPr>
      <w:r w:rsidRPr="000F4814">
        <w:rPr>
          <w:rFonts w:ascii="Bahnschrift" w:hAnsi="Bahnschrift" w:cs="Arial"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</w:t>
      </w:r>
      <w:r w:rsidRPr="000F4814">
        <w:rPr>
          <w:rFonts w:ascii="Bahnschrift" w:hAnsi="Bahnschrift"/>
          <w:color w:val="1F4E79" w:themeColor="accent1" w:themeShade="80"/>
          <w:sz w:val="32"/>
          <w:szCs w:val="32"/>
          <w:rtl/>
        </w:rPr>
        <w:t>"</w:t>
      </w:r>
    </w:p>
    <w:p w:rsidR="00C10DE6" w:rsidRPr="000F4814" w:rsidRDefault="00387CB6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t>Lecture 1</w:t>
      </w:r>
    </w:p>
    <w:p w:rsidR="00C10DE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Programing language</w:t>
      </w:r>
    </w:p>
    <w:p w:rsidR="009A3993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Software</w:t>
      </w:r>
      <w:r w:rsidR="009A3993" w:rsidRPr="000F4814">
        <w:rPr>
          <w:rFonts w:ascii="Bahnschrift" w:hAnsi="Bahnschrift"/>
          <w:sz w:val="24"/>
          <w:szCs w:val="24"/>
        </w:rPr>
        <w:t xml:space="preserve"> running on all the computers was written in some programming language. 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sz w:val="24"/>
          <w:szCs w:val="24"/>
        </w:rPr>
        <w:t>Before</w:t>
      </w:r>
      <w:r w:rsidR="009A3993" w:rsidRPr="000F4814">
        <w:rPr>
          <w:rFonts w:ascii="Bahnschrift" w:hAnsi="Bahnschrift"/>
          <w:sz w:val="24"/>
          <w:szCs w:val="24"/>
        </w:rPr>
        <w:t xml:space="preserve"> a program can be run, it first must be translated into a form in which it can be executed by a computer.</w:t>
      </w:r>
      <w:r w:rsidRPr="000F4814">
        <w:rPr>
          <w:rFonts w:ascii="Bahnschrift" w:hAnsi="Bahnschrift"/>
          <w:sz w:val="24"/>
          <w:szCs w:val="24"/>
        </w:rPr>
        <w:t xml:space="preserve"> </w:t>
      </w:r>
      <w:r w:rsidR="009A3993" w:rsidRPr="000F4814">
        <w:rPr>
          <w:rFonts w:ascii="Bahnschrift" w:hAnsi="Bahnschrift"/>
          <w:sz w:val="24"/>
          <w:szCs w:val="24"/>
        </w:rPr>
        <w:t xml:space="preserve">The software systems that do this </w:t>
      </w:r>
      <w:r w:rsidR="009A3993" w:rsidRPr="000F4814">
        <w:rPr>
          <w:rFonts w:ascii="Bahnschrift" w:hAnsi="Bahnschrift"/>
          <w:color w:val="0070C0"/>
          <w:sz w:val="28"/>
          <w:szCs w:val="28"/>
        </w:rPr>
        <w:t>translation are called compilers.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What makes a language successful?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Expressive power: 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Writability (Easy creating programs)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Readability (Easy understanding programs)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Simplicity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Ease of use for the novice </w:t>
      </w:r>
      <w:r w:rsidRPr="000F4814">
        <w:rPr>
          <w:rFonts w:ascii="Bahnschrift" w:hAnsi="Bahnschrift"/>
          <w:color w:val="00B0F0"/>
          <w:sz w:val="24"/>
          <w:szCs w:val="24"/>
          <w:rtl/>
          <w:lang w:bidi="ar-EG"/>
        </w:rPr>
        <w:t>المبتدئين</w:t>
      </w:r>
      <w:r w:rsidRPr="000F4814">
        <w:rPr>
          <w:rFonts w:ascii="Bahnschrift" w:hAnsi="Bahnschrift"/>
          <w:color w:val="00B0F0"/>
          <w:sz w:val="24"/>
          <w:szCs w:val="24"/>
        </w:rPr>
        <w:t>.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Cost: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Generate the machine code very fast.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Machine language: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It’s the sequence of bits (0’s and 1’s) that directly controls a processor</w:t>
      </w:r>
    </w:p>
    <w:p w:rsidR="009A3993" w:rsidRPr="000F4814" w:rsidRDefault="009A3993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Tedious task.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Not suitable for large programs.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More error-prone.  </w:t>
      </w:r>
      <w:r w:rsidRPr="000F4814">
        <w:rPr>
          <w:rFonts w:ascii="Bahnschrift" w:hAnsi="Bahnschrift"/>
          <w:sz w:val="24"/>
          <w:szCs w:val="24"/>
          <w:rtl/>
          <w:lang w:bidi="ar-EG"/>
        </w:rPr>
        <w:t xml:space="preserve">اكثر عرضه للخطا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Assembly language: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 i</w:t>
      </w:r>
      <w:r w:rsidR="009A3993" w:rsidRPr="000F4814">
        <w:rPr>
          <w:rFonts w:ascii="Bahnschrift" w:hAnsi="Bahnschrift"/>
          <w:sz w:val="24"/>
          <w:szCs w:val="24"/>
        </w:rPr>
        <w:t>s a symbolic</w:t>
      </w:r>
      <w:r w:rsidRPr="000F4814">
        <w:rPr>
          <w:rFonts w:ascii="Bahnschrift" w:hAnsi="Bahnschrift"/>
          <w:sz w:val="24"/>
          <w:szCs w:val="24"/>
        </w:rPr>
        <w:t xml:space="preserve"> representation of machine code. Convert assembly to machine code by assembler.</w:t>
      </w:r>
    </w:p>
    <w:p w:rsidR="00436CE3" w:rsidRPr="00436CE3" w:rsidRDefault="009A3993" w:rsidP="00436C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  <w:r w:rsidR="00387CB6"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Machine dependent.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High level languages: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Easier to learn.</w:t>
      </w:r>
      <w:r w:rsidR="00387CB6" w:rsidRPr="000F4814">
        <w:rPr>
          <w:rFonts w:ascii="Bahnschrift" w:hAnsi="Bahnschrift"/>
          <w:sz w:val="24"/>
          <w:szCs w:val="24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>Machine independent.</w:t>
      </w:r>
    </w:p>
    <w:p w:rsidR="00387CB6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Programs written in a high-level language must be translated into machine language by a </w:t>
      </w: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compiler or interpreter</w:t>
      </w:r>
      <w:r w:rsidR="00C10FF4" w:rsidRPr="000F4814">
        <w:rPr>
          <w:rFonts w:ascii="Bahnschrift" w:hAnsi="Bahnschrift"/>
          <w:sz w:val="24"/>
          <w:szCs w:val="24"/>
        </w:rPr>
        <w:t>. FORTRAN is the first language.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="00C10FF4" w:rsidRPr="000F4814">
        <w:rPr>
          <w:rFonts w:ascii="Bahnschrift" w:hAnsi="Bahnschrift"/>
          <w:color w:val="0070C0"/>
          <w:sz w:val="28"/>
          <w:szCs w:val="28"/>
        </w:rPr>
        <w:t>C</w:t>
      </w:r>
      <w:r w:rsidRPr="000F4814">
        <w:rPr>
          <w:rFonts w:ascii="Bahnschrift" w:hAnsi="Bahnschrift"/>
          <w:color w:val="0070C0"/>
          <w:sz w:val="28"/>
          <w:szCs w:val="28"/>
        </w:rPr>
        <w:t>ompiler</w:t>
      </w:r>
      <w:r w:rsidR="00C10FF4" w:rsidRPr="000F4814">
        <w:rPr>
          <w:rFonts w:ascii="Bahnschrift" w:hAnsi="Bahnschrift"/>
          <w:color w:val="0070C0"/>
          <w:sz w:val="28"/>
          <w:szCs w:val="28"/>
        </w:rPr>
        <w:t xml:space="preserve">: </w:t>
      </w: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is a program that can read a program in one language </w:t>
      </w:r>
      <w:r w:rsidR="00C10FF4" w:rsidRPr="000F4814">
        <w:rPr>
          <w:rFonts w:ascii="Bahnschrift" w:hAnsi="Bahnschrift"/>
          <w:sz w:val="24"/>
          <w:szCs w:val="24"/>
        </w:rPr>
        <w:t>(the</w:t>
      </w:r>
      <w:r w:rsidRPr="000F4814">
        <w:rPr>
          <w:rFonts w:ascii="Bahnschrift" w:hAnsi="Bahnschrift"/>
          <w:sz w:val="24"/>
          <w:szCs w:val="24"/>
        </w:rPr>
        <w:t xml:space="preserve"> source </w:t>
      </w:r>
      <w:r w:rsidR="00C10FF4" w:rsidRPr="000F4814">
        <w:rPr>
          <w:rFonts w:ascii="Bahnschrift" w:hAnsi="Bahnschrift"/>
          <w:sz w:val="24"/>
          <w:szCs w:val="24"/>
        </w:rPr>
        <w:t>language)</w:t>
      </w:r>
      <w:r w:rsidRPr="000F4814">
        <w:rPr>
          <w:rFonts w:ascii="Bahnschrift" w:hAnsi="Bahnschrift"/>
          <w:sz w:val="24"/>
          <w:szCs w:val="24"/>
        </w:rPr>
        <w:t xml:space="preserve"> and translate it into an equivalent program in another </w:t>
      </w:r>
      <w:r w:rsidR="00C10FF4" w:rsidRPr="000F4814">
        <w:rPr>
          <w:rFonts w:ascii="Bahnschrift" w:hAnsi="Bahnschrift"/>
          <w:sz w:val="24"/>
          <w:szCs w:val="24"/>
        </w:rPr>
        <w:t>language (the target language).</w:t>
      </w:r>
    </w:p>
    <w:p w:rsidR="00C10FF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Report</w:t>
      </w:r>
      <w:r w:rsidR="009A3993" w:rsidRPr="000F4814">
        <w:rPr>
          <w:rFonts w:ascii="Bahnschrift" w:hAnsi="Bahnschrift"/>
          <w:sz w:val="24"/>
          <w:szCs w:val="24"/>
        </w:rPr>
        <w:t xml:space="preserve"> any errors in the source program that it detects during the translation process.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C10FF4" w:rsidRPr="000F481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Very fast program execution</w:t>
      </w:r>
    </w:p>
    <w:p w:rsidR="00C10FF4" w:rsidRPr="000F4814" w:rsidRDefault="00C10FF4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Interpreter:</w:t>
      </w:r>
    </w:p>
    <w:p w:rsidR="009A3993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Instead of producing a target program as a translation, an interpreter appears to directly execute the operations specified in the source program on inputs supplied by the user</w:t>
      </w:r>
      <w:r w:rsidR="00436CE3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9A3993" w:rsidRPr="000F481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</w:t>
      </w:r>
      <w:r w:rsidR="009A3993" w:rsidRPr="000F4814">
        <w:rPr>
          <w:rFonts w:ascii="Bahnschrift" w:hAnsi="Bahnschrift"/>
          <w:sz w:val="24"/>
          <w:szCs w:val="24"/>
        </w:rPr>
        <w:t>asy implementation of many source-level debugging operations, because all run-time error messages can refer to source-level units.</w:t>
      </w:r>
    </w:p>
    <w:p w:rsidR="009A3993" w:rsidRPr="000F4814" w:rsidRDefault="002A3EFF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Give</w:t>
      </w:r>
      <w:r w:rsidR="009A3993" w:rsidRPr="000F4814">
        <w:rPr>
          <w:rFonts w:ascii="Bahnschrift" w:hAnsi="Bahnschrift"/>
          <w:sz w:val="24"/>
          <w:szCs w:val="24"/>
        </w:rPr>
        <w:t xml:space="preserve"> better error diagnostics than a compiler, because it executes the source program statement by statement.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Execution is slower than in compiled systems, because decoding of the high-level language statements are more complex than machine language instructions.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2A3EF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Java</w:t>
      </w:r>
      <w:r w:rsidRPr="000F4814">
        <w:rPr>
          <w:rFonts w:ascii="Bahnschrift" w:hAnsi="Bahnschrift"/>
          <w:sz w:val="24"/>
          <w:szCs w:val="24"/>
        </w:rPr>
        <w:t xml:space="preserve"> language processors combine compilation and interpretation</w:t>
      </w:r>
      <w:r w:rsidR="002A3EFF" w:rsidRPr="000F4814">
        <w:rPr>
          <w:rFonts w:ascii="Bahnschrift" w:hAnsi="Bahnschrift"/>
          <w:sz w:val="24"/>
          <w:szCs w:val="24"/>
        </w:rPr>
        <w:t xml:space="preserve">. </w:t>
      </w:r>
      <w:r w:rsidRPr="000F4814">
        <w:rPr>
          <w:rFonts w:ascii="Bahnschrift" w:hAnsi="Bahnschrift"/>
          <w:sz w:val="24"/>
          <w:szCs w:val="24"/>
        </w:rPr>
        <w:t xml:space="preserve">A Java source program may first be compiled into an intermediate form called </w:t>
      </w:r>
      <w:r w:rsidRPr="000F4814">
        <w:rPr>
          <w:rFonts w:ascii="Bahnschrift" w:hAnsi="Bahnschrift"/>
          <w:color w:val="00B0F0"/>
          <w:sz w:val="24"/>
          <w:szCs w:val="24"/>
        </w:rPr>
        <w:t>bytecodes</w:t>
      </w:r>
      <w:r w:rsidRPr="000F4814">
        <w:rPr>
          <w:rFonts w:ascii="Bahnschrift" w:hAnsi="Bahnschrift"/>
          <w:sz w:val="24"/>
          <w:szCs w:val="24"/>
        </w:rPr>
        <w:t xml:space="preserve">. 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bytecodes are then interpreted by a virtual machine.</w:t>
      </w:r>
    </w:p>
    <w:p w:rsidR="002A3EFF" w:rsidRDefault="002A3EFF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JIT (just-in-time) </w:t>
      </w:r>
      <w:r w:rsidR="009A3993" w:rsidRPr="000F4814">
        <w:rPr>
          <w:rFonts w:ascii="Bahnschrift" w:hAnsi="Bahnschrift"/>
          <w:sz w:val="24"/>
          <w:szCs w:val="24"/>
        </w:rPr>
        <w:t>systems are widely used for java programs</w:t>
      </w:r>
      <w:r w:rsidRPr="000F4814">
        <w:rPr>
          <w:rFonts w:ascii="Bahnschrift" w:hAnsi="Bahnschrift"/>
          <w:sz w:val="24"/>
          <w:szCs w:val="24"/>
        </w:rPr>
        <w:t xml:space="preserve">. </w:t>
      </w:r>
      <w:r w:rsidR="009A3993" w:rsidRPr="000F4814">
        <w:rPr>
          <w:rFonts w:ascii="Bahnschrift" w:hAnsi="Bahnschrift"/>
          <w:sz w:val="24"/>
          <w:szCs w:val="24"/>
        </w:rPr>
        <w:t>JIT systems are delayed compilers</w:t>
      </w:r>
      <w:r w:rsidRPr="000F4814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C10FF4" w:rsidRPr="000F4814" w:rsidRDefault="002A3EFF" w:rsidP="002A3EF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Uses of Compiler Technology:</w:t>
      </w:r>
    </w:p>
    <w:p w:rsidR="009A3993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translate a high-level program to object code</w:t>
      </w:r>
    </w:p>
    <w:p w:rsidR="009A3993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Optimizations for computer architectures</w:t>
      </w:r>
    </w:p>
    <w:p w:rsidR="002A3EFF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Performance instrumentation</w:t>
      </w:r>
    </w:p>
    <w:p w:rsidR="000F4814" w:rsidRPr="000F4814" w:rsidRDefault="000F4814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Software productivity tool</w:t>
      </w:r>
    </w:p>
    <w:p w:rsidR="000F4814" w:rsidRPr="000F4814" w:rsidRDefault="000F4814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086008" w:rsidRDefault="00086008" w:rsidP="000F4814">
      <w:pPr>
        <w:rPr>
          <w:rFonts w:ascii="Bahnschrift" w:hAnsi="Bahnschrift"/>
          <w:sz w:val="24"/>
          <w:szCs w:val="24"/>
        </w:rPr>
      </w:pPr>
    </w:p>
    <w:p w:rsidR="009A3993" w:rsidRPr="000F4814" w:rsidRDefault="009A3993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lastRenderedPageBreak/>
        <w:t>Lecture 2</w:t>
      </w:r>
    </w:p>
    <w:p w:rsidR="009A3993" w:rsidRPr="000F4814" w:rsidRDefault="009A3993" w:rsidP="009A399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The Analysis-Synthesis Model of Compilation</w:t>
      </w:r>
      <w:r w:rsidR="000F4814" w:rsidRPr="000F4814">
        <w:rPr>
          <w:rFonts w:ascii="Bahnschrift" w:hAnsi="Bahnschrift"/>
          <w:color w:val="0070C0"/>
          <w:sz w:val="28"/>
          <w:szCs w:val="28"/>
        </w:rPr>
        <w:t>:</w:t>
      </w:r>
    </w:p>
    <w:p w:rsidR="009A3993" w:rsidRPr="000F4814" w:rsidRDefault="009A3993" w:rsidP="00656F5E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Analysis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Front-end</w:t>
      </w:r>
      <w:r w:rsidRPr="000F4814">
        <w:rPr>
          <w:rFonts w:ascii="Bahnschrift" w:hAnsi="Bahnschrift"/>
          <w:sz w:val="24"/>
          <w:szCs w:val="24"/>
        </w:rPr>
        <w:t xml:space="preserve">) </w:t>
      </w:r>
    </w:p>
    <w:p w:rsidR="009A3993" w:rsidRDefault="009A3993" w:rsidP="00656F5E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Synthesis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Back-end</w:t>
      </w:r>
      <w:r w:rsidRPr="000F4814">
        <w:rPr>
          <w:rFonts w:ascii="Bahnschrift" w:hAnsi="Bahnschrift"/>
          <w:sz w:val="24"/>
          <w:szCs w:val="24"/>
        </w:rPr>
        <w:t>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Analysis (Front-end)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determines the operations implied by the source program which are recorded in a tree structure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Recognises legal and illegal programs and reports errors.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“</w:t>
      </w:r>
      <w:r w:rsidR="00980C91" w:rsidRPr="000F4814">
        <w:rPr>
          <w:rFonts w:ascii="Bahnschrift" w:hAnsi="Bahnschrift"/>
          <w:sz w:val="24"/>
          <w:szCs w:val="24"/>
          <w:lang w:val="en-GB"/>
        </w:rPr>
        <w:t>Understands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” the input program and collects its semantics in an Intermediate </w:t>
      </w:r>
      <w:r w:rsidR="00980C91" w:rsidRPr="000F4814">
        <w:rPr>
          <w:rFonts w:ascii="Bahnschrift" w:hAnsi="Bahnschrift"/>
          <w:sz w:val="24"/>
          <w:szCs w:val="24"/>
          <w:lang w:val="en-GB"/>
        </w:rPr>
        <w:t>Representation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. </w:t>
      </w:r>
      <w:r w:rsidR="00980C91" w:rsidRPr="000F4814">
        <w:rPr>
          <w:rFonts w:ascii="Bahnschrift" w:hAnsi="Bahnschrift"/>
          <w:sz w:val="24"/>
          <w:szCs w:val="24"/>
          <w:lang w:val="en-GB"/>
        </w:rPr>
        <w:t>Can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 be automated.</w:t>
      </w:r>
    </w:p>
    <w:p w:rsidR="00980C91" w:rsidRDefault="00980C91" w:rsidP="00656F5E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Front end in O(n)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b/>
          <w:bCs/>
          <w:color w:val="00B0F0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Synthesis (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>Back-end</w:t>
      </w:r>
      <w:r w:rsidRPr="000F4814">
        <w:rPr>
          <w:rFonts w:ascii="Bahnschrift" w:hAnsi="Bahnschrift"/>
          <w:color w:val="0070C0"/>
          <w:sz w:val="28"/>
          <w:szCs w:val="28"/>
        </w:rPr>
        <w:t>)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takes the tree structure and translates the operations therein into the target program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Chooses instructions to implement each IR operation.</w:t>
      </w:r>
      <w:r w:rsidR="00980C91" w:rsidRPr="000F4814">
        <w:rPr>
          <w:rFonts w:ascii="Bahnschrift" w:hAnsi="Bahnschrift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>Translates IR into target code.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Automation has been less successful.</w:t>
      </w:r>
    </w:p>
    <w:p w:rsidR="00980C91" w:rsidRPr="000F4814" w:rsidRDefault="00980C91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Back end in NP-Complete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language specific knowledge must be encoded in the front-end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target specific knowledge must be encoded in the back-end</w:t>
      </w:r>
    </w:p>
    <w:p w:rsidR="00980C91" w:rsidRPr="000F4814" w:rsidRDefault="00980C91" w:rsidP="00980C91">
      <w:pPr>
        <w:pStyle w:val="ListParagraph"/>
        <w:rPr>
          <w:rFonts w:ascii="Bahnschrift" w:hAnsi="Bahnschrift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Symbol table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symbol table is a data structure containing a record for each variable name, with fields for the attributes of the name. 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Allow the compiler to find the record for each name quickly and to store or retrieve data from that record quickly.</w:t>
      </w:r>
    </w:p>
    <w:p w:rsidR="00C8517D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Used by all phases of the compiler. 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80C91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Lexical Analysis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first phase of a compiler is called lexical analysis or scanning. </w:t>
      </w:r>
    </w:p>
    <w:p w:rsidR="00265A73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lexical analyzer reads the stream of characters making up the source program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and groups them into words (basic unit of </w:t>
      </w:r>
      <w:r w:rsidR="00265A73" w:rsidRPr="000F4814">
        <w:rPr>
          <w:rFonts w:ascii="Bahnschrift" w:hAnsi="Bahnschrift"/>
          <w:sz w:val="24"/>
          <w:szCs w:val="24"/>
          <w:lang w:val="en-GB"/>
        </w:rPr>
        <w:t>syntax (</w:t>
      </w:r>
      <w:r w:rsidRPr="000F4814">
        <w:rPr>
          <w:rFonts w:ascii="Bahnschrift" w:hAnsi="Bahnschrift"/>
          <w:sz w:val="24"/>
          <w:szCs w:val="24"/>
          <w:lang w:val="en-GB"/>
        </w:rPr>
        <w:t>tokens)</w:t>
      </w:r>
      <w:r w:rsidR="00265A73" w:rsidRPr="000F4814">
        <w:rPr>
          <w:rFonts w:ascii="Bahnschrift" w:hAnsi="Bahnschrift"/>
          <w:sz w:val="24"/>
          <w:szCs w:val="24"/>
          <w:lang w:val="en-GB"/>
        </w:rPr>
        <w:t>). Speed is important.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 xml:space="preserve">The output is called token and is a pair of the form 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&lt;type, lexeme&gt;</w:t>
      </w:r>
      <w:r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or </w:t>
      </w:r>
      <w:r w:rsidR="00265A73"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&lt;token_name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, attribute&gt;</w:t>
      </w:r>
    </w:p>
    <w:p w:rsidR="00B3121D" w:rsidRPr="000F4814" w:rsidRDefault="00086008" w:rsidP="00656F5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token-name is an abstract symbol that is used during syntax analysis</w:t>
      </w:r>
    </w:p>
    <w:p w:rsidR="00B3121D" w:rsidRDefault="00086008" w:rsidP="00656F5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second component attribute-value points to an entry in the symbol table for this token. </w:t>
      </w:r>
    </w:p>
    <w:p w:rsidR="004C7E63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4C7E63" w:rsidRPr="000F4814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265A73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Syntax (or syntactic) Analysis (Parsing):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second phase of the compiler is syntax analysis or parsing.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parser uses the first components of the tokens produced by the lexical analyzer to create a tree-like intermediate representation that depicts the grammatical structure of the token stream.</w:t>
      </w:r>
    </w:p>
    <w:p w:rsidR="00265A73" w:rsidRPr="000F4814" w:rsidRDefault="00265A7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 typical representation is a syntax tree in which each interior node represents an operation and the children of the node represent the arguments of the operation.</w:t>
      </w:r>
    </w:p>
    <w:p w:rsidR="00265A73" w:rsidRPr="004C7E63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This hierarchical structure is usually expressed by recursive rules.</w:t>
      </w:r>
      <w:r w:rsidR="00265A73" w:rsidRPr="000F4814">
        <w:rPr>
          <w:rFonts w:ascii="Bahnschrift" w:hAnsi="Bahnschrift"/>
          <w:sz w:val="24"/>
          <w:szCs w:val="24"/>
          <w:lang w:val="en-GB"/>
        </w:rPr>
        <w:t xml:space="preserve"> Context-free grammars formalise these recursive rules.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B3121D" w:rsidRPr="000F4814" w:rsidRDefault="00086008" w:rsidP="00265A7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Abstract Syntax Tree (AST)</w:t>
      </w:r>
      <w:r w:rsidR="00265A73" w:rsidRPr="000F4814">
        <w:rPr>
          <w:rFonts w:ascii="Bahnschrift" w:hAnsi="Bahnschrift"/>
          <w:color w:val="0070C0"/>
          <w:sz w:val="28"/>
          <w:szCs w:val="28"/>
          <w:lang w:val="en-GB"/>
        </w:rPr>
        <w:t>: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>is a more useful data structure for internal representation.</w:t>
      </w:r>
    </w:p>
    <w:p w:rsidR="00B3121D" w:rsidRPr="000F4814" w:rsidRDefault="00265A7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V</w:t>
      </w:r>
      <w:r w:rsidR="00086008" w:rsidRPr="000F4814">
        <w:rPr>
          <w:rFonts w:ascii="Bahnschrift" w:hAnsi="Bahnschrift"/>
          <w:sz w:val="24"/>
          <w:szCs w:val="24"/>
          <w:lang w:val="en-GB"/>
        </w:rPr>
        <w:t xml:space="preserve">ersion of the </w:t>
      </w:r>
      <w:r w:rsidR="00086008" w:rsidRPr="000F4814">
        <w:rPr>
          <w:rFonts w:ascii="Bahnschrift" w:hAnsi="Bahnschrift"/>
          <w:b/>
          <w:bCs/>
          <w:color w:val="00B0F0"/>
          <w:sz w:val="24"/>
          <w:szCs w:val="24"/>
          <w:lang w:val="en-GB"/>
        </w:rPr>
        <w:t>parse tree</w:t>
      </w:r>
      <w:r w:rsidR="00086008"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="00086008" w:rsidRPr="000F4814">
        <w:rPr>
          <w:rFonts w:ascii="Bahnschrift" w:hAnsi="Bahnschrift"/>
          <w:sz w:val="24"/>
          <w:szCs w:val="24"/>
          <w:lang w:val="en-GB"/>
        </w:rPr>
        <w:t>as it summary of grammatical structure without details about its derivation</w:t>
      </w:r>
    </w:p>
    <w:p w:rsidR="00265A73" w:rsidRPr="007400FC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7400FC">
        <w:rPr>
          <w:rFonts w:ascii="Bahnschrift" w:hAnsi="Bahnschrift"/>
          <w:color w:val="000000" w:themeColor="text1"/>
          <w:sz w:val="24"/>
          <w:szCs w:val="24"/>
          <w:lang w:val="en-GB"/>
        </w:rPr>
        <w:t>ASTs are one form of IR</w:t>
      </w:r>
      <w:r w:rsidR="00265A73" w:rsidRPr="007400FC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Pr="00656F5E" w:rsidRDefault="007400FC" w:rsidP="007400FC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b/>
          <w:bCs/>
          <w:color w:val="FF0000"/>
          <w:sz w:val="32"/>
          <w:szCs w:val="32"/>
        </w:rPr>
        <w:lastRenderedPageBreak/>
        <w:t>Lecture 3</w:t>
      </w:r>
    </w:p>
    <w:p w:rsidR="007400FC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Lexical analyzer</w:t>
      </w:r>
      <w:r w:rsidRPr="00656F5E">
        <w:rPr>
          <w:rFonts w:ascii="Bahnschrift" w:hAnsi="Bahnschrift" w:hint="cs"/>
          <w:color w:val="0070C0"/>
          <w:sz w:val="28"/>
          <w:szCs w:val="28"/>
          <w:rtl/>
        </w:rPr>
        <w:t>:</w:t>
      </w:r>
    </w:p>
    <w:p w:rsidR="00000000" w:rsidRP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</w:rPr>
        <w:t>Lexical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 xml:space="preserve"> analyzer allows a translator to handle multi</w:t>
      </w:r>
      <w:r>
        <w:rPr>
          <w:rFonts w:ascii="Bahnschrift" w:hAnsi="Bahnschrift"/>
          <w:color w:val="000000" w:themeColor="text1"/>
          <w:sz w:val="24"/>
          <w:szCs w:val="24"/>
        </w:rPr>
        <w:t>-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 xml:space="preserve">character constructs like 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identifiers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sequences of characters</w:t>
      </w:r>
      <w:r>
        <w:rPr>
          <w:rFonts w:ascii="Bahnschrift" w:hAnsi="Bahnschrift"/>
          <w:color w:val="000000" w:themeColor="text1"/>
          <w:sz w:val="24"/>
          <w:szCs w:val="24"/>
        </w:rPr>
        <w:t>)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 xml:space="preserve">, but are treated as units called 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tokens during syntax analysis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</w:rPr>
        <w:t xml:space="preserve">The lexical analyzer allows 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>numbers, identifiers, and white space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 xml:space="preserve"> (blanks, tabs, and newlines) to 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>appear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 xml:space="preserve"> within expressions.</w:t>
      </w:r>
    </w:p>
    <w:p w:rsidR="00F74D8A" w:rsidRPr="008628DE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8628DE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Syntax analyzer: Context free grammar</w:t>
      </w:r>
    </w:p>
    <w:p w:rsid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If the sentence does not match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 xml:space="preserve"> to the rules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(syntax error</w:t>
      </w:r>
      <w:r>
        <w:rPr>
          <w:rFonts w:ascii="Bahnschrift" w:hAnsi="Bahnschrift"/>
          <w:color w:val="000000" w:themeColor="text1"/>
          <w:sz w:val="24"/>
          <w:szCs w:val="24"/>
          <w:lang w:bidi="ar-EG"/>
        </w:rPr>
        <w:t>, t</w:t>
      </w:r>
      <w:r w:rsidRPr="008628DE">
        <w:rPr>
          <w:rFonts w:ascii="Bahnschrift" w:hAnsi="Bahnschrift"/>
          <w:color w:val="000000" w:themeColor="text1"/>
          <w:sz w:val="24"/>
          <w:szCs w:val="24"/>
          <w:lang w:bidi="ar-EG"/>
        </w:rPr>
        <w:t>here will be no tree</w:t>
      </w:r>
      <w:r>
        <w:rPr>
          <w:rFonts w:ascii="Bahnschrift" w:hAnsi="Bahnschrift"/>
          <w:color w:val="000000" w:themeColor="text1"/>
          <w:sz w:val="24"/>
          <w:szCs w:val="24"/>
          <w:lang w:bidi="ar-EG"/>
        </w:rPr>
        <w:t>)</w:t>
      </w:r>
    </w:p>
    <w:p w:rsid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  <w:lang w:bidi="ar-EG"/>
        </w:rPr>
        <w:t>Anything on the left side of the grammar is non-terminal</w:t>
      </w:r>
    </w:p>
    <w:p w:rsid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8628DE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Semantic Analysis (context handling):</w:t>
      </w:r>
    </w:p>
    <w:p w:rsidR="008628DE" w:rsidRP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Output: </w:t>
      </w:r>
      <w:r>
        <w:rPr>
          <w:rFonts w:ascii="Bahnschrift" w:hAnsi="Bahnschrift"/>
          <w:color w:val="000000" w:themeColor="text1"/>
          <w:sz w:val="24"/>
          <w:szCs w:val="24"/>
          <w:lang w:val="en-GB"/>
        </w:rPr>
        <w:t>annotated parse tree (modified intermediate representation)</w:t>
      </w:r>
    </w:p>
    <w:p w:rsidR="00000000" w:rsidRPr="008628D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Collects context (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semantic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) information, checks for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semantic errors,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and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annotates nodes of the tree with the results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</w:p>
    <w:p w:rsidR="00000000" w:rsidRPr="008628DE" w:rsidRDefault="00656F5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Type checking: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repor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t error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if an operator is applied to an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incompatible operand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</w:p>
    <w:p w:rsidR="00000000" w:rsidRPr="008628DE" w:rsidRDefault="00656F5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Check 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>flow-of-controls.</w:t>
      </w:r>
    </w:p>
    <w:p w:rsidR="00000000" w:rsidRPr="00656F5E" w:rsidRDefault="008628D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Uniqueness</w:t>
      </w:r>
      <w:r w:rsidR="00656F5E"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 or name-re</w:t>
      </w:r>
      <w:r w:rsidR="00656F5E" w:rsidRPr="00656F5E">
        <w:rPr>
          <w:rFonts w:ascii="Bahnschrift" w:hAnsi="Bahnschrift"/>
          <w:color w:val="00B0F0"/>
          <w:sz w:val="24"/>
          <w:szCs w:val="24"/>
          <w:lang w:val="en-GB"/>
        </w:rPr>
        <w:t>lated checks</w:t>
      </w:r>
      <w:r w:rsidR="00656F5E" w:rsidRPr="00656F5E">
        <w:rPr>
          <w:rFonts w:ascii="Bahnschrift" w:hAnsi="Bahnschrift"/>
          <w:color w:val="00B0F0"/>
          <w:sz w:val="24"/>
          <w:szCs w:val="24"/>
          <w:lang w:val="en-GB"/>
        </w:rPr>
        <w:t>.</w:t>
      </w:r>
    </w:p>
    <w:p w:rsid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Tree evaluation: </w:t>
      </w:r>
      <w:r>
        <w:rPr>
          <w:rFonts w:ascii="Bahnschrift" w:hAnsi="Bahnschrift"/>
          <w:color w:val="000000" w:themeColor="text1"/>
          <w:sz w:val="24"/>
          <w:szCs w:val="24"/>
        </w:rPr>
        <w:t>convert expression from infix to postfix (operand, operand, operator), the process called Syntax direct translation.</w:t>
      </w:r>
    </w:p>
    <w:p w:rsidR="00F74D8A" w:rsidRP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7400FC" w:rsidRDefault="00F74D8A" w:rsidP="00F74D8A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</w:rPr>
        <w:t>Syntax vs semantics:</w:t>
      </w:r>
    </w:p>
    <w:p w:rsid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Syntax: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describes the proper form of its programs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P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For specifying syntax: </w:t>
      </w:r>
      <w:r w:rsidR="00656F5E" w:rsidRPr="00F74D8A">
        <w:rPr>
          <w:rFonts w:ascii="Bahnschrift" w:hAnsi="Bahnschrift"/>
          <w:color w:val="000000" w:themeColor="text1"/>
          <w:sz w:val="24"/>
          <w:szCs w:val="24"/>
        </w:rPr>
        <w:t>context-free grammars or BNF (for Backus-Naur Form).</w:t>
      </w:r>
    </w:p>
    <w:p w:rsidR="00F74D8A" w:rsidRP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Semantic: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what its programs mean; that is, what each program does when it executes. </w:t>
      </w:r>
    </w:p>
    <w:p w:rsidR="00F74D8A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For specifying semantics</w:t>
      </w:r>
      <w:r w:rsidR="00F74D8A" w:rsidRPr="00656F5E">
        <w:rPr>
          <w:rFonts w:ascii="Bahnschrift" w:hAnsi="Bahnschrift"/>
          <w:color w:val="00B0F0"/>
          <w:sz w:val="24"/>
          <w:szCs w:val="24"/>
        </w:rPr>
        <w:t>: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informal descriptions and suggestive examples</w:t>
      </w:r>
      <w:r w:rsidR="00F74D8A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much more difficu</w:t>
      </w:r>
      <w:r w:rsidR="00F74D8A">
        <w:rPr>
          <w:rFonts w:ascii="Bahnschrift" w:hAnsi="Bahnschrift"/>
          <w:color w:val="000000" w:themeColor="text1"/>
          <w:sz w:val="24"/>
          <w:szCs w:val="24"/>
        </w:rPr>
        <w:t>lt to describe than the syntax).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 </w:t>
      </w:r>
    </w:p>
    <w:p w:rsid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F74D8A" w:rsidRPr="00656F5E" w:rsidRDefault="00F74D8A" w:rsidP="00F74D8A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Coercions (casting): type conversions</w:t>
      </w:r>
    </w:p>
    <w:p w:rsidR="00000000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F74D8A">
        <w:rPr>
          <w:rFonts w:ascii="Bahnschrift" w:hAnsi="Bahnschrift"/>
          <w:color w:val="000000" w:themeColor="text1"/>
          <w:sz w:val="24"/>
          <w:szCs w:val="24"/>
        </w:rPr>
        <w:t>I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f the operator is applied to a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floating-point number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and an integer, the compiler may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convert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 or coerce the integer into a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floating-point number</w:t>
      </w:r>
      <w:r w:rsidR="0065130C">
        <w:rPr>
          <w:rFonts w:ascii="Bahnschrift" w:hAnsi="Bahnschrift"/>
          <w:color w:val="000000" w:themeColor="text1"/>
          <w:sz w:val="24"/>
          <w:szCs w:val="24"/>
        </w:rPr>
        <w:t>, t</w:t>
      </w:r>
      <w:r w:rsidR="0065130C" w:rsidRPr="0065130C">
        <w:rPr>
          <w:rFonts w:ascii="Bahnschrift" w:hAnsi="Bahnschrift"/>
          <w:color w:val="000000" w:themeColor="text1"/>
          <w:sz w:val="24"/>
          <w:szCs w:val="24"/>
        </w:rPr>
        <w:t>he type checker in the semantic analyzer discovers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 it.</w:t>
      </w:r>
    </w:p>
    <w:p w:rsidR="00656F5E" w:rsidRPr="00656F5E" w:rsidRDefault="00656F5E" w:rsidP="00656F5E">
      <w:pPr>
        <w:rPr>
          <w:rFonts w:ascii="Bahnschrift" w:hAnsi="Bahnschrift"/>
          <w:color w:val="000000" w:themeColor="text1"/>
          <w:sz w:val="24"/>
          <w:szCs w:val="24"/>
        </w:rPr>
      </w:pPr>
    </w:p>
    <w:p w:rsidR="0065130C" w:rsidRDefault="0065130C" w:rsidP="0065130C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6F5E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lastRenderedPageBreak/>
        <w:t>Intermediate code generation:</w:t>
      </w:r>
    </w:p>
    <w:p w:rsidR="00000000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Translate language-specific constructs in the syntax tree or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AST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into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more general constructs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</w:t>
      </w:r>
      <w:r w:rsidR="0065130C">
        <w:rPr>
          <w:rFonts w:ascii="Segoe UI" w:hAnsi="Segoe UI" w:cs="Segoe UI"/>
          <w:color w:val="000000" w:themeColor="text1"/>
          <w:sz w:val="24"/>
          <w:szCs w:val="24"/>
          <w:rtl/>
          <w:lang w:val="en-GB"/>
        </w:rPr>
        <w:t>معادلات رياضي</w:t>
      </w:r>
      <w:r w:rsidR="0065130C">
        <w:rPr>
          <w:rFonts w:ascii="Segoe UI" w:hAnsi="Segoe UI" w:cs="Segoe UI" w:hint="cs"/>
          <w:color w:val="000000" w:themeColor="text1"/>
          <w:sz w:val="24"/>
          <w:szCs w:val="24"/>
          <w:rtl/>
          <w:lang w:val="en-GB" w:bidi="ar-EG"/>
        </w:rPr>
        <w:t>ة</w:t>
      </w:r>
      <w:r w:rsidR="0065130C" w:rsidRPr="0065130C">
        <w:rPr>
          <w:rFonts w:ascii="Segoe UI" w:hAnsi="Segoe UI" w:cs="Segoe UI"/>
          <w:color w:val="000000" w:themeColor="text1"/>
          <w:sz w:val="24"/>
          <w:szCs w:val="24"/>
          <w:rtl/>
          <w:lang w:val="en-GB"/>
        </w:rPr>
        <w:t xml:space="preserve"> 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>)</w:t>
      </w:r>
    </w:p>
    <w:p w:rsidR="00000000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 criterion for the level of “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generality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”: it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should be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straightforward to generate the target code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from the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intermediate representation chosen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</w:p>
    <w:p w:rsidR="00000000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70C0"/>
          <w:sz w:val="24"/>
          <w:szCs w:val="24"/>
        </w:rPr>
      </w:pPr>
      <w:r w:rsidRPr="00656F5E">
        <w:rPr>
          <w:rFonts w:ascii="Bahnschrift" w:hAnsi="Bahnschrift"/>
          <w:color w:val="0070C0"/>
          <w:sz w:val="24"/>
          <w:szCs w:val="24"/>
        </w:rPr>
        <w:t>This intermed</w:t>
      </w:r>
      <w:r w:rsidRPr="00656F5E">
        <w:rPr>
          <w:rFonts w:ascii="Bahnschrift" w:hAnsi="Bahnschrift"/>
          <w:color w:val="0070C0"/>
          <w:sz w:val="24"/>
          <w:szCs w:val="24"/>
        </w:rPr>
        <w:t xml:space="preserve">iate representation should have two important properties: </w:t>
      </w:r>
    </w:p>
    <w:p w:rsidR="00000000" w:rsidRPr="0065130C" w:rsidRDefault="0065130C" w:rsidP="00656F5E">
      <w:pPr>
        <w:pStyle w:val="ListParagraph"/>
        <w:numPr>
          <w:ilvl w:val="0"/>
          <w:numId w:val="8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I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 xml:space="preserve">t should be easy to 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>produce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Default="0065130C" w:rsidP="00656F5E">
      <w:pPr>
        <w:pStyle w:val="ListParagraph"/>
        <w:numPr>
          <w:ilvl w:val="0"/>
          <w:numId w:val="8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</w:rPr>
        <w:t>It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 xml:space="preserve"> should be easy to 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>translate into the target machine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65130C" w:rsidRDefault="0065130C" w:rsidP="0065130C">
      <w:pPr>
        <w:pStyle w:val="ListParagraph"/>
        <w:ind w:left="144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6F5E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Code Optimisation:</w:t>
      </w:r>
    </w:p>
    <w:p w:rsidR="00000000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The goal is to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improve the intermediate code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and, thu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s, the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effectiveness of code generation and the performance of the target code.</w:t>
      </w:r>
    </w:p>
    <w:p w:rsidR="0065130C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4"/>
          <w:szCs w:val="24"/>
          <w:lang w:val="en-GB"/>
        </w:rPr>
        <w:t>Optimisations can range from</w:t>
      </w:r>
      <w:r w:rsidR="0065130C" w:rsidRPr="00656F5E">
        <w:rPr>
          <w:rFonts w:ascii="Bahnschrift" w:hAnsi="Bahnschrift"/>
          <w:color w:val="0070C0"/>
          <w:sz w:val="24"/>
          <w:szCs w:val="24"/>
          <w:lang w:val="en-GB"/>
        </w:rPr>
        <w:t>:</w:t>
      </w:r>
    </w:p>
    <w:p w:rsidR="0065130C" w:rsidRPr="0065130C" w:rsidRDefault="00656F5E" w:rsidP="00656F5E">
      <w:pPr>
        <w:pStyle w:val="ListParagraph"/>
        <w:numPr>
          <w:ilvl w:val="0"/>
          <w:numId w:val="9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>Trivial (constant folding):</w:t>
      </w:r>
      <w:r w:rsidR="0065130C" w:rsidRPr="00656F5E">
        <w:rPr>
          <w:rFonts w:eastAsiaTheme="minorEastAsia" w:hAnsi="Constantia"/>
          <w:color w:val="00B0F0"/>
          <w:kern w:val="24"/>
          <w:sz w:val="52"/>
          <w:szCs w:val="52"/>
        </w:rPr>
        <w:t xml:space="preserve">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Constant folding is an optimization technique in which the expressions are calculated beforehand </w:t>
      </w:r>
      <w:r w:rsidRPr="0065130C">
        <w:rPr>
          <w:rFonts w:ascii="Bahnschrift" w:hAnsi="Bahnschrift"/>
          <w:color w:val="000000" w:themeColor="text1"/>
          <w:sz w:val="24"/>
          <w:szCs w:val="24"/>
          <w:rtl/>
          <w:lang w:val="en-GB" w:bidi="ar-EG"/>
        </w:rPr>
        <w:t>مسبقا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 to save execution t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ime.</w:t>
      </w:r>
    </w:p>
    <w:p w:rsidR="00000000" w:rsidRPr="0065130C" w:rsidRDefault="00656F5E" w:rsidP="00656F5E">
      <w:pPr>
        <w:pStyle w:val="ListParagraph"/>
        <w:numPr>
          <w:ilvl w:val="0"/>
          <w:numId w:val="9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>H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ighly sophisticated </w:t>
      </w:r>
      <w:r w:rsidRPr="00656F5E">
        <w:rPr>
          <w:rFonts w:ascii="Segoe UI" w:hAnsi="Segoe UI" w:cs="Segoe UI"/>
          <w:color w:val="00B0F0"/>
          <w:sz w:val="24"/>
          <w:szCs w:val="24"/>
          <w:rtl/>
          <w:lang w:bidi="ar-EG"/>
        </w:rPr>
        <w:t>مطور لغايه</w:t>
      </w:r>
      <w:r w:rsidR="0065130C" w:rsidRPr="00656F5E">
        <w:rPr>
          <w:rFonts w:ascii="Bahnschrift" w:hAnsi="Bahnschrift"/>
          <w:color w:val="00B0F0"/>
          <w:sz w:val="24"/>
          <w:szCs w:val="24"/>
          <w:lang w:bidi="ar-EG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(in-lining):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inline expansion, or </w:t>
      </w:r>
      <w:r w:rsidR="0065130C">
        <w:rPr>
          <w:rFonts w:ascii="Bahnschrift" w:hAnsi="Bahnschrift"/>
          <w:b/>
          <w:bCs/>
          <w:color w:val="000000" w:themeColor="text1"/>
          <w:sz w:val="24"/>
          <w:szCs w:val="24"/>
        </w:rPr>
        <w:t>in-</w:t>
      </w:r>
      <w:r w:rsidR="0065130C" w:rsidRPr="0065130C">
        <w:rPr>
          <w:rFonts w:ascii="Bahnschrift" w:hAnsi="Bahnschrift"/>
          <w:b/>
          <w:bCs/>
          <w:color w:val="000000" w:themeColor="text1"/>
          <w:sz w:val="24"/>
          <w:szCs w:val="24"/>
        </w:rPr>
        <w:t>lining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, is a </w:t>
      </w:r>
      <w:r w:rsidRPr="00656F5E">
        <w:rPr>
          <w:rFonts w:ascii="Bahnschrift" w:hAnsi="Bahnschrift"/>
          <w:color w:val="002060"/>
          <w:sz w:val="24"/>
          <w:szCs w:val="24"/>
        </w:rPr>
        <w:t>manual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 or </w:t>
      </w:r>
      <w:r w:rsidRPr="00656F5E">
        <w:rPr>
          <w:rFonts w:ascii="Bahnschrift" w:hAnsi="Bahnschrift"/>
          <w:b/>
          <w:bCs/>
          <w:color w:val="002060"/>
          <w:sz w:val="24"/>
          <w:szCs w:val="24"/>
        </w:rPr>
        <w:t>compiler</w:t>
      </w:r>
      <w:r w:rsidRPr="00656F5E">
        <w:rPr>
          <w:rFonts w:ascii="Bahnschrift" w:hAnsi="Bahnschrift"/>
          <w:color w:val="002060"/>
          <w:sz w:val="24"/>
          <w:szCs w:val="24"/>
        </w:rPr>
        <w:t xml:space="preserve"> optimization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that repl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aces a function call site with the body of the called function.</w:t>
      </w:r>
    </w:p>
    <w:p w:rsidR="0065130C" w:rsidRDefault="0065130C" w:rsidP="0065130C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130C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Code Generation Phase:</w:t>
      </w:r>
    </w:p>
    <w:p w:rsidR="0065130C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Map the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optimized code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onto a linear list of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target machine instructions in a symbolic form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(target code).</w:t>
      </w:r>
    </w:p>
    <w:p w:rsidR="0065130C" w:rsidRPr="0065130C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What is the difficulty in Code Generation Phase?</w:t>
      </w:r>
    </w:p>
    <w:p w:rsidR="00000000" w:rsidRPr="0065130C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Instruction selection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 pattern matching problem.</w:t>
      </w:r>
    </w:p>
    <w:p w:rsidR="00000000" w:rsidRPr="0065130C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Register allocation: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each value should be in a register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when it is used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(but there is only a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limited number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): </w:t>
      </w:r>
      <w:r w:rsidRPr="00656F5E">
        <w:rPr>
          <w:rFonts w:ascii="Bahnschrift" w:hAnsi="Bahnschrift"/>
          <w:color w:val="FF0000"/>
          <w:sz w:val="24"/>
          <w:szCs w:val="24"/>
          <w:lang w:val="en-GB"/>
        </w:rPr>
        <w:t>NP-Complete problem.</w:t>
      </w:r>
    </w:p>
    <w:p w:rsidR="00000000" w:rsidRPr="00656F5E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FF000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Instruction scheduling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take advantage of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multiple functional units</w:t>
      </w:r>
      <w:r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(ALU)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: </w:t>
      </w:r>
      <w:r w:rsidRPr="00656F5E">
        <w:rPr>
          <w:rFonts w:ascii="Bahnschrift" w:hAnsi="Bahnschrift"/>
          <w:color w:val="FF0000"/>
          <w:sz w:val="24"/>
          <w:szCs w:val="24"/>
          <w:lang w:val="en-GB"/>
        </w:rPr>
        <w:t>NP-Complete problem</w:t>
      </w:r>
      <w:r w:rsidRPr="00656F5E">
        <w:rPr>
          <w:rFonts w:ascii="Bahnschrift" w:hAnsi="Bahnschrift"/>
          <w:color w:val="FF0000"/>
          <w:sz w:val="24"/>
          <w:szCs w:val="24"/>
          <w:lang w:val="en-GB"/>
        </w:rPr>
        <w:t>.</w:t>
      </w:r>
    </w:p>
    <w:p w:rsidR="0065130C" w:rsidRPr="00656F5E" w:rsidRDefault="00656F5E" w:rsidP="00656F5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The Grouping of Phases:</w:t>
      </w:r>
    </w:p>
    <w:p w:rsidR="00656F5E" w:rsidRPr="00656F5E" w:rsidRDefault="00656F5E" w:rsidP="00656F5E">
      <w:pPr>
        <w:pStyle w:val="ListParagraph"/>
        <w:numPr>
          <w:ilvl w:val="0"/>
          <w:numId w:val="11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Analysis (</w:t>
      </w:r>
      <w:r w:rsidRPr="00656F5E">
        <w:rPr>
          <w:rFonts w:ascii="Bahnschrift" w:hAnsi="Bahnschrift"/>
          <w:i/>
          <w:iCs/>
          <w:color w:val="00B0F0"/>
          <w:sz w:val="24"/>
          <w:szCs w:val="24"/>
        </w:rPr>
        <w:t>machin</w:t>
      </w:r>
      <w:r w:rsidRPr="00656F5E">
        <w:rPr>
          <w:rFonts w:ascii="Bahnschrift" w:hAnsi="Bahnschrift"/>
          <w:i/>
          <w:iCs/>
          <w:color w:val="00B0F0"/>
          <w:sz w:val="24"/>
          <w:szCs w:val="24"/>
        </w:rPr>
        <w:t>e independent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front end): </w:t>
      </w:r>
    </w:p>
    <w:p w:rsidR="00000000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0000" w:themeColor="text1"/>
          <w:sz w:val="24"/>
          <w:szCs w:val="24"/>
        </w:rPr>
        <w:t xml:space="preserve">The analysis phase of a compiler breaks up a source program into </w:t>
      </w:r>
      <w:r w:rsidRPr="00656F5E">
        <w:rPr>
          <w:rFonts w:ascii="Bahnschrift" w:hAnsi="Bahnschrift"/>
          <w:color w:val="000000" w:themeColor="text1"/>
          <w:sz w:val="24"/>
          <w:szCs w:val="24"/>
        </w:rPr>
        <w:t>constituent pieces and produces an internal representation for it, called intermediate code.</w:t>
      </w:r>
    </w:p>
    <w:p w:rsidR="00000000" w:rsidRPr="00656F5E" w:rsidRDefault="00656F5E" w:rsidP="00656F5E">
      <w:pPr>
        <w:pStyle w:val="ListParagraph"/>
        <w:numPr>
          <w:ilvl w:val="0"/>
          <w:numId w:val="11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Synthesis (</w:t>
      </w:r>
      <w:r w:rsidRPr="00656F5E">
        <w:rPr>
          <w:rFonts w:ascii="Bahnschrift" w:hAnsi="Bahnschrift"/>
          <w:i/>
          <w:iCs/>
          <w:color w:val="00B0F0"/>
          <w:sz w:val="24"/>
          <w:szCs w:val="24"/>
        </w:rPr>
        <w:t>machine dependent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back end)</w:t>
      </w:r>
    </w:p>
    <w:p w:rsidR="00000000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0000" w:themeColor="text1"/>
          <w:sz w:val="24"/>
          <w:szCs w:val="24"/>
        </w:rPr>
        <w:t xml:space="preserve">The synthesis </w:t>
      </w:r>
      <w:r w:rsidRPr="00656F5E">
        <w:rPr>
          <w:rFonts w:ascii="Bahnschrift" w:hAnsi="Bahnschrift"/>
          <w:color w:val="000000" w:themeColor="text1"/>
          <w:sz w:val="24"/>
          <w:szCs w:val="24"/>
        </w:rPr>
        <w:t>pha</w:t>
      </w:r>
      <w:r w:rsidRPr="00656F5E">
        <w:rPr>
          <w:rFonts w:ascii="Bahnschrift" w:hAnsi="Bahnschrift"/>
          <w:color w:val="000000" w:themeColor="text1"/>
          <w:sz w:val="24"/>
          <w:szCs w:val="24"/>
        </w:rPr>
        <w:t>se translates the intermediate code into the target program.</w:t>
      </w:r>
    </w:p>
    <w:p w:rsidR="007400FC" w:rsidRPr="00656F5E" w:rsidRDefault="007400FC" w:rsidP="00656F5E">
      <w:pPr>
        <w:rPr>
          <w:rFonts w:ascii="Bahnschrift" w:hAnsi="Bahnschrift"/>
          <w:color w:val="00B0F0"/>
          <w:sz w:val="24"/>
          <w:szCs w:val="24"/>
        </w:rPr>
      </w:pPr>
      <w:bookmarkStart w:id="0" w:name="_GoBack"/>
      <w:bookmarkEnd w:id="0"/>
    </w:p>
    <w:sectPr w:rsidR="007400FC" w:rsidRPr="0065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13E"/>
    <w:multiLevelType w:val="hybridMultilevel"/>
    <w:tmpl w:val="7BD03DCE"/>
    <w:lvl w:ilvl="0" w:tplc="04A21C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53280"/>
    <w:multiLevelType w:val="hybridMultilevel"/>
    <w:tmpl w:val="CB14520C"/>
    <w:lvl w:ilvl="0" w:tplc="521EA3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A5A00"/>
    <w:multiLevelType w:val="hybridMultilevel"/>
    <w:tmpl w:val="178EE5AA"/>
    <w:lvl w:ilvl="0" w:tplc="9B3E2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34294"/>
    <w:multiLevelType w:val="hybridMultilevel"/>
    <w:tmpl w:val="BC4E8EB6"/>
    <w:lvl w:ilvl="0" w:tplc="3E1ADC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40C3"/>
    <w:multiLevelType w:val="hybridMultilevel"/>
    <w:tmpl w:val="EDBE10BC"/>
    <w:lvl w:ilvl="0" w:tplc="67A45C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114C48"/>
    <w:multiLevelType w:val="hybridMultilevel"/>
    <w:tmpl w:val="8BF6051E"/>
    <w:lvl w:ilvl="0" w:tplc="735A9C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9C33C5"/>
    <w:multiLevelType w:val="hybridMultilevel"/>
    <w:tmpl w:val="BA8C415C"/>
    <w:lvl w:ilvl="0" w:tplc="631EDB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0475E"/>
    <w:multiLevelType w:val="hybridMultilevel"/>
    <w:tmpl w:val="AF32A14A"/>
    <w:lvl w:ilvl="0" w:tplc="127202AE">
      <w:start w:val="1"/>
      <w:numFmt w:val="decimal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043B33"/>
    <w:multiLevelType w:val="hybridMultilevel"/>
    <w:tmpl w:val="2D78DF9C"/>
    <w:lvl w:ilvl="0" w:tplc="D0B0691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61F43"/>
    <w:multiLevelType w:val="hybridMultilevel"/>
    <w:tmpl w:val="E8080B30"/>
    <w:lvl w:ilvl="0" w:tplc="2FE251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E27139"/>
    <w:multiLevelType w:val="hybridMultilevel"/>
    <w:tmpl w:val="5164DACA"/>
    <w:lvl w:ilvl="0" w:tplc="14F8BB04">
      <w:start w:val="1"/>
      <w:numFmt w:val="decimal"/>
      <w:lvlText w:val="%1-"/>
      <w:lvlJc w:val="left"/>
      <w:pPr>
        <w:ind w:left="1440" w:hanging="360"/>
      </w:pPr>
      <w:rPr>
        <w:rFonts w:hint="default"/>
        <w:color w:val="00B0F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79"/>
    <w:rsid w:val="00086008"/>
    <w:rsid w:val="000F4814"/>
    <w:rsid w:val="00265A73"/>
    <w:rsid w:val="002A3EFF"/>
    <w:rsid w:val="00387CB6"/>
    <w:rsid w:val="00436CE3"/>
    <w:rsid w:val="004C7E63"/>
    <w:rsid w:val="0065130C"/>
    <w:rsid w:val="00656F5E"/>
    <w:rsid w:val="007400FC"/>
    <w:rsid w:val="008628DE"/>
    <w:rsid w:val="00980C91"/>
    <w:rsid w:val="009A3993"/>
    <w:rsid w:val="00B3121D"/>
    <w:rsid w:val="00C10DE6"/>
    <w:rsid w:val="00C10FF4"/>
    <w:rsid w:val="00C8517D"/>
    <w:rsid w:val="00CF2E79"/>
    <w:rsid w:val="00F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5382"/>
  <w15:chartTrackingRefBased/>
  <w15:docId w15:val="{7233CD9E-D65B-4283-A520-67CD91C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B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C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8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7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7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6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8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6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40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2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89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3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22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51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8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2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8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14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0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2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3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3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0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8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7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3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5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8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8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97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08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18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53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0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2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04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72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7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5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7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6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0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30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6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4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4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8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2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5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7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3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26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1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61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7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7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3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0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5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8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9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1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3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5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9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7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24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8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15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50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EE56-6A3C-4830-BC5A-A988406A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6</cp:revision>
  <dcterms:created xsi:type="dcterms:W3CDTF">2024-10-28T03:41:00Z</dcterms:created>
  <dcterms:modified xsi:type="dcterms:W3CDTF">2024-11-09T14:32:00Z</dcterms:modified>
</cp:coreProperties>
</file>