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3221BF" w:rsidRDefault="003221BF" w:rsidP="003221BF">
      <w:pPr>
        <w:jc w:val="center"/>
        <w:rPr>
          <w:sz w:val="36"/>
        </w:rPr>
      </w:pPr>
      <w:proofErr w:type="spellStart"/>
      <w:r w:rsidRPr="003221BF">
        <w:rPr>
          <w:sz w:val="36"/>
        </w:rPr>
        <w:t>SuiGeneris</w:t>
      </w:r>
      <w:proofErr w:type="spellEnd"/>
      <w:r w:rsidRPr="003221BF">
        <w:rPr>
          <w:sz w:val="36"/>
        </w:rPr>
        <w:t xml:space="preserve"> -</w:t>
      </w:r>
      <w:r w:rsidRPr="003221BF">
        <w:rPr>
          <w:sz w:val="36"/>
        </w:rPr>
        <w:t xml:space="preserve"> </w:t>
      </w:r>
      <w:r w:rsidRPr="003221BF">
        <w:rPr>
          <w:sz w:val="36"/>
        </w:rPr>
        <w:t>Interno</w:t>
      </w:r>
    </w:p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3221BF" w:rsidRDefault="003221BF" w:rsidP="003221BF">
      <w:pPr>
        <w:jc w:val="center"/>
        <w:rPr>
          <w:sz w:val="32"/>
        </w:rPr>
      </w:pPr>
      <w:proofErr w:type="spellStart"/>
      <w:r w:rsidRPr="003221BF">
        <w:rPr>
          <w:sz w:val="32"/>
        </w:rPr>
        <w:t>WPMTest</w:t>
      </w:r>
      <w:proofErr w:type="spellEnd"/>
    </w:p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3221BF" w:rsidRDefault="003221BF" w:rsidP="003221BF">
      <w:pPr>
        <w:jc w:val="center"/>
        <w:rPr>
          <w:sz w:val="24"/>
        </w:rPr>
      </w:pPr>
      <w:r w:rsidRPr="003221BF">
        <w:rPr>
          <w:sz w:val="24"/>
        </w:rPr>
        <w:t>Plan de Gestión de Configuraciones</w:t>
      </w:r>
    </w:p>
    <w:p w:rsidR="003221BF" w:rsidRP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>
      <w:pPr>
        <w:rPr>
          <w:sz w:val="24"/>
        </w:rPr>
      </w:pPr>
      <w:r w:rsidRPr="003221BF">
        <w:rPr>
          <w:sz w:val="24"/>
        </w:rPr>
        <w:t>Autores: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Cancinos, José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proofErr w:type="spellStart"/>
      <w:r>
        <w:t>Giraudo</w:t>
      </w:r>
      <w:proofErr w:type="spellEnd"/>
      <w:r>
        <w:t>, Juan Pablo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Oliva, Nahuel</w:t>
      </w:r>
    </w:p>
    <w:p w:rsidR="00036B2C" w:rsidRDefault="003221BF" w:rsidP="003221BF">
      <w:r w:rsidRPr="003221BF">
        <w:rPr>
          <w:sz w:val="24"/>
        </w:rPr>
        <w:t xml:space="preserve">Versión del documento: </w:t>
      </w:r>
      <w:r>
        <w:t>--------------------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blPrEx>
          <w:tblCellMar>
            <w:top w:w="0" w:type="dxa"/>
            <w:bottom w:w="0" w:type="dxa"/>
          </w:tblCellMar>
        </w:tblPrEx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blPrEx>
          <w:tblCellMar>
            <w:top w:w="0" w:type="dxa"/>
            <w:bottom w:w="0" w:type="dxa"/>
          </w:tblCellMar>
        </w:tblPrEx>
        <w:trPr>
          <w:trHeight w:val="244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r>
        <w:lastRenderedPageBreak/>
        <w:t>REGISTRO DE APROBACIÓN</w:t>
      </w:r>
    </w:p>
    <w:p w:rsidR="003221BF" w:rsidRDefault="003221BF" w:rsidP="003221BF">
      <w:r>
        <w:t>Lista de miembros del equipo cuya aprobación debe ser explicitada para todo cambio significativo en este plan: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A84DB0" w:rsidP="003221BF">
      <w:pPr>
        <w:pStyle w:val="Prrafodelista"/>
        <w:numPr>
          <w:ilvl w:val="0"/>
          <w:numId w:val="2"/>
        </w:numPr>
      </w:pPr>
      <w:r>
        <w:t>Aprobación sobre el plan son solo necesarias si el cambio en el mismo es realizado por otra persona distinta al Administrador de Configuraciones.</w:t>
      </w:r>
    </w:p>
    <w:tbl>
      <w:tblPr>
        <w:tblW w:w="84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3"/>
        <w:gridCol w:w="4453"/>
      </w:tblGrid>
      <w:tr w:rsidR="00A84DB0" w:rsidTr="00A84DB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043" w:type="dxa"/>
          </w:tcPr>
          <w:p w:rsidR="00A84DB0" w:rsidRDefault="00A84DB0" w:rsidP="00A84DB0"/>
        </w:tc>
        <w:tc>
          <w:tcPr>
            <w:tcW w:w="4453" w:type="dxa"/>
          </w:tcPr>
          <w:p w:rsidR="00A84DB0" w:rsidRDefault="00A84DB0" w:rsidP="00A84DB0"/>
        </w:tc>
      </w:tr>
      <w:tr w:rsidR="00A84DB0" w:rsidTr="00A84DB0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4043" w:type="dxa"/>
          </w:tcPr>
          <w:p w:rsidR="00A84DB0" w:rsidRDefault="00A84DB0" w:rsidP="00A84DB0"/>
        </w:tc>
        <w:tc>
          <w:tcPr>
            <w:tcW w:w="4453" w:type="dxa"/>
          </w:tcPr>
          <w:p w:rsidR="00A84DB0" w:rsidRDefault="00A84DB0" w:rsidP="00A84DB0"/>
        </w:tc>
      </w:tr>
    </w:tbl>
    <w:p w:rsidR="00A84DB0" w:rsidRDefault="00A84DB0" w:rsidP="00A84DB0"/>
    <w:tbl>
      <w:tblPr>
        <w:tblW w:w="8585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6"/>
        <w:gridCol w:w="4409"/>
      </w:tblGrid>
      <w:tr w:rsidR="00A84DB0" w:rsidTr="00A84DB0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4176" w:type="dxa"/>
          </w:tcPr>
          <w:p w:rsidR="00A84DB0" w:rsidRDefault="00A84DB0" w:rsidP="00A84DB0"/>
        </w:tc>
        <w:tc>
          <w:tcPr>
            <w:tcW w:w="4409" w:type="dxa"/>
          </w:tcPr>
          <w:p w:rsidR="00A84DB0" w:rsidRDefault="00A84DB0" w:rsidP="00A84DB0"/>
        </w:tc>
      </w:tr>
      <w:tr w:rsidR="00A84DB0" w:rsidTr="00A84DB0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4176" w:type="dxa"/>
          </w:tcPr>
          <w:p w:rsidR="00A84DB0" w:rsidRDefault="00A84DB0" w:rsidP="00A84DB0"/>
        </w:tc>
        <w:tc>
          <w:tcPr>
            <w:tcW w:w="4409" w:type="dxa"/>
          </w:tcPr>
          <w:p w:rsidR="00A84DB0" w:rsidRDefault="00A84DB0" w:rsidP="00A84DB0"/>
        </w:tc>
      </w:tr>
    </w:tbl>
    <w:p w:rsidR="00A84DB0" w:rsidRDefault="00A84DB0" w:rsidP="00A84DB0"/>
    <w:p w:rsidR="00A84DB0" w:rsidRDefault="00A84DB0">
      <w:r>
        <w:br w:type="page"/>
      </w:r>
    </w:p>
    <w:p w:rsidR="00A84DB0" w:rsidRDefault="00A84DB0" w:rsidP="00A84DB0">
      <w:r>
        <w:lastRenderedPageBreak/>
        <w:t>ÍNDICE</w:t>
      </w:r>
    </w:p>
    <w:p w:rsidR="00A84DB0" w:rsidRDefault="00A84DB0" w:rsidP="00A84DB0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3737"/>
        <w:gridCol w:w="1460"/>
        <w:gridCol w:w="1460"/>
      </w:tblGrid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304" w:type="dxa"/>
            <w:gridSpan w:val="2"/>
          </w:tcPr>
          <w:p w:rsidR="00A84DB0" w:rsidRDefault="00A84DB0" w:rsidP="00A84DB0">
            <w:pPr>
              <w:pStyle w:val="Prrafodelista"/>
              <w:ind w:left="0"/>
            </w:pPr>
            <w:r>
              <w:t>INTRODUCCIÓN</w:t>
            </w: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  <w:r>
              <w:t>1.1</w:t>
            </w: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  <w:tr w:rsidR="00A84DB0" w:rsidTr="00A84DB0">
        <w:tc>
          <w:tcPr>
            <w:tcW w:w="551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56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3737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  <w:tc>
          <w:tcPr>
            <w:tcW w:w="1460" w:type="dxa"/>
          </w:tcPr>
          <w:p w:rsidR="00A84DB0" w:rsidRDefault="00A84DB0" w:rsidP="00A84DB0">
            <w:pPr>
              <w:pStyle w:val="Prrafodelista"/>
              <w:ind w:left="0"/>
            </w:pPr>
          </w:p>
        </w:tc>
      </w:tr>
    </w:tbl>
    <w:p w:rsidR="00A84DB0" w:rsidRDefault="00A84DB0" w:rsidP="00A84DB0">
      <w:pPr>
        <w:pStyle w:val="Prrafodelista"/>
      </w:pPr>
    </w:p>
    <w:p w:rsidR="00A84DB0" w:rsidRDefault="00A84DB0">
      <w:r>
        <w:br w:type="page"/>
      </w:r>
    </w:p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A84DB0" w:rsidP="00A84DB0">
      <w:pPr>
        <w:pStyle w:val="Prrafodelista"/>
        <w:numPr>
          <w:ilvl w:val="1"/>
          <w:numId w:val="5"/>
        </w:numPr>
      </w:pPr>
      <w:r>
        <w:t>PROPÓSITO Y ALCANCE DEL PLAN</w:t>
      </w:r>
    </w:p>
    <w:p w:rsidR="00A84DB0" w:rsidRDefault="00A84DB0" w:rsidP="00A84DB0">
      <w:r>
        <w:t>(Copiar)</w:t>
      </w:r>
    </w:p>
    <w:p w:rsidR="00A84DB0" w:rsidRDefault="00A84DB0" w:rsidP="00A84DB0">
      <w:pPr>
        <w:pStyle w:val="Prrafodelista"/>
        <w:numPr>
          <w:ilvl w:val="1"/>
          <w:numId w:val="5"/>
        </w:numPr>
      </w:pPr>
      <w:r>
        <w:t>PROPÓSITO DEL PLAN DE GESTIÓN DE CONFIGURACIONES</w:t>
      </w:r>
    </w:p>
    <w:p w:rsidR="00A84DB0" w:rsidRDefault="00A84DB0" w:rsidP="00A84DB0">
      <w:r>
        <w:t>(Revistar teórico y copiar)</w:t>
      </w:r>
    </w:p>
    <w:p w:rsidR="00A84DB0" w:rsidRDefault="00A84DB0" w:rsidP="00A84DB0">
      <w:pPr>
        <w:pStyle w:val="Prrafodelista"/>
        <w:numPr>
          <w:ilvl w:val="1"/>
          <w:numId w:val="5"/>
        </w:numPr>
      </w:pPr>
      <w:r>
        <w:t>GLOSARIO</w:t>
      </w:r>
    </w:p>
    <w:p w:rsidR="00A84DB0" w:rsidRDefault="00A84DB0" w:rsidP="00A84DB0">
      <w:r>
        <w:t>(revistar si usamos o no)</w:t>
      </w:r>
    </w:p>
    <w:p w:rsidR="00A84DB0" w:rsidRDefault="00A84DB0" w:rsidP="00A84DB0">
      <w:pPr>
        <w:pStyle w:val="Prrafodelista"/>
        <w:numPr>
          <w:ilvl w:val="1"/>
          <w:numId w:val="5"/>
        </w:numPr>
      </w:pPr>
      <w:r>
        <w:t>HERRAMIENTAS PARA LA ADMINISTRACIÓN DE CONFIGURACIONES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19"/>
        <w:gridCol w:w="3882"/>
      </w:tblGrid>
      <w:tr w:rsidR="00856FBA" w:rsidTr="00A84DB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595" w:type="dxa"/>
          </w:tcPr>
          <w:p w:rsidR="00A84DB0" w:rsidRDefault="00A84DB0" w:rsidP="00A84DB0">
            <w:r>
              <w:t>Herramienta/Proceso</w:t>
            </w:r>
          </w:p>
        </w:tc>
        <w:tc>
          <w:tcPr>
            <w:tcW w:w="2603" w:type="dxa"/>
          </w:tcPr>
          <w:p w:rsidR="00A84DB0" w:rsidRDefault="00A84DB0" w:rsidP="00A84DB0">
            <w:r>
              <w:t>Propósito</w:t>
            </w:r>
          </w:p>
        </w:tc>
        <w:tc>
          <w:tcPr>
            <w:tcW w:w="4054" w:type="dxa"/>
          </w:tcPr>
          <w:p w:rsidR="00A84DB0" w:rsidRDefault="00A84DB0" w:rsidP="00A84DB0">
            <w:r>
              <w:t>Control de herramientas</w:t>
            </w:r>
          </w:p>
        </w:tc>
      </w:tr>
      <w:tr w:rsidR="00856FBA" w:rsidTr="00A84DB0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595" w:type="dxa"/>
          </w:tcPr>
          <w:p w:rsidR="00A84DB0" w:rsidRDefault="00856FBA" w:rsidP="00A84DB0">
            <w:r>
              <w:t>Android Studio</w:t>
            </w:r>
          </w:p>
        </w:tc>
        <w:tc>
          <w:tcPr>
            <w:tcW w:w="2603" w:type="dxa"/>
          </w:tcPr>
          <w:p w:rsidR="00A84DB0" w:rsidRDefault="00856FBA" w:rsidP="00A84DB0">
            <w:r>
              <w:t xml:space="preserve">Herramienta de desarrollo de aplicaciones para Android. Compilador. </w:t>
            </w:r>
          </w:p>
        </w:tc>
        <w:tc>
          <w:tcPr>
            <w:tcW w:w="4054" w:type="dxa"/>
          </w:tcPr>
          <w:p w:rsidR="00A84DB0" w:rsidRDefault="00A84DB0" w:rsidP="00A84DB0"/>
        </w:tc>
      </w:tr>
      <w:tr w:rsidR="00A84DB0" w:rsidTr="00A84DB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1595" w:type="dxa"/>
          </w:tcPr>
          <w:p w:rsidR="00A84DB0" w:rsidRDefault="00856FBA" w:rsidP="00A84DB0">
            <w:proofErr w:type="spellStart"/>
            <w:r>
              <w:t>GitLab</w:t>
            </w:r>
            <w:proofErr w:type="spellEnd"/>
          </w:p>
        </w:tc>
        <w:tc>
          <w:tcPr>
            <w:tcW w:w="2603" w:type="dxa"/>
          </w:tcPr>
          <w:p w:rsidR="00A84DB0" w:rsidRDefault="00856FBA" w:rsidP="00A84DB0">
            <w:r>
              <w:t>Control de versiones.</w:t>
            </w:r>
          </w:p>
          <w:p w:rsidR="00856FBA" w:rsidRDefault="00856FBA" w:rsidP="00A84DB0">
            <w:r>
              <w:t>Integración continua</w:t>
            </w:r>
          </w:p>
        </w:tc>
        <w:tc>
          <w:tcPr>
            <w:tcW w:w="4054" w:type="dxa"/>
          </w:tcPr>
          <w:p w:rsidR="00A84DB0" w:rsidRDefault="00A84DB0" w:rsidP="00A84DB0"/>
        </w:tc>
      </w:tr>
      <w:tr w:rsidR="00A84DB0" w:rsidTr="00A84DB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595" w:type="dxa"/>
          </w:tcPr>
          <w:p w:rsidR="00A84DB0" w:rsidRDefault="00856FBA" w:rsidP="00A84DB0">
            <w:proofErr w:type="spellStart"/>
            <w:r>
              <w:t>VisualParadigm</w:t>
            </w:r>
            <w:proofErr w:type="spellEnd"/>
          </w:p>
        </w:tc>
        <w:tc>
          <w:tcPr>
            <w:tcW w:w="2603" w:type="dxa"/>
          </w:tcPr>
          <w:p w:rsidR="00A84DB0" w:rsidRDefault="00A84DB0" w:rsidP="00A84DB0"/>
        </w:tc>
        <w:tc>
          <w:tcPr>
            <w:tcW w:w="4054" w:type="dxa"/>
          </w:tcPr>
          <w:p w:rsidR="00A84DB0" w:rsidRDefault="00A84DB0" w:rsidP="00A84DB0"/>
        </w:tc>
      </w:tr>
      <w:tr w:rsidR="00A84DB0" w:rsidTr="00A84DB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595" w:type="dxa"/>
          </w:tcPr>
          <w:p w:rsidR="00A84DB0" w:rsidRPr="00856FBA" w:rsidRDefault="00A84DB0" w:rsidP="00A84DB0">
            <w:pPr>
              <w:rPr>
                <w:sz w:val="16"/>
                <w:highlight w:val="yellow"/>
              </w:rPr>
            </w:pPr>
          </w:p>
        </w:tc>
        <w:tc>
          <w:tcPr>
            <w:tcW w:w="2603" w:type="dxa"/>
          </w:tcPr>
          <w:p w:rsidR="00A84DB0" w:rsidRPr="00856FBA" w:rsidRDefault="00856FBA" w:rsidP="00A84DB0">
            <w:pPr>
              <w:rPr>
                <w:sz w:val="16"/>
                <w:highlight w:val="yellow"/>
              </w:rPr>
            </w:pPr>
            <w:r w:rsidRPr="00856FBA">
              <w:rPr>
                <w:rFonts w:ascii="Arial" w:hAnsi="Arial" w:cs="Arial"/>
                <w:color w:val="000000"/>
                <w:sz w:val="16"/>
                <w:highlight w:val="yellow"/>
              </w:rPr>
              <w:t>(</w:t>
            </w:r>
            <w:r w:rsidRPr="00856FBA">
              <w:rPr>
                <w:rFonts w:ascii="Arial" w:hAnsi="Arial" w:cs="Arial"/>
                <w:color w:val="000000"/>
                <w:sz w:val="16"/>
                <w:highlight w:val="yellow"/>
              </w:rPr>
              <w:t>Herramienta de seguimiento de defectos</w:t>
            </w:r>
            <w:r w:rsidRPr="00856FBA">
              <w:rPr>
                <w:rFonts w:ascii="Arial" w:hAnsi="Arial" w:cs="Arial"/>
                <w:color w:val="000000"/>
                <w:sz w:val="16"/>
                <w:highlight w:val="yellow"/>
              </w:rPr>
              <w:t>)</w:t>
            </w:r>
          </w:p>
        </w:tc>
        <w:tc>
          <w:tcPr>
            <w:tcW w:w="4054" w:type="dxa"/>
          </w:tcPr>
          <w:p w:rsidR="00A84DB0" w:rsidRDefault="00A84DB0" w:rsidP="00A84DB0"/>
        </w:tc>
      </w:tr>
    </w:tbl>
    <w:p w:rsidR="00A84DB0" w:rsidRDefault="00A84DB0" w:rsidP="00A84DB0"/>
    <w:p w:rsidR="00856FBA" w:rsidRDefault="00856FBA" w:rsidP="00A84DB0">
      <w:r>
        <w:t>1.4.1) DIRECCIÓN Y FORMA DE ACCESO A LA HERRAMIENTA DE CONTROL DE VERSIONES</w:t>
      </w:r>
    </w:p>
    <w:p w:rsidR="00856FBA" w:rsidRDefault="00856FBA" w:rsidP="00A84DB0">
      <w:r>
        <w:t xml:space="preserve">Se emplea la herramienta </w:t>
      </w:r>
      <w:proofErr w:type="spellStart"/>
      <w:r>
        <w:t>GitLab</w:t>
      </w:r>
      <w:proofErr w:type="spellEnd"/>
      <w:r>
        <w:t>.</w:t>
      </w:r>
    </w:p>
    <w:p w:rsidR="00856FBA" w:rsidRDefault="00856FBA" w:rsidP="00A84DB0">
      <w:r>
        <w:t xml:space="preserve">La dirección del mismo es: </w:t>
      </w:r>
      <w:hyperlink r:id="rId5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t>Se accede mediante petición de acceso al propietario del repositorio del proyecto ya que el mismo se ha declarado como “privado”.</w:t>
      </w:r>
      <w:r w:rsidR="00113906">
        <w:t xml:space="preserve"> Es requerido poseer una cuenta en </w:t>
      </w:r>
      <w:proofErr w:type="spellStart"/>
      <w:r w:rsidR="00113906">
        <w:t>GitLab</w:t>
      </w:r>
      <w:proofErr w:type="spellEnd"/>
      <w:r w:rsidR="00113906">
        <w:t>.</w:t>
      </w:r>
    </w:p>
    <w:p w:rsidR="00856FBA" w:rsidRDefault="00856FBA" w:rsidP="00856FBA">
      <w:r>
        <w:t>1.4.2</w:t>
      </w:r>
      <w:r>
        <w:t>) DIRECCIÓN Y FORMA</w:t>
      </w:r>
      <w:r>
        <w:t xml:space="preserve"> DE ACCESO A LA HERRAMIENTA DE INTEGRACIÓN CONTINUA</w:t>
      </w:r>
    </w:p>
    <w:p w:rsidR="00113906" w:rsidRDefault="00113906" w:rsidP="00856FBA">
      <w:r w:rsidRPr="00113906">
        <w:rPr>
          <w:highlight w:val="yellow"/>
        </w:rPr>
        <w:t>(Ver)</w:t>
      </w:r>
    </w:p>
    <w:p w:rsidR="00856FBA" w:rsidRPr="00A84DB0" w:rsidRDefault="00856FBA" w:rsidP="00856FBA">
      <w:r>
        <w:t>1.4.1) DIRECCIÓN Y FORMA D</w:t>
      </w:r>
      <w:r>
        <w:t>E ACCESO A LA HERRAMIENTA DE GESTIÓN DE DEFECTOS</w:t>
      </w:r>
    </w:p>
    <w:p w:rsidR="00856FBA" w:rsidRDefault="00113906" w:rsidP="00856FBA">
      <w:r w:rsidRPr="00113906">
        <w:rPr>
          <w:highlight w:val="yellow"/>
        </w:rPr>
        <w:t>(Ver)</w:t>
      </w:r>
    </w:p>
    <w:p w:rsidR="00113906" w:rsidRDefault="00113906" w:rsidP="00856FBA"/>
    <w:p w:rsidR="00113906" w:rsidRDefault="00113906">
      <w:r>
        <w:br w:type="page"/>
      </w:r>
    </w:p>
    <w:p w:rsidR="00113906" w:rsidRDefault="004E6B00" w:rsidP="004E6B00">
      <w:pPr>
        <w:pStyle w:val="Ttulo1"/>
      </w:pPr>
      <w:r>
        <w:lastRenderedPageBreak/>
        <w:t>2) …………….</w:t>
      </w:r>
    </w:p>
    <w:p w:rsidR="004E6B00" w:rsidRDefault="004E6B00" w:rsidP="004E6B00">
      <w:r>
        <w:t>………………..</w:t>
      </w:r>
    </w:p>
    <w:p w:rsidR="004E6B00" w:rsidRDefault="004E6B00" w:rsidP="004E6B00">
      <w:r>
        <w:t>……………….</w:t>
      </w:r>
    </w:p>
    <w:p w:rsidR="004E6B00" w:rsidRDefault="004E6B00" w:rsidP="004E6B00">
      <w:pPr>
        <w:pStyle w:val="Ttulo1"/>
      </w:pPr>
      <w:r>
        <w:t>4) CCB (CHANGE CONTROL BOARD)</w:t>
      </w:r>
    </w:p>
    <w:p w:rsidR="004E6B00" w:rsidRDefault="004E6B00" w:rsidP="004E6B00"/>
    <w:p w:rsidR="004E6B00" w:rsidRDefault="004E6B00" w:rsidP="004E6B00">
      <w:r>
        <w:t xml:space="preserve">El 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 </w:t>
      </w:r>
      <w:proofErr w:type="gramStart"/>
      <w:r>
        <w:t>(….</w:t>
      </w:r>
      <w:proofErr w:type="gramEnd"/>
      <w:r>
        <w:t>, en español) es el grupo encargado de evaluar, aprobar o rechazar los pedidos de cambios realizados por diversos agentes.</w:t>
      </w:r>
    </w:p>
    <w:p w:rsidR="004E6B00" w:rsidRDefault="004E6B00" w:rsidP="004E6B00">
      <w:r>
        <w:t>Busca que todo cambio sea considerado por todas las partes y lograr su total autorización antes de su implementación.</w:t>
      </w:r>
    </w:p>
    <w:p w:rsidR="004E6B00" w:rsidRDefault="004E6B00" w:rsidP="004E6B00">
      <w:r>
        <w:t>Monitorea y controla las peticiones de cambio para establecer luego las bases de los requisitos de configuración.</w:t>
      </w:r>
    </w:p>
    <w:p w:rsidR="004E6B00" w:rsidRDefault="004E6B00" w:rsidP="004E6B00">
      <w:r>
        <w:t>El trabajo de éste comité será aprobar o rechazar los cambios planteado en los planes, documentos y el código de la aplicación.</w:t>
      </w:r>
    </w:p>
    <w:p w:rsidR="004E6B00" w:rsidRDefault="004E6B00" w:rsidP="004E6B00">
      <w:r>
        <w:t>Decisiones deben realizarse en base de actividades que permitan asegurar la calidad de producto y el buen avance del objetivo en cada ciclo de prueba.</w:t>
      </w:r>
    </w:p>
    <w:p w:rsidR="004E6B00" w:rsidRDefault="004E6B00" w:rsidP="004E6B00"/>
    <w:p w:rsidR="004E6B00" w:rsidRDefault="004E6B00" w:rsidP="004E6B00">
      <w:r>
        <w:t>MIEMBROS:</w:t>
      </w: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2"/>
        <w:gridCol w:w="4209"/>
      </w:tblGrid>
      <w:tr w:rsidR="004E6B00" w:rsidTr="004E6B0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032" w:type="dxa"/>
          </w:tcPr>
          <w:p w:rsidR="004E6B00" w:rsidRDefault="004E6B00" w:rsidP="00C3301B">
            <w:pPr>
              <w:jc w:val="center"/>
            </w:pPr>
            <w:r>
              <w:t>POSICIÓN DENTRO DEL CCB</w:t>
            </w: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  <w:r>
              <w:t>NOMBRE</w:t>
            </w:r>
          </w:p>
        </w:tc>
      </w:tr>
      <w:tr w:rsidR="004E6B00" w:rsidTr="004E6B0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4032" w:type="dxa"/>
          </w:tcPr>
          <w:p w:rsidR="004E6B00" w:rsidRDefault="00C3301B" w:rsidP="009C3A8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Director del CCB</w:t>
            </w: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</w:p>
        </w:tc>
      </w:tr>
      <w:tr w:rsidR="004E6B00" w:rsidTr="004E6B00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032" w:type="dxa"/>
          </w:tcPr>
          <w:p w:rsidR="004E6B00" w:rsidRDefault="009C3A83" w:rsidP="00C3301B">
            <w:pPr>
              <w:jc w:val="center"/>
            </w:pPr>
            <w:r>
              <w:t>Administrador</w:t>
            </w:r>
            <w:r w:rsidR="00C3301B">
              <w:t xml:space="preserve"> de entregas</w:t>
            </w: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</w:p>
        </w:tc>
      </w:tr>
      <w:tr w:rsidR="004E6B00" w:rsidTr="004E6B00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032" w:type="dxa"/>
          </w:tcPr>
          <w:p w:rsidR="004E6B00" w:rsidRDefault="009C3A83" w:rsidP="00C3301B">
            <w:pPr>
              <w:jc w:val="center"/>
            </w:pPr>
            <w:r>
              <w:t>Adminis</w:t>
            </w:r>
            <w:bookmarkStart w:id="0" w:name="_GoBack"/>
            <w:bookmarkEnd w:id="0"/>
            <w:r>
              <w:t>trador</w:t>
            </w:r>
            <w:r w:rsidR="00C3301B">
              <w:t xml:space="preserve"> de ingeniería</w:t>
            </w: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</w:p>
        </w:tc>
      </w:tr>
      <w:tr w:rsidR="004E6B00" w:rsidTr="004E6B00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032" w:type="dxa"/>
          </w:tcPr>
          <w:p w:rsidR="004E6B00" w:rsidRDefault="00C3301B" w:rsidP="00C3301B">
            <w:pPr>
              <w:jc w:val="center"/>
            </w:pPr>
            <w:r>
              <w:t>Director de ingeniería</w:t>
            </w: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</w:p>
        </w:tc>
      </w:tr>
      <w:tr w:rsidR="004E6B00" w:rsidTr="004E6B00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032" w:type="dxa"/>
          </w:tcPr>
          <w:p w:rsidR="004E6B00" w:rsidRDefault="004E6B00" w:rsidP="00C3301B">
            <w:pPr>
              <w:jc w:val="center"/>
            </w:pPr>
          </w:p>
        </w:tc>
        <w:tc>
          <w:tcPr>
            <w:tcW w:w="4209" w:type="dxa"/>
          </w:tcPr>
          <w:p w:rsidR="004E6B00" w:rsidRDefault="004E6B00" w:rsidP="00C3301B">
            <w:pPr>
              <w:jc w:val="center"/>
            </w:pPr>
          </w:p>
        </w:tc>
      </w:tr>
      <w:tr w:rsidR="00C3301B" w:rsidTr="004E6B00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032" w:type="dxa"/>
          </w:tcPr>
          <w:p w:rsidR="00C3301B" w:rsidRDefault="00C3301B" w:rsidP="00C3301B">
            <w:pPr>
              <w:jc w:val="center"/>
            </w:pPr>
          </w:p>
        </w:tc>
        <w:tc>
          <w:tcPr>
            <w:tcW w:w="4209" w:type="dxa"/>
          </w:tcPr>
          <w:p w:rsidR="00C3301B" w:rsidRDefault="00C3301B" w:rsidP="00C3301B">
            <w:pPr>
              <w:jc w:val="center"/>
            </w:pPr>
          </w:p>
        </w:tc>
      </w:tr>
    </w:tbl>
    <w:p w:rsidR="004E6B00" w:rsidRDefault="004E6B00" w:rsidP="004E6B00"/>
    <w:p w:rsidR="00C3301B" w:rsidRDefault="00C3301B" w:rsidP="004E6B00">
      <w:r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C3301B" w:rsidTr="00C3301B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3788" w:type="dxa"/>
          </w:tcPr>
          <w:p w:rsidR="00C3301B" w:rsidRDefault="00C3301B" w:rsidP="00C3301B">
            <w:pPr>
              <w:jc w:val="center"/>
            </w:pPr>
            <w:r>
              <w:t>REUNCIÓN DEL CCB</w:t>
            </w:r>
          </w:p>
        </w:tc>
        <w:tc>
          <w:tcPr>
            <w:tcW w:w="4110" w:type="dxa"/>
          </w:tcPr>
          <w:p w:rsidR="00C3301B" w:rsidRDefault="00C3301B" w:rsidP="00C3301B">
            <w:pPr>
              <w:jc w:val="center"/>
            </w:pPr>
            <w:r>
              <w:t>FRECUENCIA</w:t>
            </w:r>
          </w:p>
        </w:tc>
      </w:tr>
      <w:tr w:rsidR="00C3301B" w:rsidTr="00C3301B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3788" w:type="dxa"/>
          </w:tcPr>
          <w:p w:rsidR="00C3301B" w:rsidRDefault="00C3301B" w:rsidP="00C3301B">
            <w:pPr>
              <w:jc w:val="center"/>
            </w:pPr>
          </w:p>
        </w:tc>
        <w:tc>
          <w:tcPr>
            <w:tcW w:w="4110" w:type="dxa"/>
          </w:tcPr>
          <w:p w:rsidR="0091592D" w:rsidRDefault="0091592D" w:rsidP="0091592D">
            <w:r>
              <w:t>Martes y Jueves.</w:t>
            </w:r>
          </w:p>
        </w:tc>
      </w:tr>
    </w:tbl>
    <w:p w:rsidR="00C3301B" w:rsidRPr="004E6B00" w:rsidRDefault="00C3301B" w:rsidP="004E6B00"/>
    <w:p w:rsidR="00856FBA" w:rsidRPr="00A84DB0" w:rsidRDefault="00856FBA" w:rsidP="00A84DB0"/>
    <w:sectPr w:rsidR="00856FBA" w:rsidRPr="00A84DB0" w:rsidSect="008D555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AB6A89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0C5B79"/>
    <w:multiLevelType w:val="multilevel"/>
    <w:tmpl w:val="D36C7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36B2C"/>
    <w:rsid w:val="000909CC"/>
    <w:rsid w:val="00113906"/>
    <w:rsid w:val="003221BF"/>
    <w:rsid w:val="003D617F"/>
    <w:rsid w:val="004E6B00"/>
    <w:rsid w:val="00856FBA"/>
    <w:rsid w:val="008D5550"/>
    <w:rsid w:val="0091592D"/>
    <w:rsid w:val="009C3A83"/>
    <w:rsid w:val="00A84DB0"/>
    <w:rsid w:val="00C3301B"/>
    <w:rsid w:val="00E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512E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Nadaol/typing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14</cp:revision>
  <dcterms:created xsi:type="dcterms:W3CDTF">2019-04-08T19:52:00Z</dcterms:created>
  <dcterms:modified xsi:type="dcterms:W3CDTF">2019-04-08T20:55:00Z</dcterms:modified>
</cp:coreProperties>
</file>