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ITM SLS BARODA UNIVERSITY</w:t>
      </w:r>
    </w:p>
    <w:p>
      <w:pPr>
        <w:jc w:val="center"/>
      </w:pPr>
      <w:r>
        <w:rPr>
          <w:rFonts w:ascii="Times New Roman" w:hAnsi="Times New Roman"/>
          <w:b/>
          <w:sz w:val="26"/>
        </w:rPr>
        <w:t>Semester VI — JavaScript Framework (PBL)</w:t>
      </w:r>
    </w:p>
    <w:p>
      <w:pPr>
        <w:jc w:val="center"/>
      </w:pPr>
      <w:r>
        <w:rPr>
          <w:rFonts w:ascii="Times New Roman" w:hAnsi="Times New Roman"/>
          <w:b/>
          <w:sz w:val="24"/>
        </w:rPr>
        <w:t>ACADEMIC YEAR 2026–2027</w:t>
      </w:r>
    </w:p>
    <w:p/>
    <w:p/>
    <w:p/>
    <w:p>
      <w:pPr>
        <w:jc w:val="center"/>
      </w:pPr>
      <w:r>
        <w:rPr>
          <w:rFonts w:ascii="Times New Roman" w:hAnsi="Times New Roman"/>
          <w:b/>
          <w:sz w:val="32"/>
        </w:rPr>
        <w:t>PROJECT REPORT</w:t>
      </w:r>
    </w:p>
    <w:p>
      <w:pPr>
        <w:jc w:val="center"/>
      </w:pPr>
      <w:r>
        <w:rPr>
          <w:rFonts w:ascii="Times New Roman" w:hAnsi="Times New Roman"/>
          <w:b/>
          <w:sz w:val="40"/>
        </w:rPr>
        <w:t>CAREER LAUNCH</w:t>
      </w:r>
    </w:p>
    <w:p>
      <w:pPr>
        <w:jc w:val="center"/>
      </w:pPr>
      <w:r>
        <w:rPr>
          <w:rFonts w:ascii="Times New Roman" w:hAnsi="Times New Roman"/>
          <w:b/>
          <w:sz w:val="28"/>
        </w:rPr>
        <w:t>Student Career &amp; Internship Portal</w:t>
      </w:r>
    </w:p>
    <w:p/>
    <w:p/>
    <w:p>
      <w:pPr>
        <w:jc w:val="center"/>
      </w:pPr>
      <w:r>
        <w:rPr>
          <w:rFonts w:ascii="Times New Roman" w:hAnsi="Times New Roman"/>
          <w:b/>
          <w:sz w:val="24"/>
        </w:rPr>
        <w:t>Submitted by: [Student Name]</w:t>
      </w:r>
    </w:p>
    <w:p>
      <w:pPr>
        <w:jc w:val="center"/>
      </w:pPr>
      <w:r>
        <w:rPr>
          <w:rFonts w:ascii="Times New Roman" w:hAnsi="Times New Roman"/>
          <w:b w:val="0"/>
          <w:sz w:val="24"/>
        </w:rPr>
        <w:t>Enrollment No.: [Enrollment Number]</w:t>
      </w:r>
    </w:p>
    <w:p>
      <w:pPr>
        <w:jc w:val="center"/>
      </w:pPr>
      <w:r>
        <w:rPr>
          <w:rFonts w:ascii="Times New Roman" w:hAnsi="Times New Roman"/>
          <w:b w:val="0"/>
          <w:sz w:val="24"/>
        </w:rPr>
        <w:t>Faculty Guide: [Faculty Name]</w:t>
      </w:r>
    </w:p>
    <w:p>
      <w:pPr>
        <w:jc w:val="center"/>
      </w:pPr>
      <w:r>
        <w:rPr>
          <w:rFonts w:ascii="Times New Roman" w:hAnsi="Times New Roman"/>
          <w:b w:val="0"/>
          <w:sz w:val="24"/>
        </w:rPr>
        <w:t>Department / Programme: [Programme Name]</w:t>
      </w:r>
    </w:p>
    <w:p>
      <w:r>
        <w:br w:type="page"/>
      </w:r>
    </w:p>
    <w:p>
      <w:pPr>
        <w:pStyle w:val="Heading1"/>
      </w:pPr>
      <w:r>
        <w:t>CERTIFICATE</w:t>
      </w:r>
    </w:p>
    <w:p>
      <w:r>
        <w:t>This is to certify that the project report titled “Career Launch — Student Career &amp; Internship Portal” is prepared by [Student Name], Enrollment No. [Enrollment Number], as part of the Semester VI JavaScript Framework (PBL) course during Academic Year 2026–2027. The report and implementation should be reviewed and approved by the project guide and university before final submission.</w:t>
      </w:r>
    </w:p>
    <w:p>
      <w:r>
        <w:t>Guide Signature: ____________________     Date: ______________</w:t>
      </w:r>
    </w:p>
    <w:p>
      <w:pPr>
        <w:pStyle w:val="Heading1"/>
      </w:pPr>
      <w:r>
        <w:t>DECLARATION</w:t>
      </w:r>
    </w:p>
    <w:p>
      <w:r>
        <w:t>I, [Student Name], declare that this report describes the Career Launch project work completed by me. I will replace placeholders, add screenshots from my own running application, and report testing results truthfully before submission.</w:t>
      </w:r>
    </w:p>
    <w:p>
      <w:r>
        <w:t>Student Signature: ____________________     Date: ______________</w:t>
      </w:r>
    </w:p>
    <w:p>
      <w:pPr>
        <w:pStyle w:val="Heading1"/>
      </w:pPr>
      <w:r>
        <w:t>ACKNOWLEDGEMENT</w:t>
      </w:r>
    </w:p>
    <w:p>
      <w:r>
        <w:t>I would like to thank my faculty guide and the ITM SLS Baroda University for their guidance and for providing the opportunity to develop this project. I also acknowledge the documentation of the open-source technologies used in the implementation.</w:t>
      </w:r>
    </w:p>
    <w:p>
      <w:pPr>
        <w:pStyle w:val="Heading1"/>
      </w:pPr>
      <w:r>
        <w:t>ABSTRACT</w:t>
      </w:r>
    </w:p>
    <w:p>
      <w:r>
        <w:t>Career Launch is a web-based student career and internship portal intended to bring entry-level opportunities and application tracking into one interface. The frontend is built with React and Vite, while the REST API uses Node.js and Express. MongoDB with Mongoose stores student accounts, opportunities, and applications. Authentication uses password hashing with bcryptjs and JSON Web Tokens for protected API routes. Students can register, sign in, search and filter opportunities, submit an application, and review application status. An administrator can publish, update, and remove opportunities and update application statuses. The project demonstrates common full-stack concepts including client-side routing, API communication, database models, role checks, and CRUD operations. The supplied code is a local starter implementation; database connectivity, browser workflows, security configuration, and test outcomes must be verified by the student on the target machine. No production deployment or real external job feed is claimed.</w:t>
      </w:r>
    </w:p>
    <w:p>
      <w:pPr>
        <w:pStyle w:val="Heading1"/>
      </w:pPr>
      <w:r>
        <w:t>TABLE OF CONTENTS</w:t>
      </w:r>
    </w:p>
    <w:p>
      <w:r>
        <w:t>Chapter 1 — Introduction</w:t>
      </w:r>
    </w:p>
    <w:p>
      <w:r>
        <w:t>Chapter 2 — Literature Survey</w:t>
      </w:r>
    </w:p>
    <w:p>
      <w:r>
        <w:t>Chapter 3 — System Requirements</w:t>
      </w:r>
    </w:p>
    <w:p>
      <w:r>
        <w:t>Chapter 4 — System Design</w:t>
      </w:r>
    </w:p>
    <w:p>
      <w:r>
        <w:t>Chapter 5 — Implementation</w:t>
      </w:r>
    </w:p>
    <w:p>
      <w:r>
        <w:t>Chapter 6 — Testing</w:t>
      </w:r>
    </w:p>
    <w:p>
      <w:r>
        <w:t>Chapter 7 — Deployment</w:t>
      </w:r>
    </w:p>
    <w:p>
      <w:r>
        <w:t>Chapter 8 — Results and Screenshots</w:t>
      </w:r>
    </w:p>
    <w:p>
      <w:r>
        <w:t>Chapter 9 — Conclusion and Future Scope</w:t>
      </w:r>
    </w:p>
    <w:p>
      <w:r>
        <w:t>References</w:t>
      </w:r>
    </w:p>
    <w:p>
      <w:r>
        <w:t>Appendix</w:t>
      </w:r>
    </w:p>
    <w:p>
      <w:pPr>
        <w:pStyle w:val="Heading1"/>
      </w:pPr>
      <w:r>
        <w:t>CHAPTER 1: INTRODUCTION</w:t>
      </w:r>
    </w:p>
    <w:p>
      <w:pPr>
        <w:pStyle w:val="Heading2"/>
      </w:pPr>
      <w:r>
        <w:t>1.1 Background</w:t>
      </w:r>
    </w:p>
    <w:p>
      <w:r>
        <w:t>Students often look across multiple sources for internships and entry-level roles. Career Launch provides a single demonstration portal where opportunities can be listed and a student can keep a record of submitted applications.</w:t>
      </w:r>
    </w:p>
    <w:p>
      <w:pPr>
        <w:pStyle w:val="Heading2"/>
      </w:pPr>
      <w:r>
        <w:t>1.2 Problem Statement</w:t>
      </w:r>
    </w:p>
    <w:p>
      <w:r>
        <w:t>A student may find it difficult to maintain a consistent record of roles discovered, applications submitted, and current application status. The project models a simple centralized workflow for opportunity discovery and application tracking.</w:t>
      </w:r>
    </w:p>
    <w:p>
      <w:pPr>
        <w:pStyle w:val="Heading2"/>
      </w:pPr>
      <w:r>
        <w:t>1.3 Objectives</w:t>
      </w:r>
    </w:p>
    <w:p>
      <w:pPr>
        <w:pStyle w:val="ListBullet"/>
      </w:pPr>
      <w:r>
        <w:t>Build a responsive React user interface.</w:t>
      </w:r>
    </w:p>
    <w:p>
      <w:pPr>
        <w:pStyle w:val="ListBullet"/>
      </w:pPr>
      <w:r>
        <w:t>Create REST API endpoints using Express.</w:t>
      </w:r>
    </w:p>
    <w:p>
      <w:pPr>
        <w:pStyle w:val="ListBullet"/>
      </w:pPr>
      <w:r>
        <w:t>Store users, opportunities, and applications in MongoDB.</w:t>
      </w:r>
    </w:p>
    <w:p>
      <w:pPr>
        <w:pStyle w:val="ListBullet"/>
      </w:pPr>
      <w:r>
        <w:t>Protect student and administrator routes using JWT authentication and role checks.</w:t>
      </w:r>
    </w:p>
    <w:p>
      <w:pPr>
        <w:pStyle w:val="ListBullet"/>
      </w:pPr>
      <w:r>
        <w:t>Allow students to browse opportunities and track applications.</w:t>
      </w:r>
    </w:p>
    <w:p>
      <w:pPr>
        <w:pStyle w:val="Heading2"/>
      </w:pPr>
      <w:r>
        <w:t>1.4 Scope</w:t>
      </w:r>
    </w:p>
    <w:p>
      <w:r>
        <w:t>The project is a learning prototype. It does not connect to external job boards, send email notifications, parse uploaded resumes, or guarantee the legitimacy of opportunity listings.</w:t>
      </w:r>
    </w:p>
    <w:p>
      <w:pPr>
        <w:pStyle w:val="Heading1"/>
      </w:pPr>
      <w:r>
        <w:t>CHAPTER 2: LITERATURE SURVEY</w:t>
      </w:r>
    </w:p>
    <w:p>
      <w:r>
        <w:t>The design follows common patterns used in job boards and student portals: searchable listing cards, authenticated user accounts, status tracking, and a separate administrative workflow. The implementation uses official documentation for React, Express, MongoDB/Mongoose, Axios, and JSON Web Tokens. This section should be expanded with any sources required by the course guide.</w:t>
      </w:r>
    </w:p>
    <w:p>
      <w:pPr>
        <w:pStyle w:val="Heading1"/>
      </w:pPr>
      <w:r>
        <w:t>CHAPTER 3: SYSTEM REQUIREMENTS</w:t>
      </w:r>
    </w:p>
    <w:p>
      <w:pPr>
        <w:pStyle w:val="Heading2"/>
      </w:pPr>
      <w:r>
        <w:t>3.1 Hardware Requirements</w:t>
      </w:r>
    </w:p>
    <w:p>
      <w:pPr>
        <w:pStyle w:val="ListBullet"/>
      </w:pPr>
      <w:r>
        <w:t>Computer capable of running a modern browser and Node.js.</w:t>
      </w:r>
    </w:p>
    <w:p>
      <w:pPr>
        <w:pStyle w:val="ListBullet"/>
      </w:pPr>
      <w:r>
        <w:t>Internet access for installing dependencies; local operation is possible after setup.</w:t>
      </w:r>
    </w:p>
    <w:p>
      <w:pPr>
        <w:pStyle w:val="Heading2"/>
      </w:pPr>
      <w:r>
        <w:t>3.2 Software Requirements</w:t>
      </w:r>
    </w:p>
    <w:p>
      <w:pPr>
        <w:pStyle w:val="ListBullet"/>
      </w:pPr>
      <w:r>
        <w:t>Node.js LTS and npm</w:t>
      </w:r>
    </w:p>
    <w:p>
      <w:pPr>
        <w:pStyle w:val="ListBullet"/>
      </w:pPr>
      <w:r>
        <w:t>MongoDB local server or MongoDB Atlas</w:t>
      </w:r>
    </w:p>
    <w:p>
      <w:pPr>
        <w:pStyle w:val="ListBullet"/>
      </w:pPr>
      <w:r>
        <w:t>Visual Studio Code or another code editor</w:t>
      </w:r>
    </w:p>
    <w:p>
      <w:pPr>
        <w:pStyle w:val="ListBullet"/>
      </w:pPr>
      <w:r>
        <w:t>Modern web browser</w:t>
      </w:r>
    </w:p>
    <w:p>
      <w:pPr>
        <w:pStyle w:val="Heading2"/>
      </w:pPr>
      <w:r>
        <w:t>3.3 Technology Stack</w:t>
      </w:r>
    </w:p>
    <w:p>
      <w:pPr>
        <w:pStyle w:val="ListBullet"/>
      </w:pPr>
      <w:r>
        <w:t>Frontend: React, Vite, React Router, Axios, CSS</w:t>
      </w:r>
    </w:p>
    <w:p>
      <w:pPr>
        <w:pStyle w:val="ListBullet"/>
      </w:pPr>
      <w:r>
        <w:t>Backend: Node.js, Express</w:t>
      </w:r>
    </w:p>
    <w:p>
      <w:pPr>
        <w:pStyle w:val="ListBullet"/>
      </w:pPr>
      <w:r>
        <w:t>Database: MongoDB and Mongoose</w:t>
      </w:r>
    </w:p>
    <w:p>
      <w:pPr>
        <w:pStyle w:val="ListBullet"/>
      </w:pPr>
      <w:r>
        <w:t>Authentication: bcryptjs and JWT</w:t>
      </w:r>
    </w:p>
    <w:p>
      <w:pPr>
        <w:pStyle w:val="Heading1"/>
      </w:pPr>
      <w:r>
        <w:t>CHAPTER 4: SYSTEM DESIGN</w:t>
      </w:r>
    </w:p>
    <w:p>
      <w:pPr>
        <w:pStyle w:val="Heading2"/>
      </w:pPr>
      <w:r>
        <w:t>4.1 Architecture</w:t>
      </w:r>
    </w:p>
    <w:p>
      <w:r>
        <w:t>Browser (React UI) → Axios HTTP requests → Express REST API → Mongoose models → MongoDB database. JWT is sent in the Authorization header for protected routes. The API verifies the token and checks role permissions for administrator actions.</w:t>
      </w:r>
    </w:p>
    <w:p>
      <w:pPr>
        <w:pStyle w:val="Heading2"/>
      </w:pPr>
      <w:r>
        <w:t>4.2 Main Data Entities</w:t>
      </w:r>
    </w:p>
    <w:p>
      <w:pPr>
        <w:pStyle w:val="ListBullet"/>
      </w:pPr>
      <w:r>
        <w:t>User: name, email, password hash, role, timestamps.</w:t>
      </w:r>
    </w:p>
    <w:p>
      <w:pPr>
        <w:pStyle w:val="ListBullet"/>
      </w:pPr>
      <w:r>
        <w:t>Opportunity: title, company, type, location, skills, description, application deadline, creator.</w:t>
      </w:r>
    </w:p>
    <w:p>
      <w:pPr>
        <w:pStyle w:val="ListBullet"/>
      </w:pPr>
      <w:r>
        <w:t>Application: student reference, opportunity reference, status, timestamps.</w:t>
      </w:r>
    </w:p>
    <w:p>
      <w:pPr>
        <w:pStyle w:val="Heading2"/>
      </w:pPr>
      <w:r>
        <w:t>4.3 API Endpoints</w:t>
      </w:r>
    </w:p>
    <w:p>
      <w:pPr>
        <w:pStyle w:val="ListBullet"/>
      </w:pPr>
      <w:r>
        <w:t>POST /api/auth/register — register account</w:t>
      </w:r>
    </w:p>
    <w:p>
      <w:pPr>
        <w:pStyle w:val="ListBullet"/>
      </w:pPr>
      <w:r>
        <w:t>POST /api/auth/login — authenticate account</w:t>
      </w:r>
    </w:p>
    <w:p>
      <w:pPr>
        <w:pStyle w:val="ListBullet"/>
      </w:pPr>
      <w:r>
        <w:t>GET /api/auth/me — current authenticated user</w:t>
      </w:r>
    </w:p>
    <w:p>
      <w:pPr>
        <w:pStyle w:val="ListBullet"/>
      </w:pPr>
      <w:r>
        <w:t>GET /api/opportunities — search/list opportunities</w:t>
      </w:r>
    </w:p>
    <w:p>
      <w:pPr>
        <w:pStyle w:val="ListBullet"/>
      </w:pPr>
      <w:r>
        <w:t>POST /api/opportunities — admin creates listing</w:t>
      </w:r>
    </w:p>
    <w:p>
      <w:pPr>
        <w:pStyle w:val="ListBullet"/>
      </w:pPr>
      <w:r>
        <w:t>PUT /api/opportunities/:id — admin edits listing</w:t>
      </w:r>
    </w:p>
    <w:p>
      <w:pPr>
        <w:pStyle w:val="ListBullet"/>
      </w:pPr>
      <w:r>
        <w:t>DELETE /api/opportunities/:id — admin removes listing</w:t>
      </w:r>
    </w:p>
    <w:p>
      <w:pPr>
        <w:pStyle w:val="ListBullet"/>
      </w:pPr>
      <w:r>
        <w:t>POST /api/applications/:opportunityId — student applies</w:t>
      </w:r>
    </w:p>
    <w:p>
      <w:pPr>
        <w:pStyle w:val="ListBullet"/>
      </w:pPr>
      <w:r>
        <w:t>GET /api/applications/my — current student application history</w:t>
      </w:r>
    </w:p>
    <w:p>
      <w:pPr>
        <w:pStyle w:val="ListBullet"/>
      </w:pPr>
      <w:r>
        <w:t>PATCH /api/applications/:id/status — admin updates application status</w:t>
      </w:r>
    </w:p>
    <w:p>
      <w:pPr>
        <w:pStyle w:val="ListBullet"/>
      </w:pPr>
      <w:r>
        <w:t>GET /api/health — basic API health response</w:t>
      </w:r>
    </w:p>
    <w:p>
      <w:pPr>
        <w:pStyle w:val="Heading2"/>
      </w:pPr>
      <w:r>
        <w:t>4.4 Use Cases</w:t>
      </w:r>
    </w:p>
    <w:p>
      <w:pPr>
        <w:pStyle w:val="ListBullet"/>
      </w:pPr>
      <w:r>
        <w:t>Student: register/login, search opportunities, apply, view application status.</w:t>
      </w:r>
    </w:p>
    <w:p>
      <w:pPr>
        <w:pStyle w:val="ListBullet"/>
      </w:pPr>
      <w:r>
        <w:t>Administrator: publish/edit/delete opportunities and update application statuses.</w:t>
      </w:r>
    </w:p>
    <w:p>
      <w:pPr>
        <w:pStyle w:val="ListBullet"/>
      </w:pPr>
      <w:r>
        <w:t>Visitor: view publicly listed opportunities without applying.</w:t>
      </w:r>
    </w:p>
    <w:p>
      <w:pPr>
        <w:pStyle w:val="Heading1"/>
      </w:pPr>
      <w:r>
        <w:t>CHAPTER 5: IMPLEMENTATION</w:t>
      </w:r>
    </w:p>
    <w:p>
      <w:pPr>
        <w:pStyle w:val="Heading2"/>
      </w:pPr>
      <w:r>
        <w:t>5.1 Frontend</w:t>
      </w:r>
    </w:p>
    <w:p>
      <w:r>
        <w:t>The React application provides authentication, opportunity search and type filtering, an administrator publishing form, and a page showing a student’s applications. Axios sends requests to the Express API. The authentication token is stored in localStorage for this classroom prototype.</w:t>
      </w:r>
    </w:p>
    <w:p>
      <w:pPr>
        <w:pStyle w:val="Heading2"/>
      </w:pPr>
      <w:r>
        <w:t>5.2 Backend</w:t>
      </w:r>
    </w:p>
    <w:p>
      <w:r>
        <w:t>Express routes validate basic required fields, hash passwords, issue JWTs, and protect private endpoints. Mongoose models define users, opportunities, and applications. A unique index prevents a student from applying to the same opportunity more than once.</w:t>
      </w:r>
    </w:p>
    <w:p>
      <w:pPr>
        <w:pStyle w:val="Heading2"/>
      </w:pPr>
      <w:r>
        <w:t>5.3 Security Notes</w:t>
      </w:r>
    </w:p>
    <w:p>
      <w:r>
        <w:t>Use a strong JWT secret and change example admin credentials. This is an educational prototype and needs additional production hardening, including rate limiting, stricter input validation, secure token storage decisions, audit logging, and deployment secret management.</w:t>
      </w:r>
    </w:p>
    <w:p>
      <w:pPr>
        <w:pStyle w:val="Heading1"/>
      </w:pPr>
      <w:r>
        <w:t>CHAPTER 6: TESTING</w:t>
      </w:r>
    </w:p>
    <w:p>
      <w:r>
        <w:t>Run the tests below manually after configuring MongoDB and starting both applications. Fill the Actual Result and Status columns only after executing each test. The project package has not been verified end-to-end against your local database.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ID / Scenario</w:t>
            </w:r>
          </w:p>
        </w:tc>
        <w:tc>
          <w:tcPr>
            <w:tcW w:type="dxa" w:w="1872"/>
          </w:tcPr>
          <w:p>
            <w:r>
              <w:t>Steps / Input</w:t>
            </w:r>
          </w:p>
        </w:tc>
        <w:tc>
          <w:tcPr>
            <w:tcW w:type="dxa" w:w="1872"/>
          </w:tcPr>
          <w:p>
            <w:r>
              <w:t>Expected Result</w:t>
            </w:r>
          </w:p>
        </w:tc>
        <w:tc>
          <w:tcPr>
            <w:tcW w:type="dxa" w:w="1872"/>
          </w:tcPr>
          <w:p>
            <w:r>
              <w:t>Actual Result</w:t>
            </w:r>
          </w:p>
        </w:tc>
        <w:tc>
          <w:tcPr>
            <w:tcW w:type="dxa" w:w="1872"/>
          </w:tcPr>
          <w:p>
            <w:r>
              <w:t>Status / Remarks</w:t>
            </w:r>
          </w:p>
        </w:tc>
      </w:tr>
      <w:tr>
        <w:tc>
          <w:tcPr>
            <w:tcW w:type="dxa" w:w="1872"/>
          </w:tcPr>
          <w:p>
            <w:r>
              <w:t>T01 Registration</w:t>
            </w:r>
          </w:p>
        </w:tc>
        <w:tc>
          <w:tcPr>
            <w:tcW w:type="dxa" w:w="1872"/>
          </w:tcPr>
          <w:p>
            <w:r>
              <w:t>Register with valid name, email, password</w:t>
            </w:r>
          </w:p>
        </w:tc>
        <w:tc>
          <w:tcPr>
            <w:tcW w:type="dxa" w:w="1872"/>
          </w:tcPr>
          <w:p>
            <w:r>
              <w:t>Account created and token returned</w:t>
            </w:r>
          </w:p>
        </w:tc>
        <w:tc>
          <w:tcPr>
            <w:tcW w:type="dxa" w:w="1872"/>
          </w:tcPr>
          <w:p>
            <w:r/>
          </w:p>
        </w:tc>
        <w:tc>
          <w:tcPr>
            <w:tcW w:type="dxa" w:w="1872"/>
          </w:tcPr>
          <w:p>
            <w:r/>
          </w:p>
        </w:tc>
      </w:tr>
      <w:tr>
        <w:tc>
          <w:tcPr>
            <w:tcW w:type="dxa" w:w="1872"/>
          </w:tcPr>
          <w:p>
            <w:r>
              <w:t>T02 Duplicate email</w:t>
            </w:r>
          </w:p>
        </w:tc>
        <w:tc>
          <w:tcPr>
            <w:tcW w:type="dxa" w:w="1872"/>
          </w:tcPr>
          <w:p>
            <w:r>
              <w:t>Register same email again</w:t>
            </w:r>
          </w:p>
        </w:tc>
        <w:tc>
          <w:tcPr>
            <w:tcW w:type="dxa" w:w="1872"/>
          </w:tcPr>
          <w:p>
            <w:r>
              <w:t>Conflict message shown</w:t>
            </w:r>
          </w:p>
        </w:tc>
        <w:tc>
          <w:tcPr>
            <w:tcW w:type="dxa" w:w="1872"/>
          </w:tcPr>
          <w:p>
            <w:r/>
          </w:p>
        </w:tc>
        <w:tc>
          <w:tcPr>
            <w:tcW w:type="dxa" w:w="1872"/>
          </w:tcPr>
          <w:p>
            <w:r/>
          </w:p>
        </w:tc>
      </w:tr>
      <w:tr>
        <w:tc>
          <w:tcPr>
            <w:tcW w:type="dxa" w:w="1872"/>
          </w:tcPr>
          <w:p>
            <w:r>
              <w:t>T03 Login</w:t>
            </w:r>
          </w:p>
        </w:tc>
        <w:tc>
          <w:tcPr>
            <w:tcW w:type="dxa" w:w="1872"/>
          </w:tcPr>
          <w:p>
            <w:r>
              <w:t>Sign in with valid credentials</w:t>
            </w:r>
          </w:p>
        </w:tc>
        <w:tc>
          <w:tcPr>
            <w:tcW w:type="dxa" w:w="1872"/>
          </w:tcPr>
          <w:p>
            <w:r>
              <w:t>Token and user returned</w:t>
            </w:r>
          </w:p>
        </w:tc>
        <w:tc>
          <w:tcPr>
            <w:tcW w:type="dxa" w:w="1872"/>
          </w:tcPr>
          <w:p>
            <w:r/>
          </w:p>
        </w:tc>
        <w:tc>
          <w:tcPr>
            <w:tcW w:type="dxa" w:w="1872"/>
          </w:tcPr>
          <w:p>
            <w:r/>
          </w:p>
        </w:tc>
      </w:tr>
      <w:tr>
        <w:tc>
          <w:tcPr>
            <w:tcW w:type="dxa" w:w="1872"/>
          </w:tcPr>
          <w:p>
            <w:r>
              <w:t>T04 Search</w:t>
            </w:r>
          </w:p>
        </w:tc>
        <w:tc>
          <w:tcPr>
            <w:tcW w:type="dxa" w:w="1872"/>
          </w:tcPr>
          <w:p>
            <w:r>
              <w:t>Search by role/company keyword</w:t>
            </w:r>
          </w:p>
        </w:tc>
        <w:tc>
          <w:tcPr>
            <w:tcW w:type="dxa" w:w="1872"/>
          </w:tcPr>
          <w:p>
            <w:r>
              <w:t>Matching opportunities shown</w:t>
            </w:r>
          </w:p>
        </w:tc>
        <w:tc>
          <w:tcPr>
            <w:tcW w:type="dxa" w:w="1872"/>
          </w:tcPr>
          <w:p>
            <w:r/>
          </w:p>
        </w:tc>
        <w:tc>
          <w:tcPr>
            <w:tcW w:type="dxa" w:w="1872"/>
          </w:tcPr>
          <w:p>
            <w:r/>
          </w:p>
        </w:tc>
      </w:tr>
      <w:tr>
        <w:tc>
          <w:tcPr>
            <w:tcW w:type="dxa" w:w="1872"/>
          </w:tcPr>
          <w:p>
            <w:r>
              <w:t>T05 Apply</w:t>
            </w:r>
          </w:p>
        </w:tc>
        <w:tc>
          <w:tcPr>
            <w:tcW w:type="dxa" w:w="1872"/>
          </w:tcPr>
          <w:p>
            <w:r>
              <w:t>Apply to a listed opportunity</w:t>
            </w:r>
          </w:p>
        </w:tc>
        <w:tc>
          <w:tcPr>
            <w:tcW w:type="dxa" w:w="1872"/>
          </w:tcPr>
          <w:p>
            <w:r>
              <w:t>Application created</w:t>
            </w:r>
          </w:p>
        </w:tc>
        <w:tc>
          <w:tcPr>
            <w:tcW w:type="dxa" w:w="1872"/>
          </w:tcPr>
          <w:p>
            <w:r/>
          </w:p>
        </w:tc>
        <w:tc>
          <w:tcPr>
            <w:tcW w:type="dxa" w:w="1872"/>
          </w:tcPr>
          <w:p>
            <w:r/>
          </w:p>
        </w:tc>
      </w:tr>
      <w:tr>
        <w:tc>
          <w:tcPr>
            <w:tcW w:type="dxa" w:w="1872"/>
          </w:tcPr>
          <w:p>
            <w:r>
              <w:t>T06 Duplicate apply</w:t>
            </w:r>
          </w:p>
        </w:tc>
        <w:tc>
          <w:tcPr>
            <w:tcW w:type="dxa" w:w="1872"/>
          </w:tcPr>
          <w:p>
            <w:r>
              <w:t>Apply to same role twice</w:t>
            </w:r>
          </w:p>
        </w:tc>
        <w:tc>
          <w:tcPr>
            <w:tcW w:type="dxa" w:w="1872"/>
          </w:tcPr>
          <w:p>
            <w:r>
              <w:t>Duplicate application blocked</w:t>
            </w:r>
          </w:p>
        </w:tc>
        <w:tc>
          <w:tcPr>
            <w:tcW w:type="dxa" w:w="1872"/>
          </w:tcPr>
          <w:p>
            <w:r/>
          </w:p>
        </w:tc>
        <w:tc>
          <w:tcPr>
            <w:tcW w:type="dxa" w:w="1872"/>
          </w:tcPr>
          <w:p>
            <w:r/>
          </w:p>
        </w:tc>
      </w:tr>
      <w:tr>
        <w:tc>
          <w:tcPr>
            <w:tcW w:type="dxa" w:w="1872"/>
          </w:tcPr>
          <w:p>
            <w:r>
              <w:t>T07 Application history</w:t>
            </w:r>
          </w:p>
        </w:tc>
        <w:tc>
          <w:tcPr>
            <w:tcW w:type="dxa" w:w="1872"/>
          </w:tcPr>
          <w:p>
            <w:r>
              <w:t>Open My applications while signed in</w:t>
            </w:r>
          </w:p>
        </w:tc>
        <w:tc>
          <w:tcPr>
            <w:tcW w:type="dxa" w:w="1872"/>
          </w:tcPr>
          <w:p>
            <w:r>
              <w:t>Own applications displayed</w:t>
            </w:r>
          </w:p>
        </w:tc>
        <w:tc>
          <w:tcPr>
            <w:tcW w:type="dxa" w:w="1872"/>
          </w:tcPr>
          <w:p>
            <w:r/>
          </w:p>
        </w:tc>
        <w:tc>
          <w:tcPr>
            <w:tcW w:type="dxa" w:w="1872"/>
          </w:tcPr>
          <w:p>
            <w:r/>
          </w:p>
        </w:tc>
      </w:tr>
      <w:tr>
        <w:tc>
          <w:tcPr>
            <w:tcW w:type="dxa" w:w="1872"/>
          </w:tcPr>
          <w:p>
            <w:r>
              <w:t>T08 Admin route</w:t>
            </w:r>
          </w:p>
        </w:tc>
        <w:tc>
          <w:tcPr>
            <w:tcW w:type="dxa" w:w="1872"/>
          </w:tcPr>
          <w:p>
            <w:r>
              <w:t>Student attempts to create listing</w:t>
            </w:r>
          </w:p>
        </w:tc>
        <w:tc>
          <w:tcPr>
            <w:tcW w:type="dxa" w:w="1872"/>
          </w:tcPr>
          <w:p>
            <w:r>
              <w:t>403 access denied</w:t>
            </w:r>
          </w:p>
        </w:tc>
        <w:tc>
          <w:tcPr>
            <w:tcW w:type="dxa" w:w="1872"/>
          </w:tcPr>
          <w:p>
            <w:r/>
          </w:p>
        </w:tc>
        <w:tc>
          <w:tcPr>
            <w:tcW w:type="dxa" w:w="1872"/>
          </w:tcPr>
          <w:p>
            <w:r/>
          </w:p>
        </w:tc>
      </w:tr>
    </w:tbl>
    <w:p>
      <w:pPr>
        <w:pStyle w:val="Heading1"/>
      </w:pPr>
      <w:r>
        <w:t>CHAPTER 7: DEPLOYMENT</w:t>
      </w:r>
    </w:p>
    <w:p>
      <w:r>
        <w:t>Local setup: install Node.js and MongoDB or configure MongoDB Atlas. In backend, run npm install, copy .env.example to .env, set credentials, then run npm run dev. In a second terminal, run npm install in frontend and npm run dev. Open the URL shown by Vite. Production deployment is not included or claimed by this report draft.</w:t>
      </w:r>
    </w:p>
    <w:p>
      <w:pPr>
        <w:pStyle w:val="Heading1"/>
      </w:pPr>
      <w:r>
        <w:t>CHAPTER 8: RESULTS AND SCREENSHOTS</w:t>
      </w:r>
    </w:p>
    <w:p>
      <w:r>
        <w:t>Insert screenshots captured from your own running application. Suggested evidence: (1) login/register page, (2) opportunity listing and search, (3) admin create opportunity form, (4) application confirmation, (5) application tracker, and (6) successful API health response. Add captions, date, and a brief description. Do not use mock screenshots as proof of a working implementation.</w:t>
      </w:r>
    </w:p>
    <w:p>
      <w:pPr>
        <w:pStyle w:val="Heading1"/>
      </w:pPr>
      <w:r>
        <w:t>CHAPTER 9: CONCLUSION AND FUTURE SCOPE</w:t>
      </w:r>
    </w:p>
    <w:p>
      <w:pPr>
        <w:pStyle w:val="Heading2"/>
      </w:pPr>
      <w:r>
        <w:t>9.1 Conclusion</w:t>
      </w:r>
    </w:p>
    <w:p>
      <w:r>
        <w:t>Career Launch demonstrates a basic full-stack workflow for career opportunity discovery and application tracking using React, Express, and MongoDB. It provides a foundation for practicing authentication, REST APIs, database relationships, and role-based authorization. The final conclusion should be updated after the student has run and tested the implementation.</w:t>
      </w:r>
    </w:p>
    <w:p>
      <w:pPr>
        <w:pStyle w:val="Heading2"/>
      </w:pPr>
      <w:r>
        <w:t>9.2 Future Scope</w:t>
      </w:r>
    </w:p>
    <w:p>
      <w:pPr>
        <w:pStyle w:val="ListBullet"/>
      </w:pPr>
      <w:r>
        <w:t>Resume upload and profile skills management.</w:t>
      </w:r>
    </w:p>
    <w:p>
      <w:pPr>
        <w:pStyle w:val="ListBullet"/>
      </w:pPr>
      <w:r>
        <w:t>Email notifications for application status changes.</w:t>
      </w:r>
    </w:p>
    <w:p>
      <w:pPr>
        <w:pStyle w:val="ListBullet"/>
      </w:pPr>
      <w:r>
        <w:t>Pagination, sorting, and more detailed filters.</w:t>
      </w:r>
    </w:p>
    <w:p>
      <w:pPr>
        <w:pStyle w:val="ListBullet"/>
      </w:pPr>
      <w:r>
        <w:t>Admin audit trail and moderation of listings.</w:t>
      </w:r>
    </w:p>
    <w:p>
      <w:pPr>
        <w:pStyle w:val="ListBullet"/>
      </w:pPr>
      <w:r>
        <w:t>Automated tests and secure production deployment.</w:t>
      </w:r>
    </w:p>
    <w:p>
      <w:pPr>
        <w:pStyle w:val="ListBullet"/>
      </w:pPr>
      <w:r>
        <w:t>Integration with verified external opportunity feeds, subject to API terms.</w:t>
      </w:r>
    </w:p>
    <w:p>
      <w:pPr>
        <w:pStyle w:val="Heading1"/>
      </w:pPr>
      <w:r>
        <w:t>REFERENCES</w:t>
      </w:r>
    </w:p>
    <w:p>
      <w:pPr>
        <w:pStyle w:val="ListNumber"/>
      </w:pPr>
      <w:r>
        <w:t>React documentation, https://react.dev/</w:t>
      </w:r>
    </w:p>
    <w:p>
      <w:pPr>
        <w:pStyle w:val="ListNumber"/>
      </w:pPr>
      <w:r>
        <w:t>Express documentation, https://expressjs.com/</w:t>
      </w:r>
    </w:p>
    <w:p>
      <w:pPr>
        <w:pStyle w:val="ListNumber"/>
      </w:pPr>
      <w:r>
        <w:t>MongoDB documentation, https://www.mongodb.com/docs/</w:t>
      </w:r>
    </w:p>
    <w:p>
      <w:pPr>
        <w:pStyle w:val="ListNumber"/>
      </w:pPr>
      <w:r>
        <w:t>Mongoose documentation, https://mongoosejs.com/docs/</w:t>
      </w:r>
    </w:p>
    <w:p>
      <w:pPr>
        <w:pStyle w:val="ListNumber"/>
      </w:pPr>
      <w:r>
        <w:t>Axios documentation, https://axios-http.com/</w:t>
      </w:r>
    </w:p>
    <w:p>
      <w:pPr>
        <w:pStyle w:val="ListNumber"/>
      </w:pPr>
      <w:r>
        <w:t>JSON Web Tokens introduction, https://jwt.io/introduction</w:t>
      </w:r>
    </w:p>
    <w:p>
      <w:pPr>
        <w:pStyle w:val="Heading1"/>
      </w:pPr>
      <w:r>
        <w:t>APPENDIX</w:t>
      </w:r>
    </w:p>
    <w:p>
      <w:pPr>
        <w:pStyle w:val="Heading2"/>
      </w:pPr>
      <w:r>
        <w:t>A. Project Folder Structure</w:t>
      </w:r>
    </w:p>
    <w:p>
      <w:r>
        <w:t>backend/ — Express API, Mongoose models, authentication middleware, routes.</w:t>
        <w:br/>
        <w:t>frontend/ — React UI, pages, API helper, styles.</w:t>
        <w:br/>
        <w:t>README.md — setup and endpoint guide.</w:t>
        <w:br/>
        <w:t>RUN_CHECKLIST.txt — local run and submission checklist.</w:t>
      </w:r>
    </w:p>
    <w:p>
      <w:pPr>
        <w:pStyle w:val="Heading2"/>
      </w:pPr>
      <w:r>
        <w:t>B. Student Completion Checklist</w:t>
      </w:r>
    </w:p>
    <w:p>
      <w:pPr>
        <w:pStyle w:val="ListBullet"/>
      </w:pPr>
      <w:r>
        <w:t>Replace all personal and faculty placeholders.</w:t>
      </w:r>
    </w:p>
    <w:p>
      <w:pPr>
        <w:pStyle w:val="ListBullet"/>
      </w:pPr>
      <w:r>
        <w:t>Run the app locally and resolve any environment issues.</w:t>
      </w:r>
    </w:p>
    <w:p>
      <w:pPr>
        <w:pStyle w:val="ListBullet"/>
      </w:pPr>
      <w:r>
        <w:t>Capture genuine screenshots.</w:t>
      </w:r>
    </w:p>
    <w:p>
      <w:pPr>
        <w:pStyle w:val="ListBullet"/>
      </w:pPr>
      <w:r>
        <w:t>Complete actual test outcomes.</w:t>
      </w:r>
    </w:p>
    <w:p>
      <w:pPr>
        <w:pStyle w:val="ListBullet"/>
      </w:pPr>
      <w:r>
        <w:t>Add required diagrams (architecture, use-case, DFD/ER) if required by the official template.</w:t>
      </w:r>
    </w:p>
    <w:p>
      <w:pPr>
        <w:pStyle w:val="ListBullet"/>
      </w:pPr>
      <w:r>
        <w:t>Confirm the final report format and signatures with the faculty guide.</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Career Launch — Semester VI PBL | Draft for student completion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