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8DF3" w14:textId="77777777" w:rsidR="00464AE4" w:rsidRDefault="00464AE4" w:rsidP="00464AE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64AE4">
        <w:rPr>
          <w:rFonts w:ascii="Times New Roman" w:hAnsi="Times New Roman" w:cs="Times New Roman"/>
          <w:b/>
          <w:bCs/>
          <w:sz w:val="56"/>
          <w:szCs w:val="56"/>
        </w:rPr>
        <w:t>Brainstorming &amp; Ideation</w:t>
      </w:r>
    </w:p>
    <w:p w14:paraId="30A32358" w14:textId="77777777" w:rsidR="00464AE4" w:rsidRPr="00464AE4" w:rsidRDefault="00464AE4" w:rsidP="00464AE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CCF85A9" w14:textId="220CE755" w:rsidR="00464AE4" w:rsidRPr="00464AE4" w:rsidRDefault="00464AE4" w:rsidP="00464AE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64AE4">
        <w:rPr>
          <w:rFonts w:ascii="Times New Roman" w:hAnsi="Times New Roman" w:cs="Times New Roman"/>
          <w:b/>
          <w:bCs/>
          <w:sz w:val="32"/>
          <w:szCs w:val="32"/>
          <w:u w:val="single"/>
        </w:rPr>
        <w:t>Core Problem Statement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:</w:t>
      </w:r>
    </w:p>
    <w:p w14:paraId="60476AD3" w14:textId="50B55B8F" w:rsidR="00464AE4" w:rsidRPr="00464AE4" w:rsidRDefault="00464AE4" w:rsidP="00464AE4">
      <w:pPr>
        <w:rPr>
          <w:rFonts w:ascii="Times New Roman" w:hAnsi="Times New Roman" w:cs="Times New Roman"/>
          <w:sz w:val="28"/>
          <w:szCs w:val="28"/>
        </w:rPr>
      </w:pPr>
      <w:r w:rsidRPr="00464AE4">
        <w:rPr>
          <w:rFonts w:ascii="Times New Roman" w:hAnsi="Times New Roman" w:cs="Times New Roman"/>
          <w:sz w:val="28"/>
          <w:szCs w:val="28"/>
        </w:rPr>
        <w:t xml:space="preserve">Personal financial planning often relies on static, rigid calculators that fail to account for real-world </w:t>
      </w:r>
      <w:r w:rsidR="00E979FC">
        <w:rPr>
          <w:rFonts w:ascii="Times New Roman" w:hAnsi="Times New Roman" w:cs="Times New Roman"/>
          <w:sz w:val="28"/>
          <w:szCs w:val="28"/>
        </w:rPr>
        <w:t>scenario</w:t>
      </w:r>
      <w:r w:rsidRPr="00464AE4">
        <w:rPr>
          <w:rFonts w:ascii="Times New Roman" w:hAnsi="Times New Roman" w:cs="Times New Roman"/>
          <w:sz w:val="28"/>
          <w:szCs w:val="28"/>
        </w:rPr>
        <w:t>. Users planning specific life events—such as furnishing a new home, organizing a party, or styling an outfit—struggle to break down lump-sum budgets into realistic, itemized categories.</w:t>
      </w:r>
    </w:p>
    <w:p w14:paraId="5F1FD15D" w14:textId="77777777" w:rsidR="00464AE4" w:rsidRDefault="00464AE4" w:rsidP="00464AE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EDA16F7" w14:textId="0EB8135B" w:rsidR="00464AE4" w:rsidRPr="00464AE4" w:rsidRDefault="00464AE4" w:rsidP="00464AE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64AE4">
        <w:rPr>
          <w:rFonts w:ascii="Times New Roman" w:hAnsi="Times New Roman" w:cs="Times New Roman"/>
          <w:b/>
          <w:bCs/>
          <w:sz w:val="32"/>
          <w:szCs w:val="32"/>
          <w:u w:val="single"/>
        </w:rPr>
        <w:t>The Generative AI Solution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:</w:t>
      </w:r>
    </w:p>
    <w:p w14:paraId="7FAFD44C" w14:textId="77777777" w:rsidR="00464AE4" w:rsidRPr="00464AE4" w:rsidRDefault="00464AE4" w:rsidP="00464AE4">
      <w:pPr>
        <w:rPr>
          <w:rFonts w:ascii="Times New Roman" w:hAnsi="Times New Roman" w:cs="Times New Roman"/>
          <w:sz w:val="28"/>
          <w:szCs w:val="28"/>
        </w:rPr>
      </w:pPr>
      <w:r w:rsidRPr="00464AE4">
        <w:rPr>
          <w:rFonts w:ascii="Times New Roman" w:hAnsi="Times New Roman" w:cs="Times New Roman"/>
          <w:sz w:val="28"/>
          <w:szCs w:val="28"/>
        </w:rPr>
        <w:t>PocketSmart replaces static calculators with a dynamic, context-aware Generative AI engine. By leveraging Google Gemini, the application can intelligently distribute a user's total budget across necessary sub-categories based on qualitative inputs (e.g., "needs catering", "occasion", or uploaded outfit images) rather than just quantitative formulas.</w:t>
      </w:r>
    </w:p>
    <w:p w14:paraId="17706E42" w14:textId="3725DE0A" w:rsidR="00464AE4" w:rsidRPr="00464AE4" w:rsidRDefault="00464AE4" w:rsidP="00464AE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64AE4">
        <w:rPr>
          <w:rFonts w:ascii="Times New Roman" w:hAnsi="Times New Roman" w:cs="Times New Roman"/>
          <w:b/>
          <w:bCs/>
          <w:sz w:val="32"/>
          <w:szCs w:val="32"/>
          <w:u w:val="single"/>
        </w:rPr>
        <w:t>Target Person</w:t>
      </w:r>
      <w:r w:rsidR="005411E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 </w:t>
      </w:r>
      <w:r w:rsidRPr="00464AE4">
        <w:rPr>
          <w:rFonts w:ascii="Times New Roman" w:hAnsi="Times New Roman" w:cs="Times New Roman"/>
          <w:b/>
          <w:bCs/>
          <w:sz w:val="32"/>
          <w:szCs w:val="32"/>
          <w:u w:val="single"/>
        </w:rPr>
        <w:t>&amp; Use Cases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:</w:t>
      </w:r>
    </w:p>
    <w:p w14:paraId="4F429D30" w14:textId="77777777" w:rsidR="00464AE4" w:rsidRPr="00464AE4" w:rsidRDefault="00464AE4" w:rsidP="00464A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4AE4">
        <w:rPr>
          <w:rFonts w:ascii="Times New Roman" w:hAnsi="Times New Roman" w:cs="Times New Roman"/>
          <w:b/>
          <w:bCs/>
          <w:sz w:val="28"/>
          <w:szCs w:val="28"/>
        </w:rPr>
        <w:t>The New Homeowner:</w:t>
      </w:r>
      <w:r w:rsidRPr="00464AE4">
        <w:rPr>
          <w:rFonts w:ascii="Times New Roman" w:hAnsi="Times New Roman" w:cs="Times New Roman"/>
          <w:sz w:val="28"/>
          <w:szCs w:val="28"/>
        </w:rPr>
        <w:t xml:space="preserve"> Needs to furnish a house with a set budget. The AI accounts for the number of lights, fans, furniture pieces, and room types (living room, kitchen, bedroom) to suggest a realistic purchasing breakdown.</w:t>
      </w:r>
    </w:p>
    <w:p w14:paraId="499511A7" w14:textId="77777777" w:rsidR="00464AE4" w:rsidRPr="00464AE4" w:rsidRDefault="00464AE4" w:rsidP="00464A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4AE4">
        <w:rPr>
          <w:rFonts w:ascii="Times New Roman" w:hAnsi="Times New Roman" w:cs="Times New Roman"/>
          <w:b/>
          <w:bCs/>
          <w:sz w:val="28"/>
          <w:szCs w:val="28"/>
        </w:rPr>
        <w:t>The Event Organizer:</w:t>
      </w:r>
      <w:r w:rsidRPr="00464AE4">
        <w:rPr>
          <w:rFonts w:ascii="Times New Roman" w:hAnsi="Times New Roman" w:cs="Times New Roman"/>
          <w:sz w:val="28"/>
          <w:szCs w:val="28"/>
        </w:rPr>
        <w:t xml:space="preserve"> Has a fixed budget for a party. The AI balances costs between venue, catering, decoration, and entertainment based on the guest count and party type.</w:t>
      </w:r>
    </w:p>
    <w:p w14:paraId="76D31DFD" w14:textId="77777777" w:rsidR="00464AE4" w:rsidRPr="00464AE4" w:rsidRDefault="00464AE4" w:rsidP="00464A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4AE4">
        <w:rPr>
          <w:rFonts w:ascii="Times New Roman" w:hAnsi="Times New Roman" w:cs="Times New Roman"/>
          <w:b/>
          <w:bCs/>
          <w:sz w:val="28"/>
          <w:szCs w:val="28"/>
        </w:rPr>
        <w:t>The Fashion Enthusiast:</w:t>
      </w:r>
      <w:r w:rsidRPr="00464AE4">
        <w:rPr>
          <w:rFonts w:ascii="Times New Roman" w:hAnsi="Times New Roman" w:cs="Times New Roman"/>
          <w:sz w:val="28"/>
          <w:szCs w:val="28"/>
        </w:rPr>
        <w:t xml:space="preserve"> Wants to buy jewelry for a specific occasion. The user uploads an image of their outfit, and the AI suggests matching jewelry styles that fit within their exact financial constraints.</w:t>
      </w:r>
    </w:p>
    <w:p w14:paraId="4A9C7362" w14:textId="77777777" w:rsidR="00913D01" w:rsidRPr="00464AE4" w:rsidRDefault="00913D01">
      <w:pPr>
        <w:rPr>
          <w:rFonts w:ascii="Times New Roman" w:hAnsi="Times New Roman" w:cs="Times New Roman"/>
          <w:sz w:val="28"/>
          <w:szCs w:val="28"/>
        </w:rPr>
      </w:pPr>
    </w:p>
    <w:sectPr w:rsidR="00913D01" w:rsidRPr="00464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E120C"/>
    <w:multiLevelType w:val="multilevel"/>
    <w:tmpl w:val="19A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56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E4"/>
    <w:rsid w:val="00273AE4"/>
    <w:rsid w:val="004376C0"/>
    <w:rsid w:val="00464AE4"/>
    <w:rsid w:val="005411EE"/>
    <w:rsid w:val="00913D01"/>
    <w:rsid w:val="00E979FC"/>
    <w:rsid w:val="00F5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D9AD"/>
  <w15:chartTrackingRefBased/>
  <w15:docId w15:val="{E36156E1-569B-41E8-BF98-BCF030E2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 Lakshmi M</dc:creator>
  <cp:keywords/>
  <dc:description/>
  <cp:lastModifiedBy>Jothi Lakshmi M</cp:lastModifiedBy>
  <cp:revision>3</cp:revision>
  <dcterms:created xsi:type="dcterms:W3CDTF">2026-09-29T15:14:00Z</dcterms:created>
  <dcterms:modified xsi:type="dcterms:W3CDTF">2026-09-29T15:33:00Z</dcterms:modified>
</cp:coreProperties>
</file>