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0B479" w14:textId="77777777" w:rsidR="00F32AC8" w:rsidRPr="005F2AF3" w:rsidRDefault="00F32AC8" w:rsidP="00992A4A">
      <w:pPr>
        <w:bidi/>
        <w:spacing w:before="240" w:after="240" w:line="360" w:lineRule="auto"/>
        <w:jc w:val="center"/>
        <w:rPr>
          <w:rFonts w:ascii="David" w:eastAsia="Times New Roman" w:hAnsi="David" w:cs="David"/>
          <w:sz w:val="24"/>
          <w:szCs w:val="24"/>
          <w:rtl/>
        </w:rPr>
      </w:pPr>
      <w:r w:rsidRPr="005F2AF3">
        <w:rPr>
          <w:rFonts w:ascii="David" w:hAnsi="David" w:cs="David"/>
          <w:noProof/>
          <w:sz w:val="24"/>
          <w:szCs w:val="24"/>
        </w:rPr>
        <w:drawing>
          <wp:inline distT="0" distB="0" distL="0" distR="0" wp14:anchorId="3047A0A7" wp14:editId="46EB01A1">
            <wp:extent cx="1058337" cy="1733550"/>
            <wp:effectExtent l="0" t="0" r="8890" b="0"/>
            <wp:docPr id="3" name="תמונה 2" descr="האוניברסיטה העברית בירושל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האוניברסיטה העברית בירושלים"/>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423" b="22674"/>
                    <a:stretch/>
                  </pic:blipFill>
                  <pic:spPr bwMode="auto">
                    <a:xfrm>
                      <a:off x="0" y="0"/>
                      <a:ext cx="1063271" cy="1741632"/>
                    </a:xfrm>
                    <a:prstGeom prst="rect">
                      <a:avLst/>
                    </a:prstGeom>
                    <a:noFill/>
                    <a:ln>
                      <a:noFill/>
                    </a:ln>
                    <a:extLst>
                      <a:ext uri="{53640926-AAD7-44D8-BBD7-CCE9431645EC}">
                        <a14:shadowObscured xmlns:a14="http://schemas.microsoft.com/office/drawing/2010/main"/>
                      </a:ext>
                    </a:extLst>
                  </pic:spPr>
                </pic:pic>
              </a:graphicData>
            </a:graphic>
          </wp:inline>
        </w:drawing>
      </w:r>
    </w:p>
    <w:p w14:paraId="6EC862A4" w14:textId="73507C39" w:rsidR="00F32AC8" w:rsidRPr="005F2AF3" w:rsidRDefault="00F32AC8" w:rsidP="00992A4A">
      <w:pPr>
        <w:bidi/>
        <w:spacing w:before="240" w:after="240" w:line="360" w:lineRule="auto"/>
        <w:jc w:val="center"/>
        <w:rPr>
          <w:rFonts w:ascii="David" w:eastAsia="Times New Roman" w:hAnsi="David" w:cs="David"/>
          <w:sz w:val="24"/>
          <w:szCs w:val="24"/>
        </w:rPr>
      </w:pPr>
      <w:r w:rsidRPr="005F2AF3">
        <w:rPr>
          <w:rFonts w:ascii="David" w:eastAsia="Times New Roman" w:hAnsi="David" w:cs="David"/>
          <w:sz w:val="24"/>
          <w:szCs w:val="24"/>
          <w:rtl/>
        </w:rPr>
        <w:t>הפקולטה למדעי הרוח</w:t>
      </w:r>
    </w:p>
    <w:p w14:paraId="187D21DF" w14:textId="5A76DC3A" w:rsidR="00F32AC8" w:rsidRPr="005F2AF3" w:rsidRDefault="00F32AC8" w:rsidP="00992A4A">
      <w:pPr>
        <w:bidi/>
        <w:spacing w:before="240" w:after="240" w:line="360" w:lineRule="auto"/>
        <w:jc w:val="center"/>
        <w:rPr>
          <w:rFonts w:ascii="David" w:eastAsia="Times New Roman" w:hAnsi="David" w:cs="David"/>
          <w:sz w:val="24"/>
          <w:szCs w:val="24"/>
          <w:rtl/>
        </w:rPr>
      </w:pPr>
      <w:r w:rsidRPr="005F2AF3">
        <w:rPr>
          <w:rFonts w:ascii="David" w:eastAsia="Times New Roman" w:hAnsi="David" w:cs="David"/>
          <w:sz w:val="24"/>
          <w:szCs w:val="24"/>
          <w:rtl/>
        </w:rPr>
        <w:t>החוג למדעי הקוגניציה והמוח</w:t>
      </w:r>
    </w:p>
    <w:p w14:paraId="138917E5" w14:textId="77777777" w:rsidR="00F32AC8" w:rsidRPr="005F2AF3" w:rsidRDefault="00F32AC8" w:rsidP="00992A4A">
      <w:pPr>
        <w:bidi/>
        <w:spacing w:before="240" w:after="240" w:line="360" w:lineRule="auto"/>
        <w:jc w:val="center"/>
        <w:rPr>
          <w:rFonts w:ascii="David" w:eastAsia="Times New Roman" w:hAnsi="David" w:cs="David"/>
          <w:sz w:val="24"/>
          <w:szCs w:val="24"/>
          <w:rtl/>
        </w:rPr>
      </w:pPr>
    </w:p>
    <w:p w14:paraId="0D66624B" w14:textId="77777777" w:rsidR="00F32AC8" w:rsidRPr="005F2AF3" w:rsidRDefault="00F32AC8" w:rsidP="00992A4A">
      <w:pPr>
        <w:bidi/>
        <w:spacing w:before="240" w:after="240" w:line="360" w:lineRule="auto"/>
        <w:jc w:val="center"/>
        <w:rPr>
          <w:rFonts w:ascii="David" w:eastAsia="Times New Roman" w:hAnsi="David" w:cs="David"/>
          <w:sz w:val="24"/>
          <w:szCs w:val="24"/>
          <w:rtl/>
        </w:rPr>
      </w:pPr>
    </w:p>
    <w:p w14:paraId="2BD59045" w14:textId="77777777" w:rsidR="00F32AC8" w:rsidRPr="005F2AF3" w:rsidRDefault="00F32AC8" w:rsidP="00992A4A">
      <w:pPr>
        <w:bidi/>
        <w:spacing w:before="240" w:after="240" w:line="360" w:lineRule="auto"/>
        <w:jc w:val="center"/>
        <w:rPr>
          <w:rFonts w:ascii="David" w:eastAsia="Times New Roman" w:hAnsi="David" w:cs="David"/>
          <w:sz w:val="24"/>
          <w:szCs w:val="24"/>
          <w:rtl/>
        </w:rPr>
      </w:pPr>
    </w:p>
    <w:p w14:paraId="3B0C634F" w14:textId="25D72EF9" w:rsidR="00F32AC8" w:rsidRPr="005F2AF3" w:rsidRDefault="00F32AC8" w:rsidP="00672E5D">
      <w:pPr>
        <w:bidi/>
        <w:spacing w:before="240" w:after="240" w:line="480" w:lineRule="auto"/>
        <w:jc w:val="center"/>
        <w:rPr>
          <w:rFonts w:ascii="David" w:eastAsia="Times New Roman" w:hAnsi="David" w:cs="David"/>
          <w:sz w:val="32"/>
          <w:szCs w:val="32"/>
          <w:rtl/>
        </w:rPr>
      </w:pPr>
      <w:r w:rsidRPr="005F2AF3">
        <w:rPr>
          <w:rFonts w:ascii="David" w:eastAsia="Times New Roman" w:hAnsi="David" w:cs="David"/>
          <w:b/>
          <w:bCs/>
          <w:sz w:val="32"/>
          <w:szCs w:val="32"/>
          <w:rtl/>
        </w:rPr>
        <w:t>עבודת סיום ב</w:t>
      </w:r>
      <w:r w:rsidR="001D6444" w:rsidRPr="005F2AF3">
        <w:rPr>
          <w:rFonts w:ascii="David" w:eastAsia="Times New Roman" w:hAnsi="David" w:cs="David"/>
          <w:b/>
          <w:bCs/>
          <w:sz w:val="32"/>
          <w:szCs w:val="32"/>
          <w:rtl/>
        </w:rPr>
        <w:t xml:space="preserve">קורס </w:t>
      </w:r>
      <w:r w:rsidRPr="005F2AF3">
        <w:rPr>
          <w:rFonts w:ascii="David" w:eastAsia="Times New Roman" w:hAnsi="David" w:cs="David"/>
          <w:b/>
          <w:bCs/>
          <w:sz w:val="32"/>
          <w:szCs w:val="32"/>
          <w:rtl/>
        </w:rPr>
        <w:t>שיטות מחקר</w:t>
      </w:r>
      <w:r w:rsidR="001D6444" w:rsidRPr="005F2AF3">
        <w:rPr>
          <w:rFonts w:ascii="David" w:eastAsia="Times New Roman" w:hAnsi="David" w:cs="David"/>
          <w:b/>
          <w:bCs/>
          <w:sz w:val="32"/>
          <w:szCs w:val="32"/>
          <w:rtl/>
        </w:rPr>
        <w:t xml:space="preserve"> בקוגניציה</w:t>
      </w:r>
      <w:r w:rsidRPr="005F2AF3">
        <w:rPr>
          <w:rFonts w:ascii="David" w:eastAsia="Times New Roman" w:hAnsi="David" w:cs="David"/>
          <w:b/>
          <w:bCs/>
          <w:sz w:val="32"/>
          <w:szCs w:val="32"/>
          <w:rtl/>
        </w:rPr>
        <w:br/>
      </w:r>
      <w:r w:rsidRPr="005F2AF3">
        <w:rPr>
          <w:rFonts w:ascii="David" w:eastAsia="Times New Roman" w:hAnsi="David" w:cs="David"/>
          <w:sz w:val="32"/>
          <w:szCs w:val="32"/>
        </w:rPr>
        <w:t>Did you see it? Robust individual differences in the speed with which meaningful visual stimuli break suppression</w:t>
      </w:r>
    </w:p>
    <w:p w14:paraId="7C43A837" w14:textId="62EC81F3" w:rsidR="00F32AC8" w:rsidRPr="005F2AF3" w:rsidRDefault="00F32AC8" w:rsidP="00992A4A">
      <w:pPr>
        <w:bidi/>
        <w:spacing w:before="240" w:after="240" w:line="360" w:lineRule="auto"/>
        <w:jc w:val="both"/>
        <w:rPr>
          <w:rFonts w:ascii="David" w:eastAsia="Times New Roman" w:hAnsi="David" w:cs="David"/>
          <w:sz w:val="24"/>
          <w:szCs w:val="24"/>
          <w:rtl/>
        </w:rPr>
      </w:pPr>
    </w:p>
    <w:p w14:paraId="4A99400A" w14:textId="77777777" w:rsidR="00F32AC8" w:rsidRPr="005F2AF3" w:rsidRDefault="00F32AC8" w:rsidP="00992A4A">
      <w:pPr>
        <w:bidi/>
        <w:spacing w:before="240" w:after="240" w:line="360" w:lineRule="auto"/>
        <w:jc w:val="both"/>
        <w:rPr>
          <w:rFonts w:ascii="David" w:eastAsia="Times New Roman" w:hAnsi="David" w:cs="David"/>
          <w:sz w:val="24"/>
          <w:szCs w:val="24"/>
          <w:rtl/>
        </w:rPr>
      </w:pPr>
      <w:r w:rsidRPr="005F2AF3">
        <w:rPr>
          <w:rFonts w:ascii="David" w:eastAsia="Times New Roman" w:hAnsi="David" w:cs="David"/>
          <w:sz w:val="24"/>
          <w:szCs w:val="24"/>
          <w:rtl/>
        </w:rPr>
        <w:t> </w:t>
      </w:r>
    </w:p>
    <w:p w14:paraId="743A956C" w14:textId="47B84C07" w:rsidR="00F32AC8" w:rsidRPr="005F2AF3" w:rsidRDefault="00F32AC8" w:rsidP="00992A4A">
      <w:pPr>
        <w:bidi/>
        <w:spacing w:before="240" w:after="240" w:line="360" w:lineRule="auto"/>
        <w:jc w:val="both"/>
        <w:rPr>
          <w:rFonts w:ascii="David" w:eastAsia="Times New Roman" w:hAnsi="David" w:cs="David"/>
          <w:sz w:val="24"/>
          <w:szCs w:val="24"/>
          <w:rtl/>
        </w:rPr>
      </w:pPr>
      <w:r w:rsidRPr="005F2AF3">
        <w:rPr>
          <w:rFonts w:ascii="David" w:eastAsia="Times New Roman" w:hAnsi="David" w:cs="David"/>
          <w:sz w:val="24"/>
          <w:szCs w:val="24"/>
          <w:rtl/>
        </w:rPr>
        <w:t>שם הקורס: שיטות מחקר בקוגניציה (6132)</w:t>
      </w:r>
    </w:p>
    <w:p w14:paraId="06834F9E" w14:textId="1F1AD0C6" w:rsidR="00F32AC8" w:rsidRPr="005F2AF3" w:rsidRDefault="00F32AC8" w:rsidP="00992A4A">
      <w:pPr>
        <w:bidi/>
        <w:spacing w:before="240" w:after="240" w:line="360" w:lineRule="auto"/>
        <w:jc w:val="both"/>
        <w:rPr>
          <w:rFonts w:ascii="David" w:eastAsia="Times New Roman" w:hAnsi="David" w:cs="David"/>
          <w:sz w:val="24"/>
          <w:szCs w:val="24"/>
          <w:rtl/>
        </w:rPr>
      </w:pPr>
      <w:r w:rsidRPr="005F2AF3">
        <w:rPr>
          <w:rFonts w:ascii="David" w:eastAsia="Times New Roman" w:hAnsi="David" w:cs="David"/>
          <w:sz w:val="24"/>
          <w:szCs w:val="24"/>
          <w:rtl/>
        </w:rPr>
        <w:t xml:space="preserve">שם המרצה: </w:t>
      </w:r>
      <w:r w:rsidR="00227B91" w:rsidRPr="005F2AF3">
        <w:rPr>
          <w:rFonts w:ascii="David" w:eastAsia="Times New Roman" w:hAnsi="David" w:cs="David"/>
          <w:sz w:val="24"/>
          <w:szCs w:val="24"/>
          <w:rtl/>
        </w:rPr>
        <w:t xml:space="preserve">מר </w:t>
      </w:r>
      <w:r w:rsidRPr="005F2AF3">
        <w:rPr>
          <w:rFonts w:ascii="David" w:eastAsia="Times New Roman" w:hAnsi="David" w:cs="David"/>
          <w:sz w:val="24"/>
          <w:szCs w:val="24"/>
          <w:rtl/>
        </w:rPr>
        <w:t xml:space="preserve">אלדד </w:t>
      </w:r>
      <w:proofErr w:type="spellStart"/>
      <w:r w:rsidRPr="005F2AF3">
        <w:rPr>
          <w:rFonts w:ascii="David" w:eastAsia="Times New Roman" w:hAnsi="David" w:cs="David"/>
          <w:sz w:val="24"/>
          <w:szCs w:val="24"/>
          <w:rtl/>
        </w:rPr>
        <w:t>קהא</w:t>
      </w:r>
      <w:proofErr w:type="spellEnd"/>
    </w:p>
    <w:p w14:paraId="76920BC7" w14:textId="77777777" w:rsidR="00F32AC8" w:rsidRPr="005F2AF3" w:rsidRDefault="00F32AC8" w:rsidP="00992A4A">
      <w:pPr>
        <w:bidi/>
        <w:spacing w:before="240" w:after="240" w:line="360" w:lineRule="auto"/>
        <w:jc w:val="both"/>
        <w:rPr>
          <w:rFonts w:ascii="David" w:eastAsia="Times New Roman" w:hAnsi="David" w:cs="David"/>
          <w:sz w:val="24"/>
          <w:szCs w:val="24"/>
          <w:rtl/>
        </w:rPr>
      </w:pPr>
      <w:r w:rsidRPr="005F2AF3">
        <w:rPr>
          <w:rFonts w:ascii="David" w:eastAsia="Times New Roman" w:hAnsi="David" w:cs="David"/>
          <w:sz w:val="24"/>
          <w:szCs w:val="24"/>
          <w:rtl/>
        </w:rPr>
        <w:t> </w:t>
      </w:r>
    </w:p>
    <w:p w14:paraId="5BDAD803" w14:textId="77777777" w:rsidR="00F32AC8" w:rsidRPr="005F2AF3" w:rsidRDefault="00F32AC8" w:rsidP="00992A4A">
      <w:pPr>
        <w:bidi/>
        <w:spacing w:before="240" w:after="240" w:line="360" w:lineRule="auto"/>
        <w:jc w:val="right"/>
        <w:rPr>
          <w:rFonts w:ascii="David" w:eastAsia="Times New Roman" w:hAnsi="David" w:cs="David"/>
          <w:sz w:val="24"/>
          <w:szCs w:val="24"/>
          <w:rtl/>
        </w:rPr>
      </w:pPr>
      <w:r w:rsidRPr="005F2AF3">
        <w:rPr>
          <w:rFonts w:ascii="David" w:eastAsia="Times New Roman" w:hAnsi="David" w:cs="David"/>
          <w:sz w:val="24"/>
          <w:szCs w:val="24"/>
          <w:rtl/>
        </w:rPr>
        <w:t xml:space="preserve">מגיש: נדב יצחק </w:t>
      </w:r>
      <w:proofErr w:type="spellStart"/>
      <w:r w:rsidRPr="005F2AF3">
        <w:rPr>
          <w:rFonts w:ascii="David" w:eastAsia="Times New Roman" w:hAnsi="David" w:cs="David"/>
          <w:sz w:val="24"/>
          <w:szCs w:val="24"/>
          <w:rtl/>
        </w:rPr>
        <w:t>וייסלר</w:t>
      </w:r>
      <w:proofErr w:type="spellEnd"/>
    </w:p>
    <w:p w14:paraId="759DDBB4" w14:textId="77777777" w:rsidR="00F32AC8" w:rsidRPr="005F2AF3" w:rsidRDefault="00F32AC8" w:rsidP="00992A4A">
      <w:pPr>
        <w:bidi/>
        <w:spacing w:before="240" w:after="240" w:line="360" w:lineRule="auto"/>
        <w:jc w:val="right"/>
        <w:rPr>
          <w:rFonts w:ascii="David" w:eastAsia="Times New Roman" w:hAnsi="David" w:cs="David"/>
          <w:sz w:val="24"/>
          <w:szCs w:val="24"/>
          <w:rtl/>
        </w:rPr>
      </w:pPr>
      <w:r w:rsidRPr="005F2AF3">
        <w:rPr>
          <w:rFonts w:ascii="David" w:eastAsia="Times New Roman" w:hAnsi="David" w:cs="David"/>
          <w:sz w:val="24"/>
          <w:szCs w:val="24"/>
          <w:rtl/>
        </w:rPr>
        <w:t>ת"ז: 316493758</w:t>
      </w:r>
    </w:p>
    <w:p w14:paraId="440288D1" w14:textId="4CA8104F" w:rsidR="00F32AC8" w:rsidRPr="005F2AF3" w:rsidRDefault="00F32AC8" w:rsidP="00992A4A">
      <w:pPr>
        <w:bidi/>
        <w:spacing w:after="0" w:line="360" w:lineRule="auto"/>
        <w:jc w:val="right"/>
        <w:rPr>
          <w:rFonts w:ascii="David" w:eastAsia="Times New Roman" w:hAnsi="David" w:cs="David"/>
          <w:sz w:val="24"/>
          <w:szCs w:val="24"/>
          <w:rtl/>
        </w:rPr>
      </w:pPr>
      <w:r w:rsidRPr="005F2AF3">
        <w:rPr>
          <w:rFonts w:ascii="David" w:eastAsia="Times New Roman" w:hAnsi="David" w:cs="David"/>
          <w:sz w:val="24"/>
          <w:szCs w:val="24"/>
          <w:rtl/>
        </w:rPr>
        <w:t xml:space="preserve">תאריך הגשה: </w:t>
      </w:r>
      <w:r w:rsidRPr="005F2AF3">
        <w:rPr>
          <w:rFonts w:ascii="David" w:eastAsia="Times New Roman" w:hAnsi="David" w:cs="David"/>
          <w:sz w:val="24"/>
          <w:szCs w:val="24"/>
        </w:rPr>
        <w:t>07.08.2022</w:t>
      </w:r>
    </w:p>
    <w:p w14:paraId="7178CBC0" w14:textId="1897FDF5" w:rsidR="00AE572A" w:rsidRDefault="001D6444" w:rsidP="00992A4A">
      <w:pPr>
        <w:pStyle w:val="Heading1"/>
        <w:bidi/>
        <w:rPr>
          <w:rFonts w:ascii="David" w:hAnsi="David" w:cs="David"/>
          <w:rtl/>
        </w:rPr>
      </w:pPr>
      <w:r w:rsidRPr="005F2AF3">
        <w:rPr>
          <w:rFonts w:ascii="David" w:hAnsi="David" w:cs="David"/>
          <w:rtl/>
        </w:rPr>
        <w:lastRenderedPageBreak/>
        <w:t>מ</w:t>
      </w:r>
      <w:r w:rsidR="00AE572A" w:rsidRPr="005F2AF3">
        <w:rPr>
          <w:rFonts w:ascii="David" w:hAnsi="David" w:cs="David"/>
          <w:rtl/>
        </w:rPr>
        <w:t>בוא</w:t>
      </w:r>
    </w:p>
    <w:p w14:paraId="19F66E62" w14:textId="77777777" w:rsidR="00A528BD" w:rsidRPr="00A528BD" w:rsidRDefault="00A528BD" w:rsidP="00A528BD">
      <w:pPr>
        <w:bidi/>
        <w:rPr>
          <w:rtl/>
        </w:rPr>
      </w:pPr>
    </w:p>
    <w:p w14:paraId="24A3A109" w14:textId="24F9DF72" w:rsidR="00992A4A" w:rsidRPr="00461AC0" w:rsidRDefault="00827A8E" w:rsidP="00461AC0">
      <w:pPr>
        <w:pStyle w:val="ListParagraph"/>
        <w:numPr>
          <w:ilvl w:val="0"/>
          <w:numId w:val="3"/>
        </w:numPr>
        <w:bidi/>
        <w:spacing w:line="360" w:lineRule="auto"/>
        <w:jc w:val="both"/>
        <w:rPr>
          <w:rFonts w:ascii="David" w:hAnsi="David" w:cs="David"/>
          <w:sz w:val="24"/>
          <w:szCs w:val="24"/>
          <w:rtl/>
        </w:rPr>
      </w:pPr>
      <w:r>
        <w:rPr>
          <w:noProof/>
          <w:sz w:val="24"/>
          <w:szCs w:val="24"/>
        </w:rPr>
        <w:pict w14:anchorId="5A442664">
          <v:shapetype id="_x0000_t202" coordsize="21600,21600" o:spt="202" path="m,l,21600r21600,l21600,xe">
            <v:stroke joinstyle="miter"/>
            <v:path gradientshapeok="t" o:connecttype="rect"/>
          </v:shapetype>
          <v:shape id="Text Box 6" o:spid="_x0000_s2051" type="#_x0000_t202" style="position:absolute;left:0;text-align:left;margin-left:-.1pt;margin-top:130.05pt;width:178.05pt;height:31.95pt;z-index:-251657728;visibility:visible;mso-wrap-distance-left:9pt;mso-wrap-distance-top:0;mso-wrap-distance-right:9pt;mso-wrap-distance-bottom:0;mso-position-horizontal-relative:text;mso-position-vertical-relative:text;v-text-anchor:top" wrapcoords="-72 0 -72 20829 21600 20829 21600 0 -7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" stroked="f">
            <v:textbox style="mso-next-textbox:#Text Box 6;mso-fit-shape-to-text:t" inset="0,0,0,0">
              <w:txbxContent>
                <w:p w14:paraId="2C69610F" w14:textId="77777777" w:rsidR="001D5480" w:rsidRPr="00273AAE" w:rsidRDefault="001D5480" w:rsidP="005D1DCB">
                  <w:pPr>
                    <w:pStyle w:val="Caption"/>
                    <w:bidi/>
                    <w:jc w:val="right"/>
                    <w:rPr>
                      <w:rFonts w:ascii="David" w:eastAsia="Times New Roman" w:hAnsi="David" w:cs="David"/>
                      <w:sz w:val="24"/>
                      <w:szCs w:val="24"/>
                      <w:rtl/>
                    </w:rPr>
                  </w:pPr>
                  <w:r>
                    <w:rPr>
                      <w:rtl/>
                    </w:rPr>
                    <w:t xml:space="preserve">איור </w:t>
                  </w:r>
                  <w:r>
                    <w:rPr>
                      <w:rFonts w:hint="cs"/>
                      <w:rtl/>
                    </w:rPr>
                    <w:t>1 -</w:t>
                  </w:r>
                  <w:r>
                    <w:rPr>
                      <w:rFonts w:hint="cs"/>
                    </w:rPr>
                    <w:t>B</w:t>
                  </w:r>
                  <w:r w:rsidRPr="00F7206A">
                    <w:t xml:space="preserve">reaking </w:t>
                  </w:r>
                  <w:r>
                    <w:rPr>
                      <w:rFonts w:hint="cs"/>
                    </w:rPr>
                    <w:t>C</w:t>
                  </w:r>
                  <w:r w:rsidRPr="00F7206A">
                    <w:t xml:space="preserve">ontinuous </w:t>
                  </w:r>
                  <w:r>
                    <w:rPr>
                      <w:rFonts w:hint="cs"/>
                    </w:rPr>
                    <w:t>F</w:t>
                  </w:r>
                  <w:r w:rsidRPr="00F7206A">
                    <w:t xml:space="preserve">lash </w:t>
                  </w:r>
                  <w:r>
                    <w:rPr>
                      <w:rFonts w:hint="cs"/>
                    </w:rPr>
                    <w:t>S</w:t>
                  </w:r>
                  <w:r w:rsidRPr="00F7206A">
                    <w:t>uppression</w:t>
                  </w:r>
                  <w:r>
                    <w:t xml:space="preserve"> (</w:t>
                  </w:r>
                  <w:proofErr w:type="spellStart"/>
                  <w:r>
                    <w:t>bCFS</w:t>
                  </w:r>
                  <w:proofErr w:type="spellEnd"/>
                  <w:r>
                    <w:t xml:space="preserve">) </w:t>
                  </w:r>
                </w:p>
              </w:txbxContent>
            </v:textbox>
            <w10:wrap type="tight"/>
          </v:shape>
        </w:pict>
      </w:r>
      <w:r w:rsidR="00992A4A" w:rsidRPr="00992A4A">
        <w:rPr>
          <w:noProof/>
          <w:sz w:val="24"/>
          <w:szCs w:val="24"/>
        </w:rPr>
        <w:drawing>
          <wp:anchor distT="0" distB="0" distL="114300" distR="114300" simplePos="0" relativeHeight="251657728" behindDoc="1" locked="0" layoutInCell="1" allowOverlap="1" wp14:anchorId="0AA103DE" wp14:editId="6692AFFA">
            <wp:simplePos x="0" y="0"/>
            <wp:positionH relativeFrom="margin">
              <wp:posOffset>0</wp:posOffset>
            </wp:positionH>
            <wp:positionV relativeFrom="paragraph">
              <wp:posOffset>81280</wp:posOffset>
            </wp:positionV>
            <wp:extent cx="2343150" cy="1572260"/>
            <wp:effectExtent l="0" t="0" r="0" b="0"/>
            <wp:wrapTight wrapText="bothSides">
              <wp:wrapPolygon edited="0">
                <wp:start x="0" y="0"/>
                <wp:lineTo x="0" y="21460"/>
                <wp:lineTo x="21424" y="21460"/>
                <wp:lineTo x="21424" y="0"/>
                <wp:lineTo x="0" y="0"/>
              </wp:wrapPolygon>
            </wp:wrapTight>
            <wp:docPr id="1" name="Picture 1" descr="CF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FS">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2343150" cy="1572260"/>
                    </a:xfrm>
                    <a:prstGeom prst="rect">
                      <a:avLst/>
                    </a:prstGeom>
                  </pic:spPr>
                </pic:pic>
              </a:graphicData>
            </a:graphic>
            <wp14:sizeRelH relativeFrom="margin">
              <wp14:pctWidth>0</wp14:pctWidth>
            </wp14:sizeRelH>
            <wp14:sizeRelV relativeFrom="margin">
              <wp14:pctHeight>0</wp14:pctHeight>
            </wp14:sizeRelV>
          </wp:anchor>
        </w:drawing>
      </w:r>
      <w:r w:rsidR="001D6444" w:rsidRPr="00992A4A">
        <w:rPr>
          <w:rFonts w:ascii="David" w:hAnsi="David" w:cs="David"/>
          <w:sz w:val="24"/>
          <w:szCs w:val="24"/>
          <w:rtl/>
        </w:rPr>
        <w:t>המאמר שבחרתי לעבודת הסיום</w:t>
      </w:r>
      <w:r w:rsidR="00507FDD" w:rsidRPr="00992A4A">
        <w:rPr>
          <w:rFonts w:ascii="David" w:hAnsi="David" w:cs="David"/>
          <w:sz w:val="24"/>
          <w:szCs w:val="24"/>
          <w:rtl/>
        </w:rPr>
        <w:t xml:space="preserve"> </w:t>
      </w:r>
      <w:r w:rsidR="007F36CC" w:rsidRPr="00992A4A">
        <w:rPr>
          <w:rFonts w:ascii="David" w:hAnsi="David" w:cs="David"/>
          <w:sz w:val="24"/>
          <w:szCs w:val="24"/>
          <w:rtl/>
        </w:rPr>
        <w:t>(</w:t>
      </w:r>
      <w:r w:rsidR="001D6444" w:rsidRPr="00992A4A">
        <w:rPr>
          <w:rFonts w:ascii="David" w:hAnsi="David" w:cs="David"/>
          <w:color w:val="222222"/>
          <w:sz w:val="24"/>
          <w:szCs w:val="24"/>
          <w:shd w:val="clear" w:color="auto" w:fill="FFFFFF"/>
        </w:rPr>
        <w:t xml:space="preserve">Sklar </w:t>
      </w:r>
      <w:r w:rsidR="00507FDD" w:rsidRPr="00992A4A">
        <w:rPr>
          <w:rFonts w:ascii="David" w:hAnsi="David" w:cs="David"/>
          <w:color w:val="222222"/>
          <w:sz w:val="24"/>
          <w:szCs w:val="24"/>
          <w:shd w:val="clear" w:color="auto" w:fill="FFFFFF"/>
        </w:rPr>
        <w:t>e</w:t>
      </w:r>
      <w:r w:rsidR="001D6444" w:rsidRPr="00992A4A">
        <w:rPr>
          <w:rFonts w:ascii="David" w:hAnsi="David" w:cs="David"/>
          <w:color w:val="222222"/>
          <w:sz w:val="24"/>
          <w:szCs w:val="24"/>
          <w:shd w:val="clear" w:color="auto" w:fill="FFFFFF"/>
        </w:rPr>
        <w:t xml:space="preserve">t </w:t>
      </w:r>
      <w:r w:rsidR="00507FDD" w:rsidRPr="00992A4A">
        <w:rPr>
          <w:rFonts w:ascii="David" w:hAnsi="David" w:cs="David"/>
          <w:color w:val="222222"/>
          <w:sz w:val="24"/>
          <w:szCs w:val="24"/>
          <w:shd w:val="clear" w:color="auto" w:fill="FFFFFF"/>
        </w:rPr>
        <w:t>a</w:t>
      </w:r>
      <w:r w:rsidR="001D6444" w:rsidRPr="00992A4A">
        <w:rPr>
          <w:rFonts w:ascii="David" w:hAnsi="David" w:cs="David"/>
          <w:color w:val="222222"/>
          <w:sz w:val="24"/>
          <w:szCs w:val="24"/>
          <w:shd w:val="clear" w:color="auto" w:fill="FFFFFF"/>
        </w:rPr>
        <w:t>l</w:t>
      </w:r>
      <w:r w:rsidR="00507FDD" w:rsidRPr="00992A4A">
        <w:rPr>
          <w:rFonts w:ascii="David" w:hAnsi="David" w:cs="David"/>
          <w:color w:val="222222"/>
          <w:sz w:val="24"/>
          <w:szCs w:val="24"/>
          <w:shd w:val="clear" w:color="auto" w:fill="FFFFFF"/>
        </w:rPr>
        <w:t>.</w:t>
      </w:r>
      <w:r w:rsidR="001D6444" w:rsidRPr="00992A4A">
        <w:rPr>
          <w:rFonts w:ascii="David" w:hAnsi="David" w:cs="David"/>
          <w:color w:val="222222"/>
          <w:sz w:val="24"/>
          <w:szCs w:val="24"/>
          <w:shd w:val="clear" w:color="auto" w:fill="FFFFFF"/>
        </w:rPr>
        <w:t>, 2021</w:t>
      </w:r>
      <w:r w:rsidR="007F36CC" w:rsidRPr="00992A4A">
        <w:rPr>
          <w:rFonts w:ascii="David" w:hAnsi="David" w:cs="David"/>
          <w:color w:val="222222"/>
          <w:sz w:val="24"/>
          <w:szCs w:val="24"/>
          <w:shd w:val="clear" w:color="auto" w:fill="FFFFFF"/>
          <w:rtl/>
        </w:rPr>
        <w:t>)</w:t>
      </w:r>
      <w:r w:rsidR="007F36CC" w:rsidRPr="00992A4A">
        <w:rPr>
          <w:rFonts w:ascii="David" w:hAnsi="David" w:cs="David"/>
          <w:sz w:val="24"/>
          <w:szCs w:val="24"/>
          <w:rtl/>
        </w:rPr>
        <w:t xml:space="preserve"> עוסק</w:t>
      </w:r>
      <w:r w:rsidR="001D6444" w:rsidRPr="00992A4A">
        <w:rPr>
          <w:rFonts w:ascii="David" w:hAnsi="David" w:cs="David"/>
          <w:sz w:val="24"/>
          <w:szCs w:val="24"/>
          <w:rtl/>
        </w:rPr>
        <w:t xml:space="preserve"> </w:t>
      </w:r>
      <w:r w:rsidR="007F36CC" w:rsidRPr="00992A4A">
        <w:rPr>
          <w:rFonts w:ascii="David" w:hAnsi="David" w:cs="David"/>
          <w:sz w:val="24"/>
          <w:szCs w:val="24"/>
          <w:rtl/>
        </w:rPr>
        <w:t>ב</w:t>
      </w:r>
      <w:r w:rsidR="00FC383A" w:rsidRPr="00992A4A">
        <w:rPr>
          <w:rFonts w:ascii="David" w:hAnsi="David" w:cs="David"/>
          <w:sz w:val="24"/>
          <w:szCs w:val="24"/>
          <w:rtl/>
        </w:rPr>
        <w:t>ניתוח התזמון בו גירוי פורץ מהלא</w:t>
      </w:r>
      <w:r w:rsidR="007F36CC" w:rsidRPr="00992A4A">
        <w:rPr>
          <w:rFonts w:ascii="David" w:hAnsi="David" w:cs="David"/>
          <w:sz w:val="24"/>
          <w:szCs w:val="24"/>
          <w:rtl/>
        </w:rPr>
        <w:t>-</w:t>
      </w:r>
      <w:r w:rsidR="00FC383A" w:rsidRPr="00992A4A">
        <w:rPr>
          <w:rFonts w:ascii="David" w:hAnsi="David" w:cs="David"/>
          <w:sz w:val="24"/>
          <w:szCs w:val="24"/>
          <w:rtl/>
        </w:rPr>
        <w:t xml:space="preserve">מודע </w:t>
      </w:r>
      <w:r w:rsidR="007F36CC" w:rsidRPr="00992A4A">
        <w:rPr>
          <w:rFonts w:ascii="David" w:hAnsi="David" w:cs="David"/>
          <w:sz w:val="24"/>
          <w:szCs w:val="24"/>
          <w:rtl/>
        </w:rPr>
        <w:t>א</w:t>
      </w:r>
      <w:r w:rsidR="00FC383A" w:rsidRPr="00992A4A">
        <w:rPr>
          <w:rFonts w:ascii="David" w:hAnsi="David" w:cs="David"/>
          <w:sz w:val="24"/>
          <w:szCs w:val="24"/>
          <w:rtl/>
        </w:rPr>
        <w:t>ל</w:t>
      </w:r>
      <w:r w:rsidR="007F36CC" w:rsidRPr="00992A4A">
        <w:rPr>
          <w:rFonts w:ascii="David" w:hAnsi="David" w:cs="David"/>
          <w:sz w:val="24"/>
          <w:szCs w:val="24"/>
          <w:rtl/>
        </w:rPr>
        <w:t xml:space="preserve"> ה</w:t>
      </w:r>
      <w:r w:rsidR="00FC383A" w:rsidRPr="00992A4A">
        <w:rPr>
          <w:rFonts w:ascii="David" w:hAnsi="David" w:cs="David"/>
          <w:sz w:val="24"/>
          <w:szCs w:val="24"/>
          <w:rtl/>
        </w:rPr>
        <w:t>מודע</w:t>
      </w:r>
      <w:r w:rsidR="007F36CC" w:rsidRPr="00992A4A">
        <w:rPr>
          <w:rFonts w:ascii="David" w:hAnsi="David" w:cs="David"/>
          <w:sz w:val="24"/>
          <w:szCs w:val="24"/>
          <w:rtl/>
        </w:rPr>
        <w:t>.</w:t>
      </w:r>
      <w:r w:rsidR="00FC383A" w:rsidRPr="00992A4A">
        <w:rPr>
          <w:rFonts w:ascii="David" w:hAnsi="David" w:cs="David"/>
          <w:sz w:val="24"/>
          <w:szCs w:val="24"/>
          <w:rtl/>
        </w:rPr>
        <w:t xml:space="preserve"> </w:t>
      </w:r>
      <w:r w:rsidR="00265F01" w:rsidRPr="00992A4A">
        <w:rPr>
          <w:rFonts w:ascii="David" w:hAnsi="David" w:cs="David"/>
          <w:sz w:val="24"/>
          <w:szCs w:val="24"/>
          <w:rtl/>
        </w:rPr>
        <w:t>שבריר השנייה, שינוי הפאזה, בו אנחנו נהיים מודעים לגירוי נקרא בספרות</w:t>
      </w:r>
      <w:r w:rsidR="007F36CC" w:rsidRPr="00992A4A">
        <w:rPr>
          <w:rFonts w:ascii="David" w:hAnsi="David" w:cs="David"/>
          <w:sz w:val="24"/>
          <w:szCs w:val="24"/>
          <w:rtl/>
        </w:rPr>
        <w:t xml:space="preserve"> </w:t>
      </w:r>
      <w:r w:rsidR="00FC383A" w:rsidRPr="00992A4A">
        <w:rPr>
          <w:rFonts w:ascii="David" w:hAnsi="David" w:cs="David"/>
          <w:sz w:val="24"/>
          <w:szCs w:val="24"/>
        </w:rPr>
        <w:t>Non-conscious Visual Prioritization Speed</w:t>
      </w:r>
      <w:r w:rsidR="00FC383A" w:rsidRPr="00992A4A">
        <w:rPr>
          <w:rFonts w:ascii="David" w:hAnsi="David" w:cs="David"/>
          <w:sz w:val="24"/>
          <w:szCs w:val="24"/>
          <w:rtl/>
        </w:rPr>
        <w:t xml:space="preserve"> (</w:t>
      </w:r>
      <w:r w:rsidR="00FC383A" w:rsidRPr="00992A4A">
        <w:rPr>
          <w:rFonts w:ascii="David" w:hAnsi="David" w:cs="David"/>
          <w:sz w:val="24"/>
          <w:szCs w:val="24"/>
        </w:rPr>
        <w:t>NVPS</w:t>
      </w:r>
      <w:r w:rsidR="00FC383A" w:rsidRPr="00992A4A">
        <w:rPr>
          <w:rFonts w:ascii="David" w:hAnsi="David" w:cs="David"/>
          <w:sz w:val="24"/>
          <w:szCs w:val="24"/>
          <w:rtl/>
        </w:rPr>
        <w:t>).</w:t>
      </w:r>
      <w:r w:rsidR="001D5480" w:rsidRPr="00992A4A">
        <w:rPr>
          <w:rFonts w:ascii="David" w:hAnsi="David" w:cs="David"/>
          <w:sz w:val="24"/>
          <w:szCs w:val="24"/>
          <w:rtl/>
        </w:rPr>
        <w:t xml:space="preserve"> </w:t>
      </w:r>
      <w:r w:rsidR="008635DA" w:rsidRPr="00992A4A">
        <w:rPr>
          <w:rFonts w:ascii="David" w:hAnsi="David" w:cs="David"/>
          <w:sz w:val="24"/>
          <w:szCs w:val="24"/>
          <w:rtl/>
        </w:rPr>
        <w:t xml:space="preserve">אחת הפרדיגמות העיקריות למדידת </w:t>
      </w:r>
      <w:r w:rsidR="008635DA" w:rsidRPr="00992A4A">
        <w:rPr>
          <w:rFonts w:ascii="David" w:hAnsi="David" w:cs="David"/>
          <w:sz w:val="24"/>
          <w:szCs w:val="24"/>
        </w:rPr>
        <w:t>NVPS</w:t>
      </w:r>
      <w:r w:rsidR="008635DA" w:rsidRPr="00992A4A">
        <w:rPr>
          <w:rFonts w:ascii="David" w:hAnsi="David" w:cs="David"/>
          <w:sz w:val="24"/>
          <w:szCs w:val="24"/>
          <w:rtl/>
        </w:rPr>
        <w:t xml:space="preserve"> היא</w:t>
      </w:r>
      <w:r w:rsidR="001D5480" w:rsidRPr="00992A4A">
        <w:rPr>
          <w:rFonts w:ascii="David" w:hAnsi="David" w:cs="David"/>
          <w:sz w:val="24"/>
          <w:szCs w:val="24"/>
          <w:rtl/>
        </w:rPr>
        <w:t xml:space="preserve"> </w:t>
      </w:r>
      <w:r w:rsidR="001D5480" w:rsidRPr="00992A4A">
        <w:rPr>
          <w:rFonts w:ascii="David" w:hAnsi="David" w:cs="David"/>
          <w:sz w:val="24"/>
          <w:szCs w:val="24"/>
        </w:rPr>
        <w:t>breaking Continuous Flash Suppression (</w:t>
      </w:r>
      <w:proofErr w:type="spellStart"/>
      <w:r w:rsidR="001D5480" w:rsidRPr="00992A4A">
        <w:rPr>
          <w:rFonts w:ascii="David" w:hAnsi="David" w:cs="David"/>
          <w:sz w:val="24"/>
          <w:szCs w:val="24"/>
        </w:rPr>
        <w:t>bCFS</w:t>
      </w:r>
      <w:proofErr w:type="spellEnd"/>
      <w:r w:rsidR="001D5480" w:rsidRPr="00992A4A">
        <w:rPr>
          <w:rFonts w:ascii="David" w:hAnsi="David" w:cs="David"/>
          <w:sz w:val="24"/>
          <w:szCs w:val="24"/>
        </w:rPr>
        <w:t>; Tsuchiya &amp; Koch, 2005)</w:t>
      </w:r>
      <w:r w:rsidR="001D5480" w:rsidRPr="00992A4A">
        <w:rPr>
          <w:rFonts w:ascii="David" w:hAnsi="David" w:cs="David"/>
          <w:sz w:val="24"/>
          <w:szCs w:val="24"/>
          <w:rtl/>
        </w:rPr>
        <w:t xml:space="preserve">. ניסוי </w:t>
      </w:r>
      <w:proofErr w:type="spellStart"/>
      <w:r w:rsidR="001D5480" w:rsidRPr="00992A4A">
        <w:rPr>
          <w:rFonts w:ascii="David" w:hAnsi="David" w:cs="David"/>
          <w:sz w:val="24"/>
          <w:szCs w:val="24"/>
        </w:rPr>
        <w:t>bCFS</w:t>
      </w:r>
      <w:proofErr w:type="spellEnd"/>
      <w:r w:rsidR="001D5480" w:rsidRPr="00992A4A">
        <w:rPr>
          <w:rFonts w:ascii="David" w:hAnsi="David" w:cs="David"/>
          <w:sz w:val="24"/>
          <w:szCs w:val="24"/>
          <w:rtl/>
        </w:rPr>
        <w:t xml:space="preserve"> מחולק לשני חלקים: מיסוך וגירוי אשר כל אחד מהם מוצג לעין אחרת. המיסוך הינו מספר גירויים שונים הנמצאים בניגודיות גבוהה ומתחלפים בכל פעם בינם לבין עצמם. הגירוי זהה לכל אורך הניסוי. בדרך זו, הגירוי נעשה מודע לאחר מאות אלפיות השנייה (ולעיתים יותר). הנבדקים נדרשים להגיב כאשר הם מבחינים בגירוי כלשהו על המסך (מלבד הגירויים היוצרים את המיסוך</w:t>
      </w:r>
      <w:r w:rsidR="008635DA" w:rsidRPr="00992A4A">
        <w:rPr>
          <w:rFonts w:ascii="David" w:hAnsi="David" w:cs="David"/>
          <w:sz w:val="24"/>
          <w:szCs w:val="24"/>
          <w:rtl/>
        </w:rPr>
        <w:t>). בפרדיגמה</w:t>
      </w:r>
      <w:r w:rsidR="001D5480" w:rsidRPr="00992A4A">
        <w:rPr>
          <w:rFonts w:ascii="David" w:hAnsi="David" w:cs="David"/>
          <w:sz w:val="24"/>
          <w:szCs w:val="24"/>
          <w:rtl/>
        </w:rPr>
        <w:t xml:space="preserve"> </w:t>
      </w:r>
      <w:r w:rsidR="007F36CC" w:rsidRPr="00992A4A">
        <w:rPr>
          <w:rFonts w:ascii="David" w:hAnsi="David" w:cs="David"/>
          <w:sz w:val="24"/>
          <w:szCs w:val="24"/>
          <w:rtl/>
        </w:rPr>
        <w:t>זו</w:t>
      </w:r>
      <w:r w:rsidR="001D5480" w:rsidRPr="00992A4A">
        <w:rPr>
          <w:rFonts w:ascii="David" w:hAnsi="David" w:cs="David"/>
          <w:sz w:val="24"/>
          <w:szCs w:val="24"/>
          <w:rtl/>
        </w:rPr>
        <w:t xml:space="preserve"> מודדים את זמן הזיהוי של הגירוי וכך מ</w:t>
      </w:r>
      <w:r w:rsidR="007F36CC" w:rsidRPr="00992A4A">
        <w:rPr>
          <w:rFonts w:ascii="David" w:hAnsi="David" w:cs="David"/>
          <w:sz w:val="24"/>
          <w:szCs w:val="24"/>
          <w:rtl/>
        </w:rPr>
        <w:t>נסים לבודד</w:t>
      </w:r>
      <w:r w:rsidR="001D5480" w:rsidRPr="00992A4A">
        <w:rPr>
          <w:rFonts w:ascii="David" w:hAnsi="David" w:cs="David"/>
          <w:sz w:val="24"/>
          <w:szCs w:val="24"/>
          <w:rtl/>
        </w:rPr>
        <w:t xml:space="preserve"> את זמן פריצת הגירוי לתודעת הנבדק. </w:t>
      </w:r>
      <w:r w:rsidR="00265F01" w:rsidRPr="00992A4A">
        <w:rPr>
          <w:rFonts w:ascii="David" w:hAnsi="David" w:cs="David"/>
          <w:sz w:val="24"/>
          <w:szCs w:val="24"/>
          <w:rtl/>
        </w:rPr>
        <w:t>במאמר הנ"ל נמצא שוני בין-אישי מובהק ועקבי</w:t>
      </w:r>
      <w:r w:rsidR="007F36CC" w:rsidRPr="00992A4A">
        <w:rPr>
          <w:rFonts w:ascii="David" w:hAnsi="David" w:cs="David"/>
          <w:sz w:val="24"/>
          <w:szCs w:val="24"/>
          <w:rtl/>
        </w:rPr>
        <w:t xml:space="preserve"> ביחס להישגי</w:t>
      </w:r>
      <w:r w:rsidR="00CE64ED" w:rsidRPr="00992A4A">
        <w:rPr>
          <w:rFonts w:ascii="David" w:hAnsi="David" w:cs="David"/>
          <w:sz w:val="24"/>
          <w:szCs w:val="24"/>
          <w:rtl/>
        </w:rPr>
        <w:t xml:space="preserve"> הנבדקים</w:t>
      </w:r>
      <w:r w:rsidR="007F36CC" w:rsidRPr="00992A4A">
        <w:rPr>
          <w:rFonts w:ascii="David" w:hAnsi="David" w:cs="David"/>
          <w:sz w:val="24"/>
          <w:szCs w:val="24"/>
          <w:rtl/>
        </w:rPr>
        <w:t xml:space="preserve"> במדד זה.</w:t>
      </w:r>
      <w:r w:rsidR="00CE64ED" w:rsidRPr="00992A4A">
        <w:rPr>
          <w:rFonts w:ascii="David" w:hAnsi="David" w:cs="David"/>
          <w:sz w:val="24"/>
          <w:szCs w:val="24"/>
          <w:rtl/>
        </w:rPr>
        <w:t xml:space="preserve"> בעקבות גילוי זה ויציבותו האינדיבידואלית,</w:t>
      </w:r>
      <w:r w:rsidR="007F36CC" w:rsidRPr="00992A4A">
        <w:rPr>
          <w:rFonts w:ascii="David" w:hAnsi="David" w:cs="David"/>
          <w:sz w:val="24"/>
          <w:szCs w:val="24"/>
          <w:rtl/>
        </w:rPr>
        <w:t xml:space="preserve"> החוקר</w:t>
      </w:r>
      <w:r w:rsidR="00CE64ED" w:rsidRPr="00992A4A">
        <w:rPr>
          <w:rFonts w:ascii="David" w:hAnsi="David" w:cs="David"/>
          <w:sz w:val="24"/>
          <w:szCs w:val="24"/>
          <w:rtl/>
        </w:rPr>
        <w:t>ים</w:t>
      </w:r>
      <w:r w:rsidR="007F36CC" w:rsidRPr="00992A4A">
        <w:rPr>
          <w:rFonts w:ascii="David" w:hAnsi="David" w:cs="David"/>
          <w:sz w:val="24"/>
          <w:szCs w:val="24"/>
          <w:rtl/>
        </w:rPr>
        <w:t xml:space="preserve"> </w:t>
      </w:r>
      <w:r w:rsidR="00265F01" w:rsidRPr="00992A4A">
        <w:rPr>
          <w:rFonts w:ascii="David" w:hAnsi="David" w:cs="David"/>
          <w:sz w:val="24"/>
          <w:szCs w:val="24"/>
          <w:rtl/>
        </w:rPr>
        <w:t>מנס</w:t>
      </w:r>
      <w:r w:rsidR="00CE64ED" w:rsidRPr="00992A4A">
        <w:rPr>
          <w:rFonts w:ascii="David" w:hAnsi="David" w:cs="David"/>
          <w:sz w:val="24"/>
          <w:szCs w:val="24"/>
          <w:rtl/>
        </w:rPr>
        <w:t>ים</w:t>
      </w:r>
      <w:r w:rsidR="00265F01" w:rsidRPr="00992A4A">
        <w:rPr>
          <w:rFonts w:ascii="David" w:hAnsi="David" w:cs="David"/>
          <w:sz w:val="24"/>
          <w:szCs w:val="24"/>
          <w:rtl/>
        </w:rPr>
        <w:t xml:space="preserve"> למצוא לאילו מאפיינים אינדיבידואליים אחרים מדד זה עשוי להיות מקושר.</w:t>
      </w:r>
    </w:p>
    <w:p w14:paraId="4C2E7335" w14:textId="37C7B792" w:rsidR="00992A4A" w:rsidRPr="00461AC0" w:rsidRDefault="00265F01" w:rsidP="00461AC0">
      <w:pPr>
        <w:pStyle w:val="ListParagraph"/>
        <w:numPr>
          <w:ilvl w:val="0"/>
          <w:numId w:val="3"/>
        </w:numPr>
        <w:bidi/>
        <w:spacing w:line="360" w:lineRule="auto"/>
        <w:jc w:val="both"/>
        <w:rPr>
          <w:rFonts w:ascii="David" w:hAnsi="David" w:cs="David"/>
          <w:sz w:val="24"/>
          <w:szCs w:val="24"/>
        </w:rPr>
      </w:pPr>
      <w:r w:rsidRPr="00992A4A">
        <w:rPr>
          <w:rFonts w:ascii="David" w:hAnsi="David" w:cs="David"/>
          <w:sz w:val="24"/>
          <w:szCs w:val="24"/>
          <w:rtl/>
        </w:rPr>
        <w:t>השערת המחקר היא ש-</w:t>
      </w:r>
      <w:r w:rsidRPr="00992A4A">
        <w:rPr>
          <w:rFonts w:ascii="David" w:hAnsi="David" w:cs="David"/>
          <w:sz w:val="24"/>
          <w:szCs w:val="24"/>
        </w:rPr>
        <w:t>NVPS</w:t>
      </w:r>
      <w:r w:rsidRPr="00992A4A">
        <w:rPr>
          <w:rFonts w:ascii="David" w:hAnsi="David" w:cs="David"/>
          <w:sz w:val="24"/>
          <w:szCs w:val="24"/>
          <w:rtl/>
        </w:rPr>
        <w:t xml:space="preserve"> הוא מדד יציב ובעל קשר לזיכרון עבודה, זיכרון לטווח קצר, מדדי קשב שונים </w:t>
      </w:r>
      <w:r w:rsidR="001230CD" w:rsidRPr="00992A4A">
        <w:rPr>
          <w:rFonts w:ascii="David" w:hAnsi="David" w:cs="David"/>
          <w:sz w:val="24"/>
          <w:szCs w:val="24"/>
          <w:rtl/>
        </w:rPr>
        <w:t>ושאלון</w:t>
      </w:r>
      <w:r w:rsidR="001230CD" w:rsidRPr="00992A4A">
        <w:rPr>
          <w:rFonts w:ascii="David" w:hAnsi="David" w:cs="David"/>
          <w:sz w:val="24"/>
          <w:szCs w:val="24"/>
        </w:rPr>
        <w:t>High sensitive person</w:t>
      </w:r>
      <w:r w:rsidR="006B27B1" w:rsidRPr="00992A4A">
        <w:rPr>
          <w:rFonts w:ascii="David" w:hAnsi="David" w:cs="David"/>
          <w:sz w:val="24"/>
          <w:szCs w:val="24"/>
        </w:rPr>
        <w:t xml:space="preserve"> </w:t>
      </w:r>
      <w:r w:rsidR="006B27B1" w:rsidRPr="00992A4A">
        <w:rPr>
          <w:rFonts w:ascii="David" w:hAnsi="David" w:cs="David"/>
          <w:sz w:val="24"/>
          <w:szCs w:val="24"/>
          <w:rtl/>
        </w:rPr>
        <w:t xml:space="preserve"> (</w:t>
      </w:r>
      <w:r w:rsidR="001230CD" w:rsidRPr="00992A4A">
        <w:rPr>
          <w:rFonts w:ascii="David" w:hAnsi="David" w:cs="David"/>
          <w:sz w:val="24"/>
          <w:szCs w:val="24"/>
        </w:rPr>
        <w:t>HSP; Aron, Aron, &amp; Jagiellowicz, 2012</w:t>
      </w:r>
      <w:r w:rsidR="006B27B1" w:rsidRPr="00992A4A">
        <w:rPr>
          <w:rFonts w:ascii="David" w:hAnsi="David" w:cs="David"/>
          <w:sz w:val="24"/>
          <w:szCs w:val="24"/>
          <w:rtl/>
        </w:rPr>
        <w:t>)</w:t>
      </w:r>
      <w:r w:rsidRPr="00992A4A">
        <w:rPr>
          <w:rFonts w:ascii="David" w:hAnsi="David" w:cs="David"/>
          <w:sz w:val="24"/>
          <w:szCs w:val="24"/>
          <w:rtl/>
        </w:rPr>
        <w:t xml:space="preserve">. מחקר זה הוא </w:t>
      </w:r>
      <w:proofErr w:type="spellStart"/>
      <w:r w:rsidRPr="00992A4A">
        <w:rPr>
          <w:rFonts w:ascii="David" w:hAnsi="David" w:cs="David"/>
          <w:sz w:val="24"/>
          <w:szCs w:val="24"/>
          <w:rtl/>
        </w:rPr>
        <w:t>אקספלורטורי</w:t>
      </w:r>
      <w:proofErr w:type="spellEnd"/>
      <w:r w:rsidRPr="00992A4A">
        <w:rPr>
          <w:rFonts w:ascii="David" w:hAnsi="David" w:cs="David"/>
          <w:sz w:val="24"/>
          <w:szCs w:val="24"/>
          <w:rtl/>
        </w:rPr>
        <w:t xml:space="preserve"> במהותו</w:t>
      </w:r>
      <w:r w:rsidR="002F1D4B" w:rsidRPr="00992A4A">
        <w:rPr>
          <w:rFonts w:ascii="David" w:hAnsi="David" w:cs="David"/>
          <w:sz w:val="24"/>
          <w:szCs w:val="24"/>
          <w:rtl/>
        </w:rPr>
        <w:t xml:space="preserve">, שכן הוא בודק דברים </w:t>
      </w:r>
      <w:r w:rsidR="001230CD" w:rsidRPr="00992A4A">
        <w:rPr>
          <w:rFonts w:ascii="David" w:hAnsi="David" w:cs="David"/>
          <w:sz w:val="24"/>
          <w:szCs w:val="24"/>
          <w:rtl/>
        </w:rPr>
        <w:t>שהחוקרים משערים שיהיו במתאם גבוה</w:t>
      </w:r>
      <w:r w:rsidR="002F1D4B" w:rsidRPr="00992A4A">
        <w:rPr>
          <w:rFonts w:ascii="David" w:hAnsi="David" w:cs="David"/>
          <w:sz w:val="24"/>
          <w:szCs w:val="24"/>
          <w:rtl/>
        </w:rPr>
        <w:t xml:space="preserve"> עם פריצה לתודעה</w:t>
      </w:r>
      <w:r w:rsidR="001230CD" w:rsidRPr="00992A4A">
        <w:rPr>
          <w:rFonts w:ascii="David" w:hAnsi="David" w:cs="David"/>
          <w:sz w:val="24"/>
          <w:szCs w:val="24"/>
          <w:rtl/>
        </w:rPr>
        <w:t xml:space="preserve"> מתוך הניסיון להבין את משמעות מדד ה-</w:t>
      </w:r>
      <w:r w:rsidR="001230CD" w:rsidRPr="00992A4A">
        <w:rPr>
          <w:rFonts w:ascii="David" w:hAnsi="David" w:cs="David"/>
          <w:sz w:val="24"/>
          <w:szCs w:val="24"/>
        </w:rPr>
        <w:t>NVPS</w:t>
      </w:r>
      <w:r w:rsidR="002F1D4B" w:rsidRPr="00992A4A">
        <w:rPr>
          <w:rFonts w:ascii="David" w:hAnsi="David" w:cs="David"/>
          <w:sz w:val="24"/>
          <w:szCs w:val="24"/>
          <w:rtl/>
        </w:rPr>
        <w:t>.</w:t>
      </w:r>
      <w:r w:rsidRPr="00992A4A">
        <w:rPr>
          <w:rFonts w:ascii="David" w:hAnsi="David" w:cs="David"/>
          <w:sz w:val="24"/>
          <w:szCs w:val="24"/>
          <w:rtl/>
        </w:rPr>
        <w:t xml:space="preserve"> </w:t>
      </w:r>
      <w:r w:rsidR="00300FE1" w:rsidRPr="00992A4A">
        <w:rPr>
          <w:rFonts w:ascii="David" w:hAnsi="David" w:cs="David"/>
          <w:sz w:val="24"/>
          <w:szCs w:val="24"/>
          <w:rtl/>
        </w:rPr>
        <w:t>מחקר זה הוא מתאמי, שכן הוא מחפש קשר ולא סיבתיות בין הגורמים.</w:t>
      </w:r>
    </w:p>
    <w:p w14:paraId="170D4BAF" w14:textId="4C4FFD68" w:rsidR="00992A4A" w:rsidRPr="00461AC0" w:rsidRDefault="00992A4A" w:rsidP="00461AC0">
      <w:pPr>
        <w:pStyle w:val="ListParagraph"/>
        <w:numPr>
          <w:ilvl w:val="0"/>
          <w:numId w:val="3"/>
        </w:numPr>
        <w:bidi/>
        <w:spacing w:line="360" w:lineRule="auto"/>
        <w:jc w:val="both"/>
        <w:rPr>
          <w:rFonts w:ascii="David" w:hAnsi="David" w:cs="David"/>
          <w:sz w:val="24"/>
          <w:szCs w:val="24"/>
        </w:rPr>
      </w:pPr>
      <w:r w:rsidRPr="005F2AF3">
        <w:rPr>
          <w:rFonts w:ascii="David" w:hAnsi="David" w:cs="David"/>
          <w:sz w:val="24"/>
          <w:szCs w:val="24"/>
          <w:rtl/>
        </w:rPr>
        <w:t xml:space="preserve">כותבי המאמר בחנו את ההשערה כי קיים קשר בין </w:t>
      </w:r>
      <w:r w:rsidRPr="005F2AF3">
        <w:rPr>
          <w:rFonts w:ascii="David" w:hAnsi="David" w:cs="David"/>
          <w:sz w:val="24"/>
          <w:szCs w:val="24"/>
        </w:rPr>
        <w:t>HSP</w:t>
      </w:r>
      <w:r w:rsidRPr="005F2AF3">
        <w:rPr>
          <w:rFonts w:ascii="David" w:hAnsi="David" w:cs="David"/>
          <w:sz w:val="24"/>
          <w:szCs w:val="24"/>
          <w:rtl/>
        </w:rPr>
        <w:t xml:space="preserve"> ל-</w:t>
      </w:r>
      <w:r w:rsidRPr="005F2AF3">
        <w:rPr>
          <w:rFonts w:ascii="David" w:hAnsi="David" w:cs="David"/>
          <w:sz w:val="24"/>
          <w:szCs w:val="24"/>
        </w:rPr>
        <w:t>NVPS</w:t>
      </w:r>
      <w:r w:rsidRPr="005F2AF3">
        <w:rPr>
          <w:rFonts w:ascii="David" w:hAnsi="David" w:cs="David"/>
          <w:sz w:val="24"/>
          <w:szCs w:val="24"/>
          <w:rtl/>
        </w:rPr>
        <w:t xml:space="preserve">. החוקרים התקשרו לנבדקים מניסויים קודמים בהם מדדו </w:t>
      </w:r>
      <w:r w:rsidRPr="005F2AF3">
        <w:rPr>
          <w:rFonts w:ascii="David" w:hAnsi="David" w:cs="David"/>
          <w:sz w:val="24"/>
          <w:szCs w:val="24"/>
        </w:rPr>
        <w:t>NVPS</w:t>
      </w:r>
      <w:r w:rsidRPr="005F2AF3">
        <w:rPr>
          <w:rFonts w:ascii="David" w:hAnsi="David" w:cs="David"/>
          <w:sz w:val="24"/>
          <w:szCs w:val="24"/>
          <w:rtl/>
        </w:rPr>
        <w:t xml:space="preserve"> באמצעות </w:t>
      </w:r>
      <w:proofErr w:type="spellStart"/>
      <w:r w:rsidRPr="005F2AF3">
        <w:rPr>
          <w:rFonts w:ascii="David" w:hAnsi="David" w:cs="David"/>
          <w:sz w:val="24"/>
          <w:szCs w:val="24"/>
        </w:rPr>
        <w:t>bCFS</w:t>
      </w:r>
      <w:proofErr w:type="spellEnd"/>
      <w:r w:rsidRPr="005F2AF3">
        <w:rPr>
          <w:rFonts w:ascii="David" w:hAnsi="David" w:cs="David"/>
          <w:sz w:val="24"/>
          <w:szCs w:val="24"/>
          <w:rtl/>
        </w:rPr>
        <w:t xml:space="preserve"> ובאופן טלפוני ערכו שאלון </w:t>
      </w:r>
      <w:r w:rsidRPr="005F2AF3">
        <w:rPr>
          <w:rFonts w:ascii="David" w:hAnsi="David" w:cs="David"/>
          <w:sz w:val="24"/>
          <w:szCs w:val="24"/>
        </w:rPr>
        <w:t>HSP</w:t>
      </w:r>
      <w:r w:rsidRPr="005F2AF3">
        <w:rPr>
          <w:rFonts w:ascii="David" w:hAnsi="David" w:cs="David"/>
          <w:sz w:val="24"/>
          <w:szCs w:val="24"/>
          <w:rtl/>
        </w:rPr>
        <w:t xml:space="preserve"> מקוצר (6 שאלות במקום 27). החוקרים חישבו מתאם </w:t>
      </w:r>
      <w:proofErr w:type="spellStart"/>
      <w:r w:rsidRPr="005F2AF3">
        <w:rPr>
          <w:rFonts w:ascii="David" w:hAnsi="David" w:cs="David"/>
          <w:sz w:val="24"/>
          <w:szCs w:val="24"/>
          <w:rtl/>
        </w:rPr>
        <w:t>פירסון</w:t>
      </w:r>
      <w:proofErr w:type="spellEnd"/>
      <w:r w:rsidRPr="005F2AF3">
        <w:rPr>
          <w:rFonts w:ascii="David" w:hAnsi="David" w:cs="David"/>
          <w:sz w:val="24"/>
          <w:szCs w:val="24"/>
          <w:rtl/>
        </w:rPr>
        <w:t xml:space="preserve"> בין ממוצע זמן התגובה למטלת </w:t>
      </w:r>
      <w:proofErr w:type="spellStart"/>
      <w:r w:rsidRPr="005F2AF3">
        <w:rPr>
          <w:rFonts w:ascii="David" w:hAnsi="David" w:cs="David"/>
          <w:sz w:val="24"/>
          <w:szCs w:val="24"/>
        </w:rPr>
        <w:t>bCFS</w:t>
      </w:r>
      <w:proofErr w:type="spellEnd"/>
      <w:r w:rsidRPr="005F2AF3">
        <w:rPr>
          <w:rFonts w:ascii="David" w:hAnsi="David" w:cs="David"/>
          <w:sz w:val="24"/>
          <w:szCs w:val="24"/>
          <w:rtl/>
        </w:rPr>
        <w:t xml:space="preserve"> (הליך מדידת ה-</w:t>
      </w:r>
      <w:r w:rsidRPr="005F2AF3">
        <w:rPr>
          <w:rFonts w:ascii="David" w:hAnsi="David" w:cs="David"/>
          <w:sz w:val="24"/>
          <w:szCs w:val="24"/>
        </w:rPr>
        <w:t>NVPS</w:t>
      </w:r>
      <w:r w:rsidRPr="005F2AF3">
        <w:rPr>
          <w:rFonts w:ascii="David" w:hAnsi="David" w:cs="David"/>
          <w:sz w:val="24"/>
          <w:szCs w:val="24"/>
          <w:rtl/>
        </w:rPr>
        <w:t xml:space="preserve">) לממוצע התשובות בשאלון </w:t>
      </w:r>
      <w:r w:rsidRPr="005F2AF3">
        <w:rPr>
          <w:rFonts w:ascii="David" w:hAnsi="David" w:cs="David"/>
          <w:sz w:val="24"/>
          <w:szCs w:val="24"/>
        </w:rPr>
        <w:t>HSP</w:t>
      </w:r>
      <w:r w:rsidRPr="005F2AF3">
        <w:rPr>
          <w:rFonts w:ascii="David" w:hAnsi="David" w:cs="David"/>
          <w:sz w:val="24"/>
          <w:szCs w:val="24"/>
          <w:rtl/>
        </w:rPr>
        <w:t xml:space="preserve"> (הליך מדידת </w:t>
      </w:r>
      <w:r w:rsidRPr="005F2AF3">
        <w:rPr>
          <w:rFonts w:ascii="David" w:hAnsi="David" w:cs="David"/>
          <w:sz w:val="24"/>
          <w:szCs w:val="24"/>
        </w:rPr>
        <w:t>HSP</w:t>
      </w:r>
      <w:r w:rsidRPr="005F2AF3">
        <w:rPr>
          <w:rFonts w:ascii="David" w:hAnsi="David" w:cs="David"/>
          <w:sz w:val="24"/>
          <w:szCs w:val="24"/>
          <w:rtl/>
        </w:rPr>
        <w:t xml:space="preserve">). החוקרים מצאו כי קיים מתאם שלילי בין המדדים, כלומר אנשים בעלי </w:t>
      </w:r>
      <w:r w:rsidRPr="005F2AF3">
        <w:rPr>
          <w:rFonts w:ascii="David" w:hAnsi="David" w:cs="David"/>
          <w:sz w:val="24"/>
          <w:szCs w:val="24"/>
        </w:rPr>
        <w:t>NVPS</w:t>
      </w:r>
      <w:r w:rsidRPr="005F2AF3">
        <w:rPr>
          <w:rFonts w:ascii="David" w:hAnsi="David" w:cs="David"/>
          <w:sz w:val="24"/>
          <w:szCs w:val="24"/>
          <w:rtl/>
        </w:rPr>
        <w:t xml:space="preserve"> נמוך (פריצה מהירה לתודעה) נוטים להיות בעלי </w:t>
      </w:r>
      <w:r w:rsidRPr="005F2AF3">
        <w:rPr>
          <w:rFonts w:ascii="David" w:hAnsi="David" w:cs="David"/>
          <w:sz w:val="24"/>
          <w:szCs w:val="24"/>
        </w:rPr>
        <w:t>HSP</w:t>
      </w:r>
      <w:r w:rsidRPr="005F2AF3">
        <w:rPr>
          <w:rFonts w:ascii="David" w:hAnsi="David" w:cs="David"/>
          <w:sz w:val="24"/>
          <w:szCs w:val="24"/>
          <w:rtl/>
        </w:rPr>
        <w:t xml:space="preserve"> גבוה (אנשים רגישים יותר).</w:t>
      </w:r>
    </w:p>
    <w:p w14:paraId="5EF36269" w14:textId="3A88E9D9" w:rsidR="001D1E72" w:rsidRDefault="00AE572A" w:rsidP="00992A4A">
      <w:pPr>
        <w:pStyle w:val="Heading1"/>
        <w:bidi/>
        <w:rPr>
          <w:rFonts w:ascii="David" w:hAnsi="David" w:cs="David"/>
          <w:rtl/>
        </w:rPr>
      </w:pPr>
      <w:r w:rsidRPr="005F2AF3">
        <w:rPr>
          <w:rFonts w:ascii="David" w:hAnsi="David" w:cs="David"/>
          <w:rtl/>
        </w:rPr>
        <w:t>שיטות</w:t>
      </w:r>
    </w:p>
    <w:p w14:paraId="03159E40" w14:textId="6476030E" w:rsidR="001D1E72" w:rsidRPr="005F2AF3" w:rsidRDefault="001D1E72" w:rsidP="00992A4A">
      <w:pPr>
        <w:pStyle w:val="ListParagraph"/>
        <w:numPr>
          <w:ilvl w:val="0"/>
          <w:numId w:val="3"/>
        </w:numPr>
        <w:bidi/>
        <w:spacing w:line="360" w:lineRule="auto"/>
        <w:jc w:val="both"/>
        <w:rPr>
          <w:rFonts w:ascii="David" w:hAnsi="David" w:cs="David"/>
          <w:color w:val="000000" w:themeColor="text1"/>
          <w:sz w:val="24"/>
          <w:szCs w:val="24"/>
        </w:rPr>
      </w:pPr>
    </w:p>
    <w:p w14:paraId="6F64B3B8" w14:textId="24329D05" w:rsidR="001D1E72" w:rsidRPr="005F2AF3" w:rsidRDefault="001D1E72" w:rsidP="00992A4A">
      <w:pPr>
        <w:pStyle w:val="ListParagraph"/>
        <w:numPr>
          <w:ilvl w:val="0"/>
          <w:numId w:val="4"/>
        </w:numPr>
        <w:bidi/>
        <w:spacing w:line="360" w:lineRule="auto"/>
        <w:jc w:val="both"/>
        <w:rPr>
          <w:rFonts w:ascii="David" w:hAnsi="David" w:cs="David"/>
          <w:color w:val="000000" w:themeColor="text1"/>
          <w:sz w:val="24"/>
          <w:szCs w:val="24"/>
        </w:rPr>
      </w:pPr>
      <w:r w:rsidRPr="005F2AF3">
        <w:rPr>
          <w:rFonts w:ascii="David" w:hAnsi="David" w:cs="David"/>
          <w:b/>
          <w:bCs/>
          <w:color w:val="000000" w:themeColor="text1"/>
          <w:sz w:val="24"/>
          <w:szCs w:val="24"/>
          <w:rtl/>
        </w:rPr>
        <w:t>שם המבחן</w:t>
      </w:r>
      <w:r w:rsidR="005F2AF3" w:rsidRPr="005F2AF3">
        <w:rPr>
          <w:rFonts w:ascii="David" w:hAnsi="David" w:cs="David"/>
          <w:b/>
          <w:bCs/>
          <w:color w:val="000000" w:themeColor="text1"/>
          <w:sz w:val="24"/>
          <w:szCs w:val="24"/>
          <w:rtl/>
        </w:rPr>
        <w:t>:</w:t>
      </w:r>
      <w:r w:rsidR="005F2AF3" w:rsidRPr="005F2AF3">
        <w:rPr>
          <w:rFonts w:ascii="David" w:hAnsi="David" w:cs="David"/>
          <w:color w:val="000000" w:themeColor="text1"/>
          <w:sz w:val="24"/>
          <w:szCs w:val="24"/>
          <w:rtl/>
        </w:rPr>
        <w:t xml:space="preserve"> מתאם </w:t>
      </w:r>
      <w:proofErr w:type="spellStart"/>
      <w:r w:rsidR="005F2AF3" w:rsidRPr="005F2AF3">
        <w:rPr>
          <w:rFonts w:ascii="David" w:hAnsi="David" w:cs="David"/>
          <w:color w:val="000000" w:themeColor="text1"/>
          <w:sz w:val="24"/>
          <w:szCs w:val="24"/>
          <w:rtl/>
        </w:rPr>
        <w:t>פירסון</w:t>
      </w:r>
      <w:proofErr w:type="spellEnd"/>
      <w:r w:rsidR="00992A4A">
        <w:rPr>
          <w:rFonts w:ascii="David" w:hAnsi="David" w:cs="David" w:hint="cs"/>
          <w:color w:val="000000" w:themeColor="text1"/>
          <w:sz w:val="24"/>
          <w:szCs w:val="24"/>
          <w:rtl/>
        </w:rPr>
        <w:t>.</w:t>
      </w:r>
    </w:p>
    <w:p w14:paraId="0D41CECC" w14:textId="77777777" w:rsidR="005F2AF3" w:rsidRPr="005F2AF3" w:rsidRDefault="001D1E72" w:rsidP="00992A4A">
      <w:pPr>
        <w:pStyle w:val="ListParagraph"/>
        <w:numPr>
          <w:ilvl w:val="0"/>
          <w:numId w:val="4"/>
        </w:numPr>
        <w:bidi/>
        <w:spacing w:line="360" w:lineRule="auto"/>
        <w:jc w:val="both"/>
        <w:rPr>
          <w:rFonts w:ascii="David" w:hAnsi="David" w:cs="David"/>
          <w:color w:val="000000" w:themeColor="text1"/>
          <w:sz w:val="24"/>
          <w:szCs w:val="24"/>
        </w:rPr>
      </w:pPr>
      <w:r w:rsidRPr="005F2AF3">
        <w:rPr>
          <w:rFonts w:ascii="David" w:hAnsi="David" w:cs="David"/>
          <w:b/>
          <w:bCs/>
          <w:color w:val="000000" w:themeColor="text1"/>
          <w:sz w:val="24"/>
          <w:szCs w:val="24"/>
          <w:rtl/>
        </w:rPr>
        <w:t>סוג המערך</w:t>
      </w:r>
      <w:r w:rsidR="005F2AF3" w:rsidRPr="005F2AF3">
        <w:rPr>
          <w:rFonts w:ascii="David" w:hAnsi="David" w:cs="David"/>
          <w:b/>
          <w:bCs/>
          <w:color w:val="000000" w:themeColor="text1"/>
          <w:sz w:val="24"/>
          <w:szCs w:val="24"/>
          <w:rtl/>
        </w:rPr>
        <w:t xml:space="preserve">: </w:t>
      </w:r>
      <w:r w:rsidR="005F2AF3" w:rsidRPr="005F2AF3">
        <w:rPr>
          <w:rFonts w:ascii="David" w:hAnsi="David" w:cs="David"/>
          <w:color w:val="000000" w:themeColor="text1"/>
          <w:sz w:val="24"/>
          <w:szCs w:val="24"/>
          <w:rtl/>
        </w:rPr>
        <w:t>בין-נבדקי.</w:t>
      </w:r>
    </w:p>
    <w:p w14:paraId="6593B209" w14:textId="66738508" w:rsidR="005F2AF3" w:rsidRPr="00992A4A" w:rsidRDefault="001D1E72" w:rsidP="00992A4A">
      <w:pPr>
        <w:pStyle w:val="ListParagraph"/>
        <w:numPr>
          <w:ilvl w:val="0"/>
          <w:numId w:val="4"/>
        </w:numPr>
        <w:bidi/>
        <w:spacing w:line="360" w:lineRule="auto"/>
        <w:jc w:val="both"/>
        <w:rPr>
          <w:rFonts w:ascii="David" w:hAnsi="David" w:cs="David"/>
          <w:color w:val="000000" w:themeColor="text1"/>
          <w:sz w:val="24"/>
          <w:szCs w:val="24"/>
        </w:rPr>
      </w:pPr>
      <w:r w:rsidRPr="005F2AF3">
        <w:rPr>
          <w:rFonts w:ascii="David" w:hAnsi="David" w:cs="David"/>
          <w:b/>
          <w:bCs/>
          <w:color w:val="000000" w:themeColor="text1"/>
          <w:sz w:val="24"/>
          <w:szCs w:val="24"/>
          <w:rtl/>
        </w:rPr>
        <w:t>משתנים תלויים ובלתי-תלויים</w:t>
      </w:r>
      <w:r w:rsidR="005F2AF3" w:rsidRPr="005F2AF3">
        <w:rPr>
          <w:rFonts w:ascii="David" w:hAnsi="David" w:cs="David"/>
          <w:b/>
          <w:bCs/>
          <w:color w:val="000000" w:themeColor="text1"/>
          <w:sz w:val="24"/>
          <w:szCs w:val="24"/>
          <w:rtl/>
        </w:rPr>
        <w:t>:</w:t>
      </w:r>
      <w:r w:rsidR="005F2AF3" w:rsidRPr="005F2AF3">
        <w:rPr>
          <w:rFonts w:ascii="David" w:hAnsi="David" w:cs="David"/>
          <w:color w:val="000000" w:themeColor="text1"/>
          <w:sz w:val="24"/>
          <w:szCs w:val="24"/>
          <w:rtl/>
        </w:rPr>
        <w:t xml:space="preserve"> </w:t>
      </w:r>
      <w:r w:rsidR="005F2AF3" w:rsidRPr="005F2AF3">
        <w:rPr>
          <w:rFonts w:ascii="David" w:hAnsi="David" w:cs="David"/>
          <w:sz w:val="24"/>
          <w:szCs w:val="24"/>
          <w:rtl/>
        </w:rPr>
        <w:t xml:space="preserve">ניקוד </w:t>
      </w:r>
      <w:r w:rsidR="005F2AF3" w:rsidRPr="005F2AF3">
        <w:rPr>
          <w:rFonts w:ascii="David" w:hAnsi="David" w:cs="David"/>
          <w:sz w:val="24"/>
          <w:szCs w:val="24"/>
        </w:rPr>
        <w:t>HSP</w:t>
      </w:r>
      <w:r w:rsidR="005F2AF3" w:rsidRPr="005F2AF3">
        <w:rPr>
          <w:rFonts w:ascii="David" w:hAnsi="David" w:cs="David"/>
          <w:sz w:val="24"/>
          <w:szCs w:val="24"/>
          <w:rtl/>
        </w:rPr>
        <w:t xml:space="preserve"> (רציף) מול </w:t>
      </w:r>
      <w:r w:rsidR="005F2AF3" w:rsidRPr="005F2AF3">
        <w:rPr>
          <w:rFonts w:ascii="David" w:hAnsi="David" w:cs="David"/>
          <w:sz w:val="24"/>
          <w:szCs w:val="24"/>
        </w:rPr>
        <w:t>NVPS</w:t>
      </w:r>
      <w:r w:rsidR="005F2AF3" w:rsidRPr="005F2AF3">
        <w:rPr>
          <w:rFonts w:ascii="David" w:hAnsi="David" w:cs="David"/>
          <w:sz w:val="24"/>
          <w:szCs w:val="24"/>
          <w:rtl/>
        </w:rPr>
        <w:t xml:space="preserve"> (רציף). מכיוון שמדובר במחקר מתאמי הוא מתאר אסוציאציה בין משתנים ולא קשר כיווני ולכן אין משתנה תלוי ובלתי תלוי.</w:t>
      </w:r>
    </w:p>
    <w:p w14:paraId="78C37665" w14:textId="1291161F" w:rsidR="00992A4A" w:rsidRDefault="00992A4A" w:rsidP="00992A4A">
      <w:pPr>
        <w:bidi/>
        <w:spacing w:line="360" w:lineRule="auto"/>
        <w:jc w:val="both"/>
        <w:rPr>
          <w:rFonts w:ascii="David" w:hAnsi="David" w:cs="David" w:hint="cs"/>
          <w:color w:val="000000" w:themeColor="text1"/>
          <w:sz w:val="24"/>
          <w:szCs w:val="24"/>
          <w:rtl/>
        </w:rPr>
      </w:pPr>
    </w:p>
    <w:p w14:paraId="630A5BAE" w14:textId="24EEDD34" w:rsidR="00992A4A" w:rsidRDefault="00992A4A" w:rsidP="00992A4A">
      <w:pPr>
        <w:pStyle w:val="ListParagraph"/>
        <w:numPr>
          <w:ilvl w:val="0"/>
          <w:numId w:val="3"/>
        </w:numPr>
        <w:bidi/>
        <w:spacing w:line="360" w:lineRule="auto"/>
        <w:jc w:val="both"/>
        <w:rPr>
          <w:rFonts w:ascii="David" w:hAnsi="David" w:cs="David"/>
          <w:color w:val="000000" w:themeColor="text1"/>
          <w:sz w:val="24"/>
          <w:szCs w:val="24"/>
        </w:rPr>
      </w:pPr>
    </w:p>
    <w:p w14:paraId="40AEC330" w14:textId="01916E12" w:rsidR="00992A4A" w:rsidRDefault="00992A4A" w:rsidP="00992A4A">
      <w:pPr>
        <w:pStyle w:val="ListParagraph"/>
        <w:numPr>
          <w:ilvl w:val="0"/>
          <w:numId w:val="15"/>
        </w:numPr>
        <w:bidi/>
        <w:spacing w:line="360" w:lineRule="auto"/>
        <w:jc w:val="both"/>
        <w:rPr>
          <w:rFonts w:ascii="David" w:hAnsi="David" w:cs="David"/>
          <w:color w:val="000000" w:themeColor="text1"/>
          <w:sz w:val="24"/>
          <w:szCs w:val="24"/>
        </w:rPr>
      </w:pPr>
      <w:r w:rsidRPr="00992A4A">
        <w:rPr>
          <w:rFonts w:ascii="David" w:hAnsi="David" w:cs="David"/>
          <w:color w:val="000000" w:themeColor="text1"/>
          <w:sz w:val="24"/>
          <w:szCs w:val="24"/>
          <w:rtl/>
        </w:rPr>
        <w:t xml:space="preserve">המשתנים שעליו בוצע המבחן הסטטיסטי הנ"ל הם </w:t>
      </w:r>
      <w:r w:rsidRPr="00992A4A">
        <w:rPr>
          <w:rFonts w:ascii="David" w:hAnsi="David" w:cs="David"/>
          <w:color w:val="000000" w:themeColor="text1"/>
          <w:sz w:val="24"/>
          <w:szCs w:val="24"/>
        </w:rPr>
        <w:t>HSP</w:t>
      </w:r>
      <w:r w:rsidRPr="00992A4A">
        <w:rPr>
          <w:rFonts w:ascii="David" w:hAnsi="David" w:cs="David"/>
          <w:color w:val="000000" w:themeColor="text1"/>
          <w:sz w:val="24"/>
          <w:szCs w:val="24"/>
          <w:rtl/>
        </w:rPr>
        <w:t xml:space="preserve"> </w:t>
      </w:r>
      <w:r w:rsidR="00DD73A1">
        <w:rPr>
          <w:rFonts w:ascii="David" w:hAnsi="David" w:cs="David" w:hint="cs"/>
          <w:color w:val="000000" w:themeColor="text1"/>
          <w:sz w:val="24"/>
          <w:szCs w:val="24"/>
          <w:rtl/>
        </w:rPr>
        <w:t>ו-</w:t>
      </w:r>
      <w:r w:rsidR="00DD73A1">
        <w:rPr>
          <w:rFonts w:ascii="David" w:hAnsi="David" w:cs="David" w:hint="cs"/>
          <w:color w:val="000000" w:themeColor="text1"/>
          <w:sz w:val="24"/>
          <w:szCs w:val="24"/>
        </w:rPr>
        <w:t>NVPS</w:t>
      </w:r>
      <w:r w:rsidR="00DD73A1">
        <w:rPr>
          <w:rFonts w:ascii="David" w:hAnsi="David" w:cs="David" w:hint="cs"/>
          <w:color w:val="000000" w:themeColor="text1"/>
          <w:sz w:val="24"/>
          <w:szCs w:val="24"/>
          <w:rtl/>
        </w:rPr>
        <w:t xml:space="preserve">. </w:t>
      </w:r>
      <w:r w:rsidR="00DD73A1">
        <w:rPr>
          <w:rFonts w:ascii="David" w:hAnsi="David" w:cs="David" w:hint="cs"/>
          <w:color w:val="000000" w:themeColor="text1"/>
          <w:sz w:val="24"/>
          <w:szCs w:val="24"/>
        </w:rPr>
        <w:t>HSP</w:t>
      </w:r>
      <w:r w:rsidR="00DD73A1">
        <w:rPr>
          <w:rFonts w:ascii="David" w:hAnsi="David" w:cs="David" w:hint="cs"/>
          <w:color w:val="000000" w:themeColor="text1"/>
          <w:sz w:val="24"/>
          <w:szCs w:val="24"/>
          <w:rtl/>
        </w:rPr>
        <w:t xml:space="preserve"> </w:t>
      </w:r>
      <w:r w:rsidRPr="00992A4A">
        <w:rPr>
          <w:rFonts w:ascii="David" w:hAnsi="David" w:cs="David"/>
          <w:color w:val="000000" w:themeColor="text1"/>
          <w:sz w:val="24"/>
          <w:szCs w:val="24"/>
          <w:rtl/>
        </w:rPr>
        <w:t>נמדד ע</w:t>
      </w:r>
      <w:r w:rsidR="00DD73A1">
        <w:rPr>
          <w:rFonts w:ascii="David" w:hAnsi="David" w:cs="David" w:hint="cs"/>
          <w:color w:val="000000" w:themeColor="text1"/>
          <w:sz w:val="24"/>
          <w:szCs w:val="24"/>
          <w:rtl/>
        </w:rPr>
        <w:t>ל-ידי</w:t>
      </w:r>
      <w:r w:rsidRPr="00992A4A">
        <w:rPr>
          <w:rFonts w:ascii="David" w:hAnsi="David" w:cs="David"/>
          <w:color w:val="000000" w:themeColor="text1"/>
          <w:sz w:val="24"/>
          <w:szCs w:val="24"/>
          <w:rtl/>
        </w:rPr>
        <w:t xml:space="preserve"> שאלון </w:t>
      </w:r>
      <w:r w:rsidR="00DD73A1">
        <w:rPr>
          <w:rFonts w:ascii="David" w:hAnsi="David" w:cs="David" w:hint="cs"/>
          <w:color w:val="000000" w:themeColor="text1"/>
          <w:sz w:val="24"/>
          <w:szCs w:val="24"/>
          <w:rtl/>
        </w:rPr>
        <w:t>מקוצר (במקור השאלון מכיל 27 שאלות אולם הנבדקים נשאלו טלפונית 6 שאלות בלבד).</w:t>
      </w:r>
      <w:r w:rsidRPr="00992A4A">
        <w:rPr>
          <w:rFonts w:ascii="David" w:hAnsi="David" w:cs="David"/>
          <w:color w:val="000000" w:themeColor="text1"/>
          <w:sz w:val="24"/>
          <w:szCs w:val="24"/>
          <w:rtl/>
        </w:rPr>
        <w:t xml:space="preserve"> על כל שאלה </w:t>
      </w:r>
      <w:r w:rsidR="00DD73A1">
        <w:rPr>
          <w:rFonts w:ascii="David" w:hAnsi="David" w:cs="David" w:hint="cs"/>
          <w:color w:val="000000" w:themeColor="text1"/>
          <w:sz w:val="24"/>
          <w:szCs w:val="24"/>
          <w:rtl/>
        </w:rPr>
        <w:t>המשתנה עונה</w:t>
      </w:r>
      <w:r w:rsidRPr="00992A4A">
        <w:rPr>
          <w:rFonts w:ascii="David" w:hAnsi="David" w:cs="David"/>
          <w:color w:val="000000" w:themeColor="text1"/>
          <w:sz w:val="24"/>
          <w:szCs w:val="24"/>
          <w:rtl/>
        </w:rPr>
        <w:t xml:space="preserve"> ברצף בדיד מ-1 עד 7 ועושים לכל התשובות ממוצע. </w:t>
      </w:r>
      <w:r w:rsidRPr="00992A4A">
        <w:rPr>
          <w:rFonts w:ascii="David" w:hAnsi="David" w:cs="David"/>
          <w:color w:val="000000" w:themeColor="text1"/>
          <w:sz w:val="24"/>
          <w:szCs w:val="24"/>
        </w:rPr>
        <w:t>NVPS</w:t>
      </w:r>
      <w:r w:rsidRPr="00992A4A">
        <w:rPr>
          <w:rFonts w:ascii="David" w:hAnsi="David" w:cs="David"/>
          <w:color w:val="000000" w:themeColor="text1"/>
          <w:sz w:val="24"/>
          <w:szCs w:val="24"/>
          <w:rtl/>
        </w:rPr>
        <w:t xml:space="preserve"> נמדד ע</w:t>
      </w:r>
      <w:r w:rsidR="00DD73A1">
        <w:rPr>
          <w:rFonts w:ascii="David" w:hAnsi="David" w:cs="David" w:hint="cs"/>
          <w:color w:val="000000" w:themeColor="text1"/>
          <w:sz w:val="24"/>
          <w:szCs w:val="24"/>
          <w:rtl/>
        </w:rPr>
        <w:t>ל-ידי</w:t>
      </w:r>
      <w:r w:rsidRPr="00992A4A">
        <w:rPr>
          <w:rFonts w:ascii="David" w:hAnsi="David" w:cs="David"/>
          <w:color w:val="000000" w:themeColor="text1"/>
          <w:sz w:val="24"/>
          <w:szCs w:val="24"/>
          <w:rtl/>
        </w:rPr>
        <w:t xml:space="preserve"> זמן תגובה למטלת </w:t>
      </w:r>
      <w:proofErr w:type="spellStart"/>
      <w:r w:rsidRPr="00992A4A">
        <w:rPr>
          <w:rFonts w:ascii="David" w:hAnsi="David" w:cs="David"/>
          <w:color w:val="000000" w:themeColor="text1"/>
          <w:sz w:val="24"/>
          <w:szCs w:val="24"/>
        </w:rPr>
        <w:t>bCFS</w:t>
      </w:r>
      <w:proofErr w:type="spellEnd"/>
      <w:r w:rsidRPr="00992A4A">
        <w:rPr>
          <w:rFonts w:ascii="David" w:hAnsi="David" w:cs="David"/>
          <w:color w:val="000000" w:themeColor="text1"/>
          <w:sz w:val="24"/>
          <w:szCs w:val="24"/>
          <w:rtl/>
        </w:rPr>
        <w:t xml:space="preserve"> כמו שתואר בפרק המבוא.</w:t>
      </w:r>
    </w:p>
    <w:p w14:paraId="6C727D8C" w14:textId="6C77C2CF" w:rsidR="00992A4A" w:rsidRDefault="00992A4A" w:rsidP="00992A4A">
      <w:pPr>
        <w:pStyle w:val="ListParagraph"/>
        <w:numPr>
          <w:ilvl w:val="0"/>
          <w:numId w:val="15"/>
        </w:numPr>
        <w:bidi/>
        <w:spacing w:line="360" w:lineRule="auto"/>
        <w:jc w:val="both"/>
        <w:rPr>
          <w:rFonts w:ascii="David" w:hAnsi="David" w:cs="David"/>
          <w:color w:val="000000" w:themeColor="text1"/>
          <w:sz w:val="24"/>
          <w:szCs w:val="24"/>
        </w:rPr>
      </w:pPr>
      <w:r w:rsidRPr="00DD73A1">
        <w:rPr>
          <w:rFonts w:ascii="David" w:hAnsi="David" w:cs="David"/>
          <w:b/>
          <w:bCs/>
          <w:color w:val="000000" w:themeColor="text1"/>
          <w:sz w:val="24"/>
          <w:szCs w:val="24"/>
          <w:rtl/>
        </w:rPr>
        <w:t>השערת האפס:</w:t>
      </w:r>
      <w:r w:rsidRPr="00992A4A">
        <w:rPr>
          <w:rFonts w:ascii="David" w:hAnsi="David" w:cs="David"/>
          <w:color w:val="000000" w:themeColor="text1"/>
          <w:sz w:val="24"/>
          <w:szCs w:val="24"/>
          <w:rtl/>
        </w:rPr>
        <w:t xml:space="preserve"> לא קיים קשר בין ניקוד </w:t>
      </w:r>
      <w:r w:rsidRPr="00992A4A">
        <w:rPr>
          <w:rFonts w:ascii="David" w:hAnsi="David" w:cs="David"/>
          <w:color w:val="000000" w:themeColor="text1"/>
          <w:sz w:val="24"/>
          <w:szCs w:val="24"/>
        </w:rPr>
        <w:t>HSP</w:t>
      </w:r>
      <w:r w:rsidRPr="00992A4A">
        <w:rPr>
          <w:rFonts w:ascii="David" w:hAnsi="David" w:cs="David"/>
          <w:color w:val="000000" w:themeColor="text1"/>
          <w:sz w:val="24"/>
          <w:szCs w:val="24"/>
          <w:rtl/>
        </w:rPr>
        <w:t xml:space="preserve"> למדד </w:t>
      </w:r>
      <w:r w:rsidRPr="00992A4A">
        <w:rPr>
          <w:rFonts w:ascii="David" w:hAnsi="David" w:cs="David"/>
          <w:color w:val="000000" w:themeColor="text1"/>
          <w:sz w:val="24"/>
          <w:szCs w:val="24"/>
        </w:rPr>
        <w:t>NVPS</w:t>
      </w:r>
      <w:r w:rsidRPr="00992A4A">
        <w:rPr>
          <w:rFonts w:ascii="David" w:hAnsi="David" w:cs="David"/>
          <w:color w:val="000000" w:themeColor="text1"/>
          <w:sz w:val="24"/>
          <w:szCs w:val="24"/>
          <w:rtl/>
        </w:rPr>
        <w:t>.</w:t>
      </w:r>
    </w:p>
    <w:p w14:paraId="497970F1" w14:textId="25387787" w:rsidR="00992A4A" w:rsidRDefault="00992A4A" w:rsidP="00992A4A">
      <w:pPr>
        <w:pStyle w:val="ListParagraph"/>
        <w:numPr>
          <w:ilvl w:val="0"/>
          <w:numId w:val="15"/>
        </w:numPr>
        <w:bidi/>
        <w:spacing w:line="360" w:lineRule="auto"/>
        <w:jc w:val="both"/>
        <w:rPr>
          <w:rFonts w:ascii="David" w:hAnsi="David" w:cs="David"/>
          <w:color w:val="000000" w:themeColor="text1"/>
          <w:sz w:val="24"/>
          <w:szCs w:val="24"/>
        </w:rPr>
      </w:pPr>
      <w:r w:rsidRPr="00992A4A">
        <w:rPr>
          <w:rFonts w:ascii="David" w:hAnsi="David" w:cs="David"/>
          <w:color w:val="000000" w:themeColor="text1"/>
          <w:sz w:val="24"/>
          <w:szCs w:val="24"/>
          <w:rtl/>
        </w:rPr>
        <w:t xml:space="preserve">החסרונות העיקריים במתאם </w:t>
      </w:r>
      <w:proofErr w:type="spellStart"/>
      <w:r w:rsidRPr="00992A4A">
        <w:rPr>
          <w:rFonts w:ascii="David" w:hAnsi="David" w:cs="David"/>
          <w:color w:val="000000" w:themeColor="text1"/>
          <w:sz w:val="24"/>
          <w:szCs w:val="24"/>
          <w:rtl/>
        </w:rPr>
        <w:t>פ</w:t>
      </w:r>
      <w:r>
        <w:rPr>
          <w:rFonts w:ascii="David" w:hAnsi="David" w:cs="David" w:hint="cs"/>
          <w:color w:val="000000" w:themeColor="text1"/>
          <w:sz w:val="24"/>
          <w:szCs w:val="24"/>
          <w:rtl/>
        </w:rPr>
        <w:t>י</w:t>
      </w:r>
      <w:r w:rsidRPr="00992A4A">
        <w:rPr>
          <w:rFonts w:ascii="David" w:hAnsi="David" w:cs="David"/>
          <w:color w:val="000000" w:themeColor="text1"/>
          <w:sz w:val="24"/>
          <w:szCs w:val="24"/>
          <w:rtl/>
        </w:rPr>
        <w:t>רסון</w:t>
      </w:r>
      <w:proofErr w:type="spellEnd"/>
      <w:r w:rsidRPr="00992A4A">
        <w:rPr>
          <w:rFonts w:ascii="David" w:hAnsi="David" w:cs="David"/>
          <w:color w:val="000000" w:themeColor="text1"/>
          <w:sz w:val="24"/>
          <w:szCs w:val="24"/>
          <w:rtl/>
        </w:rPr>
        <w:t xml:space="preserve"> הם שאפשר לקבל תוצאה מובהקת גם אם אין קשר באמצעות מדגם גדול</w:t>
      </w:r>
      <w:r>
        <w:rPr>
          <w:rFonts w:ascii="David" w:hAnsi="David" w:cs="David" w:hint="cs"/>
          <w:color w:val="000000" w:themeColor="text1"/>
          <w:sz w:val="24"/>
          <w:szCs w:val="24"/>
          <w:rtl/>
        </w:rPr>
        <w:t>,</w:t>
      </w:r>
      <w:r w:rsidRPr="00992A4A">
        <w:rPr>
          <w:rFonts w:ascii="David" w:hAnsi="David" w:cs="David"/>
          <w:color w:val="000000" w:themeColor="text1"/>
          <w:sz w:val="24"/>
          <w:szCs w:val="24"/>
          <w:rtl/>
        </w:rPr>
        <w:t xml:space="preserve"> ו</w:t>
      </w:r>
      <w:r>
        <w:rPr>
          <w:rFonts w:ascii="David" w:hAnsi="David" w:cs="David" w:hint="cs"/>
          <w:color w:val="000000" w:themeColor="text1"/>
          <w:sz w:val="24"/>
          <w:szCs w:val="24"/>
          <w:rtl/>
        </w:rPr>
        <w:t xml:space="preserve">כן </w:t>
      </w:r>
      <w:r w:rsidRPr="00992A4A">
        <w:rPr>
          <w:rFonts w:ascii="David" w:hAnsi="David" w:cs="David"/>
          <w:color w:val="000000" w:themeColor="text1"/>
          <w:sz w:val="24"/>
          <w:szCs w:val="24"/>
          <w:rtl/>
        </w:rPr>
        <w:t>שהוא בודק קשר לינארי בלבד. אני חושב שהחיסרון הראשון שתיארתי הוא רלוונטי מאוד לבחינת השערת המחקר מסעיף 3, שכן ישנם יותר מ-80 נבדקים.</w:t>
      </w:r>
    </w:p>
    <w:p w14:paraId="71EB0846" w14:textId="1DF558EE" w:rsidR="001D1E72" w:rsidRDefault="00AE572A" w:rsidP="00992A4A">
      <w:pPr>
        <w:pStyle w:val="Heading1"/>
        <w:bidi/>
        <w:rPr>
          <w:rFonts w:ascii="David" w:hAnsi="David" w:cs="David"/>
          <w:rtl/>
        </w:rPr>
      </w:pPr>
      <w:r w:rsidRPr="005F2AF3">
        <w:rPr>
          <w:rFonts w:ascii="David" w:hAnsi="David" w:cs="David"/>
          <w:rtl/>
        </w:rPr>
        <w:t>ניתוח סטטיסטי ותוצאות</w:t>
      </w:r>
    </w:p>
    <w:p w14:paraId="68616632" w14:textId="77777777" w:rsidR="00A528BD" w:rsidRPr="00A528BD" w:rsidRDefault="00A528BD" w:rsidP="00A528BD">
      <w:pPr>
        <w:bidi/>
        <w:rPr>
          <w:rtl/>
        </w:rPr>
      </w:pPr>
    </w:p>
    <w:p w14:paraId="4360D950" w14:textId="26423DF7" w:rsidR="00731524" w:rsidRDefault="00825759" w:rsidP="000E0D44">
      <w:pPr>
        <w:pStyle w:val="ListParagraph"/>
        <w:numPr>
          <w:ilvl w:val="0"/>
          <w:numId w:val="3"/>
        </w:numPr>
        <w:bidi/>
        <w:spacing w:line="360" w:lineRule="auto"/>
        <w:jc w:val="both"/>
        <w:rPr>
          <w:rFonts w:ascii="David" w:hAnsi="David" w:cs="David"/>
          <w:sz w:val="24"/>
          <w:szCs w:val="24"/>
        </w:rPr>
      </w:pPr>
      <w:r>
        <w:rPr>
          <w:rFonts w:ascii="David" w:hAnsi="David" w:cs="David" w:hint="cs"/>
          <w:sz w:val="24"/>
          <w:szCs w:val="24"/>
          <w:rtl/>
        </w:rPr>
        <w:t xml:space="preserve">במבחן הסטטיסטי אודותיו פירטתי בשאלה 5, צוין כי שלב עיבוד מקדים של הנתונים היה </w:t>
      </w:r>
      <w:r w:rsidR="00731524" w:rsidRPr="000E0D44">
        <w:rPr>
          <w:rFonts w:ascii="David" w:hAnsi="David" w:cs="David"/>
          <w:sz w:val="24"/>
          <w:szCs w:val="24"/>
          <w:rtl/>
        </w:rPr>
        <w:t xml:space="preserve">הורדה של נבדקים בעלי אחוזי דיוק מתחת ל-90% במטלת </w:t>
      </w:r>
      <w:proofErr w:type="spellStart"/>
      <w:r w:rsidR="001F748C" w:rsidRPr="000E0D44">
        <w:rPr>
          <w:rFonts w:ascii="David" w:hAnsi="David" w:cs="David"/>
          <w:sz w:val="24"/>
          <w:szCs w:val="24"/>
        </w:rPr>
        <w:t>b</w:t>
      </w:r>
      <w:r w:rsidR="00731524" w:rsidRPr="000E0D44">
        <w:rPr>
          <w:rFonts w:ascii="David" w:hAnsi="David" w:cs="David"/>
          <w:sz w:val="24"/>
          <w:szCs w:val="24"/>
        </w:rPr>
        <w:t>CFS</w:t>
      </w:r>
      <w:proofErr w:type="spellEnd"/>
      <w:r w:rsidR="00731524" w:rsidRPr="000E0D44">
        <w:rPr>
          <w:rFonts w:ascii="David" w:hAnsi="David" w:cs="David"/>
          <w:sz w:val="24"/>
          <w:szCs w:val="24"/>
          <w:rtl/>
        </w:rPr>
        <w:t xml:space="preserve"> הבוחנת </w:t>
      </w:r>
      <w:r w:rsidR="00731524" w:rsidRPr="000E0D44">
        <w:rPr>
          <w:rFonts w:ascii="David" w:hAnsi="David" w:cs="David"/>
          <w:sz w:val="24"/>
          <w:szCs w:val="24"/>
        </w:rPr>
        <w:t>NVPS</w:t>
      </w:r>
      <w:r w:rsidR="00731524" w:rsidRPr="000E0D44">
        <w:rPr>
          <w:rFonts w:ascii="David" w:hAnsi="David" w:cs="David"/>
          <w:sz w:val="24"/>
          <w:szCs w:val="24"/>
          <w:rtl/>
        </w:rPr>
        <w:t>.</w:t>
      </w:r>
    </w:p>
    <w:p w14:paraId="51DD10DA" w14:textId="7B72A8DD" w:rsidR="00672E5D" w:rsidRPr="00672E5D" w:rsidRDefault="00825759" w:rsidP="00672E5D">
      <w:pPr>
        <w:pStyle w:val="ListParagraph"/>
        <w:numPr>
          <w:ilvl w:val="0"/>
          <w:numId w:val="3"/>
        </w:numPr>
        <w:bidi/>
        <w:spacing w:line="360" w:lineRule="auto"/>
        <w:jc w:val="both"/>
        <w:rPr>
          <w:rFonts w:ascii="David" w:hAnsi="David" w:cs="David"/>
          <w:sz w:val="24"/>
          <w:szCs w:val="24"/>
          <w:rtl/>
        </w:rPr>
      </w:pPr>
      <w:r>
        <w:rPr>
          <w:rFonts w:ascii="David" w:hAnsi="David" w:cs="David" w:hint="cs"/>
          <w:sz w:val="24"/>
          <w:szCs w:val="24"/>
          <w:rtl/>
        </w:rPr>
        <w:t>ניתן לראות בקובץ ה-</w:t>
      </w:r>
      <w:r>
        <w:rPr>
          <w:rFonts w:ascii="David" w:hAnsi="David" w:cs="David" w:hint="cs"/>
          <w:sz w:val="24"/>
          <w:szCs w:val="24"/>
        </w:rPr>
        <w:t>R</w:t>
      </w:r>
      <w:r>
        <w:rPr>
          <w:rFonts w:ascii="David" w:hAnsi="David" w:cs="David" w:hint="cs"/>
          <w:sz w:val="24"/>
          <w:szCs w:val="24"/>
          <w:rtl/>
        </w:rPr>
        <w:t xml:space="preserve"> המצורף את העיבוד המקדים של הנתונים כפי שתואר בשאלה 6, כלומר </w:t>
      </w:r>
      <w:r>
        <w:rPr>
          <w:rFonts w:ascii="David" w:hAnsi="David" w:cs="David"/>
          <w:sz w:val="24"/>
          <w:szCs w:val="24"/>
          <w:rtl/>
        </w:rPr>
        <w:t>–</w:t>
      </w:r>
      <w:r>
        <w:rPr>
          <w:rFonts w:ascii="David" w:hAnsi="David" w:cs="David" w:hint="cs"/>
          <w:sz w:val="24"/>
          <w:szCs w:val="24"/>
          <w:rtl/>
        </w:rPr>
        <w:t xml:space="preserve"> הורדתי ממאגר הנתונים נבדקים בעלי אחוזי דיוק מתחת ל-90% במטלת </w:t>
      </w:r>
      <w:proofErr w:type="spellStart"/>
      <w:r w:rsidRPr="000E0D44">
        <w:rPr>
          <w:rFonts w:ascii="David" w:hAnsi="David" w:cs="David"/>
          <w:sz w:val="24"/>
          <w:szCs w:val="24"/>
        </w:rPr>
        <w:t>bCFS</w:t>
      </w:r>
      <w:proofErr w:type="spellEnd"/>
      <w:r>
        <w:rPr>
          <w:rFonts w:ascii="David" w:hAnsi="David" w:cs="David" w:hint="cs"/>
          <w:sz w:val="24"/>
          <w:szCs w:val="24"/>
          <w:rtl/>
        </w:rPr>
        <w:t>, כך שהם לא נכללו בניתוחי ההמשך שביצעתי.</w:t>
      </w:r>
    </w:p>
    <w:p w14:paraId="79C752BC" w14:textId="6C97BDFC" w:rsidR="00672E5D" w:rsidRPr="00672E5D" w:rsidRDefault="00825759" w:rsidP="00672E5D">
      <w:pPr>
        <w:pStyle w:val="ListParagraph"/>
        <w:numPr>
          <w:ilvl w:val="0"/>
          <w:numId w:val="3"/>
        </w:numPr>
        <w:bidi/>
        <w:spacing w:line="360" w:lineRule="auto"/>
        <w:jc w:val="both"/>
        <w:rPr>
          <w:rFonts w:ascii="David" w:hAnsi="David" w:cs="David"/>
          <w:sz w:val="24"/>
          <w:szCs w:val="24"/>
          <w:rtl/>
        </w:rPr>
      </w:pPr>
      <w:r w:rsidRPr="005F2AF3">
        <w:rPr>
          <w:rFonts w:ascii="David" w:hAnsi="David" w:cs="David"/>
          <w:sz w:val="24"/>
          <w:szCs w:val="24"/>
          <w:rtl/>
        </w:rPr>
        <w:t>נאספו 92 דגימות ונותרו 84 לאחר העיבוד המקדים. אין משתנים קטגוריאליים ולכן כמות התצפיות זהה לגודל המדגם.</w:t>
      </w:r>
    </w:p>
    <w:p w14:paraId="6EC5DEBA" w14:textId="025D335E" w:rsidR="00825759" w:rsidRPr="005F2AF3" w:rsidRDefault="00825759" w:rsidP="00825759">
      <w:pPr>
        <w:pStyle w:val="ListParagraph"/>
        <w:numPr>
          <w:ilvl w:val="0"/>
          <w:numId w:val="3"/>
        </w:numPr>
        <w:bidi/>
        <w:spacing w:line="360" w:lineRule="auto"/>
        <w:jc w:val="both"/>
        <w:rPr>
          <w:rFonts w:ascii="David" w:hAnsi="David" w:cs="David"/>
          <w:sz w:val="24"/>
          <w:szCs w:val="24"/>
          <w:rtl/>
        </w:rPr>
      </w:pPr>
      <w:r w:rsidRPr="005F2AF3">
        <w:rPr>
          <w:rFonts w:ascii="David" w:hAnsi="David" w:cs="David"/>
          <w:sz w:val="24"/>
          <w:szCs w:val="24"/>
          <w:rtl/>
        </w:rPr>
        <w:t>הרצתי את בחינת הקורלציה בקובץ ה-</w:t>
      </w:r>
      <w:r w:rsidRPr="005F2AF3">
        <w:rPr>
          <w:rFonts w:ascii="David" w:hAnsi="David" w:cs="David"/>
          <w:sz w:val="24"/>
          <w:szCs w:val="24"/>
        </w:rPr>
        <w:t>R</w:t>
      </w:r>
      <w:r w:rsidRPr="005F2AF3">
        <w:rPr>
          <w:rFonts w:ascii="David" w:hAnsi="David" w:cs="David"/>
          <w:sz w:val="24"/>
          <w:szCs w:val="24"/>
          <w:rtl/>
        </w:rPr>
        <w:t xml:space="preserve"> המצורף, וזאת יחד עם בחינת המובהקות של המבחן, והתוצאות יצאו כדלהלן:</w:t>
      </w:r>
    </w:p>
    <w:p w14:paraId="6B23192B" w14:textId="4643F328" w:rsidR="00107639" w:rsidRPr="005F2AF3" w:rsidRDefault="00CA3A1E" w:rsidP="00992A4A">
      <w:pPr>
        <w:pStyle w:val="ListParagraph"/>
        <w:numPr>
          <w:ilvl w:val="0"/>
          <w:numId w:val="14"/>
        </w:numPr>
        <w:bidi/>
        <w:spacing w:line="360" w:lineRule="auto"/>
        <w:jc w:val="both"/>
        <w:rPr>
          <w:rFonts w:ascii="David" w:hAnsi="David" w:cs="David"/>
          <w:sz w:val="24"/>
          <w:szCs w:val="24"/>
          <w:rtl/>
        </w:rPr>
      </w:pPr>
      <w:r w:rsidRPr="005F2AF3">
        <w:rPr>
          <w:rFonts w:ascii="David" w:hAnsi="David" w:cs="David"/>
          <w:sz w:val="24"/>
          <w:szCs w:val="24"/>
          <w:rtl/>
        </w:rPr>
        <w:t xml:space="preserve">ערך הסטטיסטי: </w:t>
      </w:r>
      <w:r w:rsidRPr="005F2AF3">
        <w:rPr>
          <w:rFonts w:ascii="David" w:hAnsi="David" w:cs="David"/>
          <w:sz w:val="24"/>
          <w:szCs w:val="24"/>
        </w:rPr>
        <w:t>t = -2.5181</w:t>
      </w:r>
      <w:r w:rsidRPr="005F2AF3">
        <w:rPr>
          <w:rFonts w:ascii="David" w:hAnsi="David" w:cs="David"/>
          <w:sz w:val="24"/>
          <w:szCs w:val="24"/>
          <w:rtl/>
        </w:rPr>
        <w:t>.</w:t>
      </w:r>
    </w:p>
    <w:p w14:paraId="3938A734" w14:textId="2CED6884" w:rsidR="00CA3A1E" w:rsidRPr="005F2AF3" w:rsidRDefault="00CA3A1E" w:rsidP="00992A4A">
      <w:pPr>
        <w:pStyle w:val="ListParagraph"/>
        <w:numPr>
          <w:ilvl w:val="0"/>
          <w:numId w:val="14"/>
        </w:numPr>
        <w:bidi/>
        <w:spacing w:line="360" w:lineRule="auto"/>
        <w:jc w:val="both"/>
        <w:rPr>
          <w:rFonts w:ascii="David" w:hAnsi="David" w:cs="David"/>
          <w:sz w:val="24"/>
          <w:szCs w:val="24"/>
          <w:rtl/>
        </w:rPr>
      </w:pPr>
      <w:r w:rsidRPr="005F2AF3">
        <w:rPr>
          <w:rFonts w:ascii="David" w:hAnsi="David" w:cs="David"/>
          <w:sz w:val="24"/>
          <w:szCs w:val="24"/>
          <w:rtl/>
        </w:rPr>
        <w:t>דרגות חופש: 82.</w:t>
      </w:r>
    </w:p>
    <w:p w14:paraId="43654670" w14:textId="13FBA3AF" w:rsidR="00CA3A1E" w:rsidRPr="005F2AF3" w:rsidRDefault="00CA3A1E" w:rsidP="00992A4A">
      <w:pPr>
        <w:pStyle w:val="ListParagraph"/>
        <w:numPr>
          <w:ilvl w:val="0"/>
          <w:numId w:val="14"/>
        </w:numPr>
        <w:bidi/>
        <w:spacing w:line="360" w:lineRule="auto"/>
        <w:jc w:val="both"/>
        <w:rPr>
          <w:rFonts w:ascii="David" w:hAnsi="David" w:cs="David"/>
          <w:sz w:val="24"/>
          <w:szCs w:val="24"/>
        </w:rPr>
      </w:pPr>
      <w:r w:rsidRPr="005F2AF3">
        <w:rPr>
          <w:rFonts w:ascii="David" w:hAnsi="David" w:cs="David"/>
          <w:sz w:val="24"/>
          <w:szCs w:val="24"/>
          <w:rtl/>
        </w:rPr>
        <w:t>נדחתה השערת האפס.</w:t>
      </w:r>
    </w:p>
    <w:p w14:paraId="59AFF5F3" w14:textId="3818C6B5" w:rsidR="00107639" w:rsidRPr="005F2AF3" w:rsidRDefault="00107639" w:rsidP="00992A4A">
      <w:pPr>
        <w:pStyle w:val="ListParagraph"/>
        <w:numPr>
          <w:ilvl w:val="0"/>
          <w:numId w:val="14"/>
        </w:numPr>
        <w:bidi/>
        <w:spacing w:line="360" w:lineRule="auto"/>
        <w:jc w:val="both"/>
        <w:rPr>
          <w:rFonts w:ascii="David" w:hAnsi="David" w:cs="David"/>
          <w:sz w:val="24"/>
          <w:szCs w:val="24"/>
          <w:rtl/>
        </w:rPr>
      </w:pPr>
      <w:r w:rsidRPr="005F2AF3">
        <w:rPr>
          <w:rFonts w:ascii="David" w:hAnsi="David" w:cs="David"/>
          <w:sz w:val="24"/>
          <w:szCs w:val="24"/>
          <w:rtl/>
        </w:rPr>
        <w:t xml:space="preserve">ערך מתאם: </w:t>
      </w:r>
      <w:r w:rsidRPr="005F2AF3">
        <w:rPr>
          <w:rFonts w:ascii="David" w:hAnsi="David" w:cs="David"/>
          <w:sz w:val="24"/>
          <w:szCs w:val="24"/>
        </w:rPr>
        <w:t>-0.27</w:t>
      </w:r>
      <w:r w:rsidRPr="005F2AF3">
        <w:rPr>
          <w:rFonts w:ascii="David" w:hAnsi="David" w:cs="David"/>
          <w:sz w:val="24"/>
          <w:szCs w:val="24"/>
          <w:rtl/>
        </w:rPr>
        <w:t>.</w:t>
      </w:r>
    </w:p>
    <w:p w14:paraId="621FE570" w14:textId="3B5BDC03" w:rsidR="00CA3A1E" w:rsidRDefault="00CA3A1E" w:rsidP="00992A4A">
      <w:pPr>
        <w:pStyle w:val="ListParagraph"/>
        <w:numPr>
          <w:ilvl w:val="0"/>
          <w:numId w:val="14"/>
        </w:numPr>
        <w:bidi/>
        <w:spacing w:line="360" w:lineRule="auto"/>
        <w:jc w:val="both"/>
        <w:rPr>
          <w:rFonts w:ascii="David" w:hAnsi="David" w:cs="David"/>
          <w:sz w:val="24"/>
          <w:szCs w:val="24"/>
        </w:rPr>
      </w:pPr>
      <w:r w:rsidRPr="005F2AF3">
        <w:rPr>
          <w:rFonts w:ascii="David" w:hAnsi="David" w:cs="David"/>
          <w:sz w:val="24"/>
          <w:szCs w:val="24"/>
          <w:rtl/>
        </w:rPr>
        <w:t xml:space="preserve">גודל האפקט: </w:t>
      </w:r>
      <w:r w:rsidRPr="005F2AF3">
        <w:rPr>
          <w:rFonts w:ascii="David" w:hAnsi="David" w:cs="David"/>
          <w:sz w:val="24"/>
          <w:szCs w:val="24"/>
        </w:rPr>
        <w:t>R2 = 0.07</w:t>
      </w:r>
      <w:r w:rsidRPr="005F2AF3">
        <w:rPr>
          <w:rFonts w:ascii="David" w:hAnsi="David" w:cs="David"/>
          <w:sz w:val="24"/>
          <w:szCs w:val="24"/>
          <w:rtl/>
        </w:rPr>
        <w:t>.</w:t>
      </w:r>
    </w:p>
    <w:p w14:paraId="1B69288F" w14:textId="109605E5" w:rsidR="004F2AA2" w:rsidRDefault="004F2AA2" w:rsidP="004F2AA2">
      <w:pPr>
        <w:pStyle w:val="ListParagraph"/>
        <w:numPr>
          <w:ilvl w:val="0"/>
          <w:numId w:val="3"/>
        </w:numPr>
        <w:bidi/>
        <w:spacing w:line="360" w:lineRule="auto"/>
        <w:jc w:val="both"/>
        <w:rPr>
          <w:rFonts w:ascii="David" w:hAnsi="David" w:cs="David"/>
          <w:sz w:val="24"/>
          <w:szCs w:val="24"/>
        </w:rPr>
      </w:pPr>
      <w:r w:rsidRPr="004F2AA2">
        <w:rPr>
          <w:rFonts w:ascii="David" w:hAnsi="David" w:cs="David"/>
          <w:sz w:val="24"/>
          <w:szCs w:val="24"/>
          <w:rtl/>
        </w:rPr>
        <w:t xml:space="preserve">קיבלתי את אותן </w:t>
      </w:r>
      <w:r>
        <w:rPr>
          <w:rFonts w:ascii="David" w:hAnsi="David" w:cs="David" w:hint="cs"/>
          <w:sz w:val="24"/>
          <w:szCs w:val="24"/>
          <w:rtl/>
        </w:rPr>
        <w:t>התוצאות שהתקבלו ודווחו גם במאמר.</w:t>
      </w:r>
    </w:p>
    <w:p w14:paraId="4006DB54" w14:textId="526DEDE1" w:rsidR="00682D5E" w:rsidRPr="00827A8E" w:rsidRDefault="00827A8E" w:rsidP="00682D5E">
      <w:pPr>
        <w:pStyle w:val="ListParagraph"/>
        <w:numPr>
          <w:ilvl w:val="0"/>
          <w:numId w:val="3"/>
        </w:numPr>
        <w:bidi/>
        <w:spacing w:line="360" w:lineRule="auto"/>
        <w:jc w:val="both"/>
        <w:rPr>
          <w:rFonts w:ascii="David" w:hAnsi="David" w:cs="David"/>
          <w:sz w:val="24"/>
          <w:szCs w:val="24"/>
          <w:rtl/>
        </w:rPr>
      </w:pPr>
      <w:r w:rsidRPr="005F2AF3">
        <w:rPr>
          <w:rFonts w:ascii="David" w:hAnsi="David" w:cs="David"/>
          <w:noProof/>
          <w:sz w:val="24"/>
          <w:szCs w:val="24"/>
        </w:rPr>
        <w:lastRenderedPageBreak/>
        <w:drawing>
          <wp:anchor distT="0" distB="0" distL="114300" distR="114300" simplePos="0" relativeHeight="251662848" behindDoc="1" locked="0" layoutInCell="1" allowOverlap="1" wp14:anchorId="0A9210B8" wp14:editId="5EB40654">
            <wp:simplePos x="0" y="0"/>
            <wp:positionH relativeFrom="column">
              <wp:posOffset>1186404</wp:posOffset>
            </wp:positionH>
            <wp:positionV relativeFrom="paragraph">
              <wp:posOffset>366469</wp:posOffset>
            </wp:positionV>
            <wp:extent cx="3892550" cy="30492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2550" cy="3049270"/>
                    </a:xfrm>
                    <a:prstGeom prst="rect">
                      <a:avLst/>
                    </a:prstGeom>
                  </pic:spPr>
                </pic:pic>
              </a:graphicData>
            </a:graphic>
            <wp14:sizeRelH relativeFrom="margin">
              <wp14:pctWidth>0</wp14:pctWidth>
            </wp14:sizeRelH>
            <wp14:sizeRelV relativeFrom="margin">
              <wp14:pctHeight>0</wp14:pctHeight>
            </wp14:sizeRelV>
          </wp:anchor>
        </w:drawing>
      </w:r>
    </w:p>
    <w:p w14:paraId="73FD983F" w14:textId="548ADE0E" w:rsidR="00682D5E" w:rsidRPr="00682D5E" w:rsidRDefault="00682D5E" w:rsidP="00682D5E">
      <w:pPr>
        <w:bidi/>
        <w:spacing w:line="360" w:lineRule="auto"/>
        <w:jc w:val="both"/>
        <w:rPr>
          <w:rFonts w:ascii="David" w:hAnsi="David" w:cs="David"/>
          <w:sz w:val="24"/>
          <w:szCs w:val="24"/>
          <w:rtl/>
        </w:rPr>
      </w:pPr>
    </w:p>
    <w:p w14:paraId="48E60DBD" w14:textId="31604F80" w:rsidR="00316234" w:rsidRPr="00A528BD" w:rsidRDefault="00316234" w:rsidP="00A528BD">
      <w:pPr>
        <w:pStyle w:val="ListParagraph"/>
        <w:numPr>
          <w:ilvl w:val="0"/>
          <w:numId w:val="3"/>
        </w:numPr>
        <w:bidi/>
        <w:spacing w:line="360" w:lineRule="auto"/>
        <w:jc w:val="both"/>
        <w:rPr>
          <w:rFonts w:ascii="David" w:hAnsi="David" w:cs="David"/>
          <w:color w:val="000000" w:themeColor="text1"/>
          <w:sz w:val="24"/>
          <w:szCs w:val="24"/>
          <w:rtl/>
        </w:rPr>
      </w:pPr>
      <w:r>
        <w:rPr>
          <w:rFonts w:ascii="David" w:hAnsi="David" w:cs="David" w:hint="cs"/>
          <w:color w:val="000000" w:themeColor="text1"/>
          <w:sz w:val="24"/>
          <w:szCs w:val="24"/>
          <w:rtl/>
        </w:rPr>
        <w:t xml:space="preserve"> </w:t>
      </w:r>
    </w:p>
    <w:p w14:paraId="0DD7F0E4" w14:textId="20EA2C50" w:rsidR="00316234" w:rsidRDefault="00672E5D" w:rsidP="00316234">
      <w:pPr>
        <w:pStyle w:val="ListParagraph"/>
        <w:numPr>
          <w:ilvl w:val="0"/>
          <w:numId w:val="7"/>
        </w:numPr>
        <w:bidi/>
        <w:spacing w:line="360" w:lineRule="auto"/>
        <w:jc w:val="both"/>
        <w:rPr>
          <w:rFonts w:ascii="David" w:hAnsi="David" w:cs="David"/>
          <w:color w:val="000000" w:themeColor="text1"/>
          <w:sz w:val="24"/>
          <w:szCs w:val="24"/>
        </w:rPr>
      </w:pPr>
      <w:r>
        <w:rPr>
          <w:rFonts w:ascii="David" w:hAnsi="David" w:cs="David" w:hint="cs"/>
          <w:color w:val="000000" w:themeColor="text1"/>
          <w:sz w:val="24"/>
          <w:szCs w:val="24"/>
          <w:rtl/>
        </w:rPr>
        <w:t xml:space="preserve">בהתחשב בכמות </w:t>
      </w:r>
      <w:r w:rsidR="00316234">
        <w:rPr>
          <w:rFonts w:ascii="David" w:hAnsi="David" w:cs="David" w:hint="cs"/>
          <w:color w:val="000000" w:themeColor="text1"/>
          <w:sz w:val="24"/>
          <w:szCs w:val="24"/>
          <w:rtl/>
        </w:rPr>
        <w:t>התצפיות הקיימות בנתונים, עוצמת המבחן הייתה: 0.71.</w:t>
      </w:r>
    </w:p>
    <w:p w14:paraId="4391A04B" w14:textId="553193F4" w:rsidR="00107639" w:rsidRPr="00827A8E" w:rsidRDefault="00316234" w:rsidP="00827A8E">
      <w:pPr>
        <w:pStyle w:val="ListParagraph"/>
        <w:numPr>
          <w:ilvl w:val="0"/>
          <w:numId w:val="7"/>
        </w:numPr>
        <w:bidi/>
        <w:spacing w:line="360" w:lineRule="auto"/>
        <w:jc w:val="both"/>
        <w:rPr>
          <w:rFonts w:ascii="David" w:hAnsi="David" w:cs="David"/>
          <w:color w:val="000000" w:themeColor="text1"/>
          <w:sz w:val="24"/>
          <w:szCs w:val="24"/>
        </w:rPr>
      </w:pPr>
      <w:r>
        <w:rPr>
          <w:rFonts w:ascii="David" w:hAnsi="David" w:cs="David" w:hint="cs"/>
          <w:color w:val="000000" w:themeColor="text1"/>
          <w:sz w:val="24"/>
          <w:szCs w:val="24"/>
          <w:rtl/>
        </w:rPr>
        <w:t>כמות התצפיות הנדרשת על מנת להגיע לעוצמת מבחן של 0.8 היא 105.</w:t>
      </w:r>
    </w:p>
    <w:p w14:paraId="55D8A887" w14:textId="14C0F8C9" w:rsidR="003067F3" w:rsidRPr="005F2AF3" w:rsidRDefault="003067F3" w:rsidP="00992A4A">
      <w:pPr>
        <w:pStyle w:val="Heading1"/>
        <w:bidi/>
        <w:rPr>
          <w:rFonts w:ascii="David" w:hAnsi="David" w:cs="David"/>
        </w:rPr>
      </w:pPr>
      <w:r w:rsidRPr="005F2AF3">
        <w:rPr>
          <w:rFonts w:ascii="David" w:hAnsi="David" w:cs="David"/>
          <w:rtl/>
        </w:rPr>
        <w:t>בונוס</w:t>
      </w:r>
    </w:p>
    <w:p w14:paraId="771902E1" w14:textId="77777777" w:rsidR="00A528BD" w:rsidRDefault="00A528BD" w:rsidP="00992A4A">
      <w:pPr>
        <w:bidi/>
        <w:spacing w:line="360" w:lineRule="auto"/>
        <w:jc w:val="both"/>
        <w:rPr>
          <w:rFonts w:ascii="David" w:hAnsi="David" w:cs="David"/>
          <w:sz w:val="24"/>
          <w:szCs w:val="24"/>
          <w:rtl/>
        </w:rPr>
      </w:pPr>
    </w:p>
    <w:p w14:paraId="6323DA6F" w14:textId="620F1156" w:rsidR="00014713" w:rsidRPr="005F2AF3" w:rsidRDefault="009D7CB9" w:rsidP="00A528BD">
      <w:pPr>
        <w:bidi/>
        <w:spacing w:line="360" w:lineRule="auto"/>
        <w:jc w:val="both"/>
        <w:rPr>
          <w:rFonts w:ascii="David" w:hAnsi="David" w:cs="David"/>
          <w:sz w:val="24"/>
          <w:szCs w:val="24"/>
          <w:rtl/>
        </w:rPr>
      </w:pPr>
      <w:r w:rsidRPr="005F2AF3">
        <w:rPr>
          <w:rFonts w:ascii="David" w:hAnsi="David" w:cs="David"/>
          <w:sz w:val="24"/>
          <w:szCs w:val="24"/>
          <w:rtl/>
        </w:rPr>
        <w:t xml:space="preserve">ניסיתי לבצע על הנתונים רגרסיה מרובה כדי לנסות לחזות </w:t>
      </w:r>
      <w:r w:rsidRPr="005F2AF3">
        <w:rPr>
          <w:rFonts w:ascii="David" w:hAnsi="David" w:cs="David"/>
          <w:sz w:val="24"/>
          <w:szCs w:val="24"/>
        </w:rPr>
        <w:t>NVPS</w:t>
      </w:r>
      <w:r w:rsidRPr="005F2AF3">
        <w:rPr>
          <w:rFonts w:ascii="David" w:hAnsi="David" w:cs="David"/>
          <w:sz w:val="24"/>
          <w:szCs w:val="24"/>
          <w:rtl/>
        </w:rPr>
        <w:t xml:space="preserve"> לפי תוצאות כל שאלה </w:t>
      </w:r>
      <w:r w:rsidR="00BA2601">
        <w:rPr>
          <w:rFonts w:ascii="David" w:hAnsi="David" w:cs="David" w:hint="cs"/>
          <w:sz w:val="24"/>
          <w:szCs w:val="24"/>
          <w:rtl/>
        </w:rPr>
        <w:t xml:space="preserve">מתוך שש השאלות </w:t>
      </w:r>
      <w:r w:rsidRPr="005F2AF3">
        <w:rPr>
          <w:rFonts w:ascii="David" w:hAnsi="David" w:cs="David"/>
          <w:sz w:val="24"/>
          <w:szCs w:val="24"/>
          <w:rtl/>
        </w:rPr>
        <w:t xml:space="preserve">בשאלון </w:t>
      </w:r>
      <w:r w:rsidRPr="005F2AF3">
        <w:rPr>
          <w:rFonts w:ascii="David" w:hAnsi="David" w:cs="David"/>
          <w:sz w:val="24"/>
          <w:szCs w:val="24"/>
        </w:rPr>
        <w:t>HSP</w:t>
      </w:r>
      <w:r w:rsidR="00BA2601">
        <w:rPr>
          <w:rFonts w:ascii="David" w:hAnsi="David" w:cs="David" w:hint="cs"/>
          <w:sz w:val="24"/>
          <w:szCs w:val="24"/>
          <w:rtl/>
        </w:rPr>
        <w:t xml:space="preserve"> המקוצר,</w:t>
      </w:r>
      <w:r w:rsidR="00BA6F1C" w:rsidRPr="005F2AF3">
        <w:rPr>
          <w:rFonts w:ascii="David" w:hAnsi="David" w:cs="David"/>
          <w:sz w:val="24"/>
          <w:szCs w:val="24"/>
          <w:rtl/>
        </w:rPr>
        <w:t xml:space="preserve"> וקיבלתי ניבוי מובהק סטטיסטית.</w:t>
      </w:r>
      <w:r w:rsidRPr="005F2AF3">
        <w:rPr>
          <w:rFonts w:ascii="David" w:hAnsi="David" w:cs="David"/>
          <w:sz w:val="24"/>
          <w:szCs w:val="24"/>
          <w:rtl/>
        </w:rPr>
        <w:t xml:space="preserve"> </w:t>
      </w:r>
      <w:r w:rsidR="00847862" w:rsidRPr="005F2AF3">
        <w:rPr>
          <w:rFonts w:ascii="David" w:hAnsi="David" w:cs="David"/>
          <w:sz w:val="24"/>
          <w:szCs w:val="24"/>
          <w:rtl/>
        </w:rPr>
        <w:t xml:space="preserve">ניסיתי לעבור על השאלות אחת אחריה השנייה </w:t>
      </w:r>
      <w:r w:rsidR="00BA2601">
        <w:rPr>
          <w:rFonts w:ascii="David" w:hAnsi="David" w:cs="David" w:hint="cs"/>
          <w:sz w:val="24"/>
          <w:szCs w:val="24"/>
          <w:rtl/>
        </w:rPr>
        <w:t xml:space="preserve">כדי </w:t>
      </w:r>
      <w:r w:rsidR="00847862" w:rsidRPr="005F2AF3">
        <w:rPr>
          <w:rFonts w:ascii="David" w:hAnsi="David" w:cs="David"/>
          <w:sz w:val="24"/>
          <w:szCs w:val="24"/>
          <w:rtl/>
        </w:rPr>
        <w:t>לראות מי משפיעה על הקשר בין המדדים</w:t>
      </w:r>
      <w:r w:rsidR="00BA2601">
        <w:rPr>
          <w:rFonts w:ascii="David" w:hAnsi="David" w:cs="David" w:hint="cs"/>
          <w:sz w:val="24"/>
          <w:szCs w:val="24"/>
          <w:rtl/>
        </w:rPr>
        <w:t>,</w:t>
      </w:r>
      <w:r w:rsidR="00847862" w:rsidRPr="005F2AF3">
        <w:rPr>
          <w:rFonts w:ascii="David" w:hAnsi="David" w:cs="David"/>
          <w:sz w:val="24"/>
          <w:szCs w:val="24"/>
          <w:rtl/>
        </w:rPr>
        <w:t xml:space="preserve"> וראיתי כי שאלות 3 ו-5 הן המשפיעות העיקריות</w:t>
      </w:r>
      <w:r w:rsidR="00BA2601">
        <w:rPr>
          <w:rFonts w:ascii="David" w:hAnsi="David" w:cs="David" w:hint="cs"/>
          <w:sz w:val="24"/>
          <w:szCs w:val="24"/>
          <w:rtl/>
        </w:rPr>
        <w:t xml:space="preserve"> כאשר בשאר השאלות הניבוי כמעט אפסי. זאת ועוד,</w:t>
      </w:r>
      <w:r w:rsidR="00847862" w:rsidRPr="005F2AF3">
        <w:rPr>
          <w:rFonts w:ascii="David" w:hAnsi="David" w:cs="David"/>
          <w:sz w:val="24"/>
          <w:szCs w:val="24"/>
          <w:rtl/>
        </w:rPr>
        <w:t xml:space="preserve"> עושה רושם ש</w:t>
      </w:r>
      <w:r w:rsidR="00BA2601">
        <w:rPr>
          <w:rFonts w:ascii="David" w:hAnsi="David" w:cs="David" w:hint="cs"/>
          <w:sz w:val="24"/>
          <w:szCs w:val="24"/>
          <w:rtl/>
        </w:rPr>
        <w:t>הניבוי המובהק בשאלות 3 ו-5 מושפע מ</w:t>
      </w:r>
      <w:r w:rsidR="00847862" w:rsidRPr="005F2AF3">
        <w:rPr>
          <w:rFonts w:ascii="David" w:hAnsi="David" w:cs="David"/>
          <w:sz w:val="24"/>
          <w:szCs w:val="24"/>
          <w:rtl/>
        </w:rPr>
        <w:t>נתוני קצה (</w:t>
      </w:r>
      <w:r w:rsidR="00847862" w:rsidRPr="005F2AF3">
        <w:rPr>
          <w:rFonts w:ascii="David" w:hAnsi="David" w:cs="David"/>
          <w:sz w:val="24"/>
          <w:szCs w:val="24"/>
        </w:rPr>
        <w:t>outliers</w:t>
      </w:r>
      <w:r w:rsidR="00847862" w:rsidRPr="005F2AF3">
        <w:rPr>
          <w:rFonts w:ascii="David" w:hAnsi="David" w:cs="David"/>
          <w:sz w:val="24"/>
          <w:szCs w:val="24"/>
          <w:rtl/>
        </w:rPr>
        <w:t>)</w:t>
      </w:r>
      <w:r w:rsidR="00316234">
        <w:rPr>
          <w:rFonts w:ascii="David" w:hAnsi="David" w:cs="David" w:hint="cs"/>
          <w:sz w:val="24"/>
          <w:szCs w:val="24"/>
          <w:rtl/>
        </w:rPr>
        <w:t xml:space="preserve"> </w:t>
      </w:r>
      <w:r w:rsidR="00847862" w:rsidRPr="005F2AF3">
        <w:rPr>
          <w:rFonts w:ascii="David" w:hAnsi="David" w:cs="David"/>
          <w:sz w:val="24"/>
          <w:szCs w:val="24"/>
          <w:rtl/>
        </w:rPr>
        <w:t>היוצרים את המתאם המובהק.</w:t>
      </w:r>
      <w:r w:rsidR="00E601DE" w:rsidRPr="005F2AF3">
        <w:rPr>
          <w:rFonts w:ascii="David" w:hAnsi="David" w:cs="David"/>
          <w:sz w:val="24"/>
          <w:szCs w:val="24"/>
        </w:rPr>
        <w:t xml:space="preserve"> </w:t>
      </w:r>
      <w:r w:rsidR="00E601DE" w:rsidRPr="005F2AF3">
        <w:rPr>
          <w:rFonts w:ascii="David" w:hAnsi="David" w:cs="David"/>
          <w:sz w:val="24"/>
          <w:szCs w:val="24"/>
          <w:rtl/>
        </w:rPr>
        <w:t>בנוסף, בדקתי עקב</w:t>
      </w:r>
      <w:r w:rsidR="00316234">
        <w:rPr>
          <w:rFonts w:ascii="David" w:hAnsi="David" w:cs="David" w:hint="cs"/>
          <w:sz w:val="24"/>
          <w:szCs w:val="24"/>
          <w:rtl/>
        </w:rPr>
        <w:t>י</w:t>
      </w:r>
      <w:r w:rsidR="00E601DE" w:rsidRPr="005F2AF3">
        <w:rPr>
          <w:rFonts w:ascii="David" w:hAnsi="David" w:cs="David"/>
          <w:sz w:val="24"/>
          <w:szCs w:val="24"/>
          <w:rtl/>
        </w:rPr>
        <w:t xml:space="preserve">ות פנימית באמצעות האלפא של </w:t>
      </w:r>
      <w:proofErr w:type="spellStart"/>
      <w:r w:rsidR="00E601DE" w:rsidRPr="005F2AF3">
        <w:rPr>
          <w:rFonts w:ascii="David" w:hAnsi="David" w:cs="David"/>
          <w:sz w:val="24"/>
          <w:szCs w:val="24"/>
          <w:rtl/>
        </w:rPr>
        <w:t>קרונבך</w:t>
      </w:r>
      <w:proofErr w:type="spellEnd"/>
      <w:r w:rsidR="00E601DE" w:rsidRPr="005F2AF3">
        <w:rPr>
          <w:rFonts w:ascii="David" w:hAnsi="David" w:cs="David"/>
          <w:sz w:val="24"/>
          <w:szCs w:val="24"/>
          <w:rtl/>
        </w:rPr>
        <w:t xml:space="preserve"> ומצאתי כי האלפא הינה 0.68 </w:t>
      </w:r>
      <w:r w:rsidR="0020780F" w:rsidRPr="005F2AF3">
        <w:rPr>
          <w:rFonts w:ascii="David" w:hAnsi="David" w:cs="David"/>
          <w:sz w:val="24"/>
          <w:szCs w:val="24"/>
          <w:rtl/>
        </w:rPr>
        <w:t>מה שמראה כי העקיבות הפנימית של השאלון היא לא מספקת</w:t>
      </w:r>
      <w:r w:rsidR="00316234">
        <w:rPr>
          <w:rFonts w:ascii="David" w:hAnsi="David" w:cs="David" w:hint="cs"/>
          <w:sz w:val="24"/>
          <w:szCs w:val="24"/>
          <w:rtl/>
        </w:rPr>
        <w:t xml:space="preserve"> באופן מוחלט, דבר שעשוי</w:t>
      </w:r>
      <w:r w:rsidR="0020780F" w:rsidRPr="005F2AF3">
        <w:rPr>
          <w:rFonts w:ascii="David" w:hAnsi="David" w:cs="David"/>
          <w:sz w:val="24"/>
          <w:szCs w:val="24"/>
          <w:rtl/>
        </w:rPr>
        <w:t xml:space="preserve"> </w:t>
      </w:r>
      <w:r w:rsidR="00316234">
        <w:rPr>
          <w:rFonts w:ascii="David" w:hAnsi="David" w:cs="David" w:hint="cs"/>
          <w:sz w:val="24"/>
          <w:szCs w:val="24"/>
          <w:rtl/>
        </w:rPr>
        <w:t>להעלות תהייה לגבי</w:t>
      </w:r>
      <w:r w:rsidR="0020780F" w:rsidRPr="005F2AF3">
        <w:rPr>
          <w:rFonts w:ascii="David" w:hAnsi="David" w:cs="David"/>
          <w:sz w:val="24"/>
          <w:szCs w:val="24"/>
          <w:rtl/>
        </w:rPr>
        <w:t xml:space="preserve"> מהימנות </w:t>
      </w:r>
      <w:r w:rsidR="00316234">
        <w:rPr>
          <w:rFonts w:ascii="David" w:hAnsi="David" w:cs="David" w:hint="cs"/>
          <w:sz w:val="24"/>
          <w:szCs w:val="24"/>
          <w:rtl/>
        </w:rPr>
        <w:t>ה</w:t>
      </w:r>
      <w:r w:rsidR="0020780F" w:rsidRPr="005F2AF3">
        <w:rPr>
          <w:rFonts w:ascii="David" w:hAnsi="David" w:cs="David"/>
          <w:sz w:val="24"/>
          <w:szCs w:val="24"/>
          <w:rtl/>
        </w:rPr>
        <w:t>שאלון.</w:t>
      </w:r>
      <w:r w:rsidR="00BA2601">
        <w:rPr>
          <w:rFonts w:ascii="David" w:hAnsi="David" w:cs="David" w:hint="cs"/>
          <w:sz w:val="24"/>
          <w:szCs w:val="24"/>
          <w:rtl/>
        </w:rPr>
        <w:t xml:space="preserve"> מכיוון שהשאלון המקורי הוא 27 שאלות ובמאמר הועבר שאלון מקוצר של שש שאלות בלבד, ניתן לטעון כי מהימנות השאלון חשובה</w:t>
      </w:r>
      <w:r w:rsidR="00A528BD">
        <w:rPr>
          <w:rFonts w:ascii="David" w:hAnsi="David" w:cs="David" w:hint="cs"/>
          <w:sz w:val="24"/>
          <w:szCs w:val="24"/>
          <w:rtl/>
        </w:rPr>
        <w:t xml:space="preserve"> אף יותר להוכחה</w:t>
      </w:r>
      <w:r w:rsidR="00BA2601">
        <w:rPr>
          <w:rFonts w:ascii="David" w:hAnsi="David" w:cs="David" w:hint="cs"/>
          <w:sz w:val="24"/>
          <w:szCs w:val="24"/>
          <w:rtl/>
        </w:rPr>
        <w:t xml:space="preserve">. יחד עם זאת, ייתכן שכל שאלה מייצגת סולם שונה בהחלט ומכאן שלא אמורה להיות עקביות גבוהה ביניהם. לא הצלחתי למצוא הפנייה </w:t>
      </w:r>
      <w:r w:rsidR="00A528BD">
        <w:rPr>
          <w:rFonts w:ascii="David" w:hAnsi="David" w:cs="David" w:hint="cs"/>
          <w:sz w:val="24"/>
          <w:szCs w:val="24"/>
          <w:rtl/>
        </w:rPr>
        <w:t xml:space="preserve">למקור של השאלון המקוצר בעל שש השאלות </w:t>
      </w:r>
      <w:r w:rsidR="00A528BD">
        <w:rPr>
          <w:rFonts w:ascii="David" w:hAnsi="David" w:cs="David"/>
          <w:sz w:val="24"/>
          <w:szCs w:val="24"/>
          <w:rtl/>
        </w:rPr>
        <w:t>–</w:t>
      </w:r>
      <w:r w:rsidR="00A528BD">
        <w:rPr>
          <w:rFonts w:ascii="David" w:hAnsi="David" w:cs="David" w:hint="cs"/>
          <w:sz w:val="24"/>
          <w:szCs w:val="24"/>
          <w:rtl/>
        </w:rPr>
        <w:t xml:space="preserve"> לכן לא יכולתי לבדוק את תקפות השאלון המקוצר בפני עצמו לעומק, או לבדוק האם כל שאלה אמורה לייצג סולם אחד מהשאלון המקורי.</w:t>
      </w:r>
    </w:p>
    <w:p w14:paraId="168F92D0" w14:textId="1CFFF687" w:rsidR="003067F3" w:rsidRPr="005F2AF3" w:rsidRDefault="003067F3" w:rsidP="00992A4A">
      <w:pPr>
        <w:bidi/>
        <w:spacing w:line="360" w:lineRule="auto"/>
        <w:jc w:val="both"/>
        <w:rPr>
          <w:rFonts w:ascii="David" w:hAnsi="David" w:cs="David"/>
          <w:sz w:val="24"/>
          <w:szCs w:val="24"/>
          <w:rtl/>
        </w:rPr>
      </w:pPr>
    </w:p>
    <w:p w14:paraId="22A15F07" w14:textId="76052F8D" w:rsidR="003067F3" w:rsidRDefault="003067F3" w:rsidP="00992A4A">
      <w:pPr>
        <w:pStyle w:val="Heading1"/>
        <w:bidi/>
        <w:rPr>
          <w:rFonts w:ascii="David" w:hAnsi="David" w:cs="David"/>
          <w:rtl/>
        </w:rPr>
      </w:pPr>
      <w:r w:rsidRPr="005F2AF3">
        <w:rPr>
          <w:rFonts w:ascii="David" w:hAnsi="David" w:cs="David"/>
          <w:rtl/>
        </w:rPr>
        <w:lastRenderedPageBreak/>
        <w:t>דיון</w:t>
      </w:r>
    </w:p>
    <w:p w14:paraId="3FFE2524" w14:textId="77777777" w:rsidR="00A528BD" w:rsidRPr="00A528BD" w:rsidRDefault="00A528BD" w:rsidP="00A528BD">
      <w:pPr>
        <w:bidi/>
        <w:rPr>
          <w:rtl/>
        </w:rPr>
      </w:pPr>
    </w:p>
    <w:p w14:paraId="30F4CDD3" w14:textId="72C607AD" w:rsidR="00A528BD" w:rsidRPr="00827A8E" w:rsidRDefault="00CC39DC" w:rsidP="00827A8E">
      <w:pPr>
        <w:pStyle w:val="ListParagraph"/>
        <w:numPr>
          <w:ilvl w:val="0"/>
          <w:numId w:val="3"/>
        </w:numPr>
        <w:bidi/>
        <w:spacing w:line="360" w:lineRule="auto"/>
        <w:jc w:val="both"/>
        <w:rPr>
          <w:rFonts w:ascii="David" w:hAnsi="David" w:cs="David"/>
          <w:color w:val="FF0000"/>
          <w:sz w:val="24"/>
          <w:szCs w:val="24"/>
          <w:rtl/>
        </w:rPr>
      </w:pPr>
      <w:r w:rsidRPr="00A528BD">
        <w:rPr>
          <w:rFonts w:ascii="David" w:hAnsi="David" w:cs="David"/>
          <w:sz w:val="24"/>
          <w:szCs w:val="24"/>
          <w:rtl/>
        </w:rPr>
        <w:t xml:space="preserve">בניתוח הנתונים החוזר ביצעתי את שלב העיבוד </w:t>
      </w:r>
      <w:r w:rsidR="00A528BD">
        <w:rPr>
          <w:rFonts w:ascii="David" w:hAnsi="David" w:cs="David" w:hint="cs"/>
          <w:sz w:val="24"/>
          <w:szCs w:val="24"/>
          <w:rtl/>
        </w:rPr>
        <w:t>ה</w:t>
      </w:r>
      <w:r w:rsidRPr="00A528BD">
        <w:rPr>
          <w:rFonts w:ascii="David" w:hAnsi="David" w:cs="David"/>
          <w:sz w:val="24"/>
          <w:szCs w:val="24"/>
          <w:rtl/>
        </w:rPr>
        <w:t>מקדים</w:t>
      </w:r>
      <w:r w:rsidR="00BA6F1C" w:rsidRPr="00A528BD">
        <w:rPr>
          <w:rFonts w:ascii="David" w:hAnsi="David" w:cs="David"/>
          <w:sz w:val="24"/>
          <w:szCs w:val="24"/>
          <w:rtl/>
        </w:rPr>
        <w:t xml:space="preserve"> וכך סיננתי 8 נבדקים. לאחר מכן ביצעתי בדיקת מתאם </w:t>
      </w:r>
      <w:proofErr w:type="spellStart"/>
      <w:r w:rsidR="00BA6F1C" w:rsidRPr="00A528BD">
        <w:rPr>
          <w:rFonts w:ascii="David" w:hAnsi="David" w:cs="David"/>
          <w:sz w:val="24"/>
          <w:szCs w:val="24"/>
          <w:rtl/>
        </w:rPr>
        <w:t>פירסון</w:t>
      </w:r>
      <w:proofErr w:type="spellEnd"/>
      <w:r w:rsidR="00BA6F1C" w:rsidRPr="00A528BD">
        <w:rPr>
          <w:rFonts w:ascii="David" w:hAnsi="David" w:cs="David"/>
          <w:sz w:val="24"/>
          <w:szCs w:val="24"/>
          <w:rtl/>
        </w:rPr>
        <w:t xml:space="preserve"> עבור עמודת </w:t>
      </w:r>
      <w:r w:rsidR="00BA6F1C" w:rsidRPr="00A528BD">
        <w:rPr>
          <w:rFonts w:ascii="David" w:hAnsi="David" w:cs="David"/>
          <w:sz w:val="24"/>
          <w:szCs w:val="24"/>
        </w:rPr>
        <w:t>RT</w:t>
      </w:r>
      <w:r w:rsidR="00BA6F1C" w:rsidRPr="00A528BD">
        <w:rPr>
          <w:rFonts w:ascii="David" w:hAnsi="David" w:cs="David"/>
          <w:sz w:val="24"/>
          <w:szCs w:val="24"/>
          <w:rtl/>
        </w:rPr>
        <w:t xml:space="preserve"> (המכילה </w:t>
      </w:r>
      <w:r w:rsidR="00BA6F1C" w:rsidRPr="00A528BD">
        <w:rPr>
          <w:rFonts w:ascii="David" w:hAnsi="David" w:cs="David"/>
          <w:sz w:val="24"/>
          <w:szCs w:val="24"/>
        </w:rPr>
        <w:t>NVPS</w:t>
      </w:r>
      <w:r w:rsidR="00BA6F1C" w:rsidRPr="00A528BD">
        <w:rPr>
          <w:rFonts w:ascii="David" w:hAnsi="David" w:cs="David"/>
          <w:sz w:val="24"/>
          <w:szCs w:val="24"/>
          <w:rtl/>
        </w:rPr>
        <w:t xml:space="preserve">) ועמודה </w:t>
      </w:r>
      <w:proofErr w:type="spellStart"/>
      <w:r w:rsidR="00BA6F1C" w:rsidRPr="00A528BD">
        <w:rPr>
          <w:rFonts w:ascii="David" w:hAnsi="David" w:cs="David"/>
          <w:sz w:val="24"/>
          <w:szCs w:val="24"/>
        </w:rPr>
        <w:t>MeanHSP</w:t>
      </w:r>
      <w:proofErr w:type="spellEnd"/>
      <w:r w:rsidR="00BA6F1C" w:rsidRPr="00A528BD">
        <w:rPr>
          <w:rFonts w:ascii="David" w:hAnsi="David" w:cs="David"/>
          <w:sz w:val="24"/>
          <w:szCs w:val="24"/>
          <w:rtl/>
        </w:rPr>
        <w:t xml:space="preserve"> (המכילה את </w:t>
      </w:r>
      <w:r w:rsidR="00BA6F1C" w:rsidRPr="00A528BD">
        <w:rPr>
          <w:rFonts w:ascii="David" w:hAnsi="David" w:cs="David"/>
          <w:sz w:val="24"/>
          <w:szCs w:val="24"/>
        </w:rPr>
        <w:t>HSP</w:t>
      </w:r>
      <w:r w:rsidR="00BA6F1C" w:rsidRPr="00A528BD">
        <w:rPr>
          <w:rFonts w:ascii="David" w:hAnsi="David" w:cs="David"/>
          <w:sz w:val="24"/>
          <w:szCs w:val="24"/>
          <w:rtl/>
        </w:rPr>
        <w:t>). לאחר מכן, חישבתי בעצמי את הממוצע של תשובות ה-</w:t>
      </w:r>
      <w:r w:rsidR="00BA6F1C" w:rsidRPr="00A528BD">
        <w:rPr>
          <w:rFonts w:ascii="David" w:hAnsi="David" w:cs="David"/>
          <w:sz w:val="24"/>
          <w:szCs w:val="24"/>
        </w:rPr>
        <w:t>HSP</w:t>
      </w:r>
      <w:r w:rsidR="00BA6F1C" w:rsidRPr="00A528BD">
        <w:rPr>
          <w:rFonts w:ascii="David" w:hAnsi="David" w:cs="David"/>
          <w:sz w:val="24"/>
          <w:szCs w:val="24"/>
          <w:rtl/>
        </w:rPr>
        <w:t xml:space="preserve"> וקיבלתי </w:t>
      </w:r>
      <w:r w:rsidR="00847862" w:rsidRPr="00A528BD">
        <w:rPr>
          <w:rFonts w:ascii="David" w:hAnsi="David" w:cs="David"/>
          <w:sz w:val="24"/>
          <w:szCs w:val="24"/>
          <w:rtl/>
        </w:rPr>
        <w:t>את אותה תוצאה.</w:t>
      </w:r>
      <w:r w:rsidR="00A528BD">
        <w:rPr>
          <w:rFonts w:ascii="David" w:hAnsi="David" w:cs="David" w:hint="cs"/>
          <w:sz w:val="24"/>
          <w:szCs w:val="24"/>
          <w:rtl/>
        </w:rPr>
        <w:t xml:space="preserve"> כלומר, ההשערה אוששה, ואכן נמצא קשר שלילי בין המשתנים.</w:t>
      </w:r>
    </w:p>
    <w:p w14:paraId="011B16A2" w14:textId="45F3D7B4" w:rsidR="00A846C3" w:rsidRPr="00827A8E" w:rsidRDefault="00FB62FC" w:rsidP="00827A8E">
      <w:pPr>
        <w:pStyle w:val="ListParagraph"/>
        <w:numPr>
          <w:ilvl w:val="0"/>
          <w:numId w:val="3"/>
        </w:numPr>
        <w:bidi/>
        <w:spacing w:line="360" w:lineRule="auto"/>
        <w:jc w:val="both"/>
        <w:rPr>
          <w:rFonts w:ascii="David" w:hAnsi="David" w:cs="David"/>
          <w:color w:val="FF0000"/>
          <w:sz w:val="24"/>
          <w:szCs w:val="24"/>
          <w:rtl/>
        </w:rPr>
      </w:pPr>
      <w:r w:rsidRPr="00A528BD">
        <w:rPr>
          <w:rFonts w:ascii="David" w:hAnsi="David" w:cs="David"/>
          <w:sz w:val="24"/>
          <w:szCs w:val="24"/>
          <w:rtl/>
        </w:rPr>
        <w:t xml:space="preserve">המסקנות של כותבי המאמר מהניתוח המקורי הוא שיש קשר בין </w:t>
      </w:r>
      <w:r w:rsidRPr="00A528BD">
        <w:rPr>
          <w:rFonts w:ascii="David" w:hAnsi="David" w:cs="David"/>
          <w:sz w:val="24"/>
          <w:szCs w:val="24"/>
        </w:rPr>
        <w:t>NVPS</w:t>
      </w:r>
      <w:r w:rsidRPr="00A528BD">
        <w:rPr>
          <w:rFonts w:ascii="David" w:hAnsi="David" w:cs="David"/>
          <w:sz w:val="24"/>
          <w:szCs w:val="24"/>
          <w:rtl/>
        </w:rPr>
        <w:t xml:space="preserve"> ל-</w:t>
      </w:r>
      <w:r w:rsidRPr="00A528BD">
        <w:rPr>
          <w:rFonts w:ascii="David" w:hAnsi="David" w:cs="David"/>
          <w:sz w:val="24"/>
          <w:szCs w:val="24"/>
        </w:rPr>
        <w:t>HSP</w:t>
      </w:r>
      <w:r w:rsidRPr="00A528BD">
        <w:rPr>
          <w:rFonts w:ascii="David" w:hAnsi="David" w:cs="David"/>
          <w:sz w:val="24"/>
          <w:szCs w:val="24"/>
          <w:rtl/>
        </w:rPr>
        <w:t xml:space="preserve"> והוא מתאם שלילי. תוצאות הניתוח החוזר עולות בקנה אחד </w:t>
      </w:r>
      <w:r w:rsidR="00847862" w:rsidRPr="00A528BD">
        <w:rPr>
          <w:rFonts w:ascii="David" w:hAnsi="David" w:cs="David"/>
          <w:sz w:val="24"/>
          <w:szCs w:val="24"/>
          <w:rtl/>
        </w:rPr>
        <w:t xml:space="preserve">עם תוצאות המאמר מה שמצביע על קשר בין </w:t>
      </w:r>
      <w:r w:rsidR="00847862" w:rsidRPr="00A528BD">
        <w:rPr>
          <w:rFonts w:ascii="David" w:hAnsi="David" w:cs="David"/>
          <w:sz w:val="24"/>
          <w:szCs w:val="24"/>
        </w:rPr>
        <w:t>NVPS</w:t>
      </w:r>
      <w:r w:rsidR="00847862" w:rsidRPr="00A528BD">
        <w:rPr>
          <w:rFonts w:ascii="David" w:hAnsi="David" w:cs="David"/>
          <w:sz w:val="24"/>
          <w:szCs w:val="24"/>
          <w:rtl/>
        </w:rPr>
        <w:t xml:space="preserve"> ל-</w:t>
      </w:r>
      <w:r w:rsidR="00847862" w:rsidRPr="00A528BD">
        <w:rPr>
          <w:rFonts w:ascii="David" w:hAnsi="David" w:cs="David"/>
          <w:sz w:val="24"/>
          <w:szCs w:val="24"/>
        </w:rPr>
        <w:t>HSP</w:t>
      </w:r>
      <w:r w:rsidR="00847862" w:rsidRPr="00A528BD">
        <w:rPr>
          <w:rFonts w:ascii="David" w:hAnsi="David" w:cs="David"/>
          <w:sz w:val="24"/>
          <w:szCs w:val="24"/>
          <w:rtl/>
        </w:rPr>
        <w:t xml:space="preserve">. יש לציין כי כמו שכתבתי </w:t>
      </w:r>
      <w:r w:rsidR="00A846C3">
        <w:rPr>
          <w:rFonts w:ascii="David" w:hAnsi="David" w:cs="David" w:hint="cs"/>
          <w:sz w:val="24"/>
          <w:szCs w:val="24"/>
          <w:rtl/>
        </w:rPr>
        <w:t>בשאלת הבונוס,</w:t>
      </w:r>
      <w:r w:rsidR="00847862" w:rsidRPr="00A528BD">
        <w:rPr>
          <w:rFonts w:ascii="David" w:hAnsi="David" w:cs="David"/>
          <w:sz w:val="24"/>
          <w:szCs w:val="24"/>
          <w:rtl/>
        </w:rPr>
        <w:t xml:space="preserve"> עולה התחושה מהסתכלות על הנתונים כי מדובר בנתוני קצה היוצרים את המתאם המובהק.</w:t>
      </w:r>
    </w:p>
    <w:p w14:paraId="13636531" w14:textId="4FA18D1A" w:rsidR="005263B2" w:rsidRPr="00A846C3" w:rsidRDefault="005263B2" w:rsidP="00A846C3">
      <w:pPr>
        <w:pStyle w:val="ListParagraph"/>
        <w:numPr>
          <w:ilvl w:val="0"/>
          <w:numId w:val="3"/>
        </w:numPr>
        <w:bidi/>
        <w:spacing w:line="360" w:lineRule="auto"/>
        <w:jc w:val="both"/>
        <w:rPr>
          <w:rFonts w:ascii="David" w:hAnsi="David" w:cs="David"/>
          <w:color w:val="FF0000"/>
          <w:sz w:val="24"/>
          <w:szCs w:val="24"/>
          <w:rtl/>
        </w:rPr>
      </w:pPr>
      <w:r w:rsidRPr="00A846C3">
        <w:rPr>
          <w:rFonts w:ascii="David" w:hAnsi="David" w:cs="David"/>
          <w:sz w:val="24"/>
          <w:szCs w:val="24"/>
          <w:rtl/>
        </w:rPr>
        <w:t xml:space="preserve">מספר אמצעי בקרה שהשתמשו במאמר: </w:t>
      </w:r>
    </w:p>
    <w:p w14:paraId="3AC782E3" w14:textId="446664D1" w:rsidR="005263B2" w:rsidRPr="005F2AF3" w:rsidRDefault="005263B2" w:rsidP="00992A4A">
      <w:pPr>
        <w:pStyle w:val="ListParagraph"/>
        <w:numPr>
          <w:ilvl w:val="0"/>
          <w:numId w:val="12"/>
        </w:numPr>
        <w:bidi/>
        <w:spacing w:line="360" w:lineRule="auto"/>
        <w:jc w:val="both"/>
        <w:rPr>
          <w:rFonts w:ascii="David" w:hAnsi="David" w:cs="David"/>
          <w:sz w:val="24"/>
          <w:szCs w:val="24"/>
        </w:rPr>
      </w:pPr>
      <w:r w:rsidRPr="005F2AF3">
        <w:rPr>
          <w:rFonts w:ascii="David" w:hAnsi="David" w:cs="David"/>
          <w:sz w:val="24"/>
          <w:szCs w:val="24"/>
          <w:rtl/>
        </w:rPr>
        <w:t>הורדה של נבדקים בעלי אחוז דיוק נמוך מ-90%</w:t>
      </w:r>
      <w:r w:rsidR="008E093B" w:rsidRPr="005F2AF3">
        <w:rPr>
          <w:rFonts w:ascii="David" w:hAnsi="David" w:cs="David"/>
          <w:sz w:val="24"/>
          <w:szCs w:val="24"/>
          <w:rtl/>
        </w:rPr>
        <w:t>.</w:t>
      </w:r>
    </w:p>
    <w:p w14:paraId="5C1908C4" w14:textId="4CF56DAC" w:rsidR="005263B2" w:rsidRPr="005F2AF3" w:rsidRDefault="005263B2" w:rsidP="00992A4A">
      <w:pPr>
        <w:pStyle w:val="ListParagraph"/>
        <w:numPr>
          <w:ilvl w:val="0"/>
          <w:numId w:val="12"/>
        </w:numPr>
        <w:bidi/>
        <w:spacing w:line="360" w:lineRule="auto"/>
        <w:jc w:val="both"/>
        <w:rPr>
          <w:rFonts w:ascii="David" w:hAnsi="David" w:cs="David"/>
          <w:sz w:val="24"/>
          <w:szCs w:val="24"/>
        </w:rPr>
      </w:pPr>
      <w:r w:rsidRPr="005F2AF3">
        <w:rPr>
          <w:rFonts w:ascii="David" w:hAnsi="David" w:cs="David"/>
          <w:sz w:val="24"/>
          <w:szCs w:val="24"/>
          <w:rtl/>
        </w:rPr>
        <w:t>בחירת נבדקים שביצעו את מטלת ה-</w:t>
      </w:r>
      <w:proofErr w:type="spellStart"/>
      <w:r w:rsidRPr="005F2AF3">
        <w:rPr>
          <w:rFonts w:ascii="David" w:hAnsi="David" w:cs="David"/>
          <w:sz w:val="24"/>
          <w:szCs w:val="24"/>
        </w:rPr>
        <w:t>bCFS</w:t>
      </w:r>
      <w:proofErr w:type="spellEnd"/>
      <w:r w:rsidRPr="005F2AF3">
        <w:rPr>
          <w:rFonts w:ascii="David" w:hAnsi="David" w:cs="David"/>
          <w:sz w:val="24"/>
          <w:szCs w:val="24"/>
          <w:rtl/>
        </w:rPr>
        <w:t xml:space="preserve"> עם גירויים דומים.</w:t>
      </w:r>
    </w:p>
    <w:p w14:paraId="7E7D40BD" w14:textId="0104E8B2" w:rsidR="005263B2" w:rsidRPr="005F2AF3" w:rsidRDefault="00847862" w:rsidP="00992A4A">
      <w:pPr>
        <w:pStyle w:val="ListParagraph"/>
        <w:numPr>
          <w:ilvl w:val="0"/>
          <w:numId w:val="12"/>
        </w:numPr>
        <w:bidi/>
        <w:spacing w:line="360" w:lineRule="auto"/>
        <w:jc w:val="both"/>
        <w:rPr>
          <w:rFonts w:ascii="David" w:hAnsi="David" w:cs="David"/>
          <w:sz w:val="24"/>
          <w:szCs w:val="24"/>
        </w:rPr>
      </w:pPr>
      <w:r w:rsidRPr="005F2AF3">
        <w:rPr>
          <w:rFonts w:ascii="David" w:hAnsi="David" w:cs="David"/>
          <w:sz w:val="24"/>
          <w:szCs w:val="24"/>
          <w:rtl/>
        </w:rPr>
        <w:t>בחירת נבדקים שביצעו את מטלת ה-</w:t>
      </w:r>
      <w:proofErr w:type="spellStart"/>
      <w:r w:rsidRPr="005F2AF3">
        <w:rPr>
          <w:rFonts w:ascii="David" w:hAnsi="David" w:cs="David"/>
          <w:sz w:val="24"/>
          <w:szCs w:val="24"/>
        </w:rPr>
        <w:t>bCFS</w:t>
      </w:r>
      <w:proofErr w:type="spellEnd"/>
      <w:r w:rsidRPr="005F2AF3">
        <w:rPr>
          <w:rFonts w:ascii="David" w:hAnsi="David" w:cs="David"/>
          <w:sz w:val="24"/>
          <w:szCs w:val="24"/>
          <w:rtl/>
        </w:rPr>
        <w:t xml:space="preserve"> בשנה וחצי האחרונות בלבד.</w:t>
      </w:r>
    </w:p>
    <w:p w14:paraId="0ACDE96A" w14:textId="1203AF17" w:rsidR="00A846C3" w:rsidRPr="00827A8E" w:rsidRDefault="00847862" w:rsidP="00827A8E">
      <w:pPr>
        <w:pStyle w:val="ListParagraph"/>
        <w:bidi/>
        <w:spacing w:line="360" w:lineRule="auto"/>
        <w:ind w:left="360"/>
        <w:jc w:val="both"/>
        <w:rPr>
          <w:rFonts w:ascii="David" w:hAnsi="David" w:cs="David"/>
          <w:sz w:val="24"/>
          <w:szCs w:val="24"/>
        </w:rPr>
      </w:pPr>
      <w:r w:rsidRPr="00A846C3">
        <w:rPr>
          <w:rFonts w:ascii="David" w:hAnsi="David" w:cs="David"/>
          <w:sz w:val="24"/>
          <w:szCs w:val="24"/>
          <w:rtl/>
        </w:rPr>
        <w:t xml:space="preserve">אמצעי בקרה העשוי לשפר את יכולת הסקת המסקנות מהמחקר הוא אנונימיות. מילוי שאלון </w:t>
      </w:r>
      <w:r w:rsidRPr="00A846C3">
        <w:rPr>
          <w:rFonts w:ascii="David" w:hAnsi="David" w:cs="David"/>
          <w:sz w:val="24"/>
          <w:szCs w:val="24"/>
        </w:rPr>
        <w:t>HSP</w:t>
      </w:r>
      <w:r w:rsidRPr="00A846C3">
        <w:rPr>
          <w:rFonts w:ascii="David" w:hAnsi="David" w:cs="David"/>
          <w:sz w:val="24"/>
          <w:szCs w:val="24"/>
          <w:rtl/>
        </w:rPr>
        <w:t xml:space="preserve"> נעשה בצורה טלפונית ואישית לכל נבדק, כך שהנסיין היה חשוף לזהותו של הנבדק בעת הניסוי וכן הנבדק </w:t>
      </w:r>
      <w:r w:rsidR="007E38CD" w:rsidRPr="00A846C3">
        <w:rPr>
          <w:rFonts w:ascii="David" w:hAnsi="David" w:cs="David"/>
          <w:sz w:val="24"/>
          <w:szCs w:val="24"/>
          <w:rtl/>
        </w:rPr>
        <w:t>עשוי היה להיות מושפע בתשובותיו מסיטואציה זאת</w:t>
      </w:r>
      <w:r w:rsidR="00A846C3">
        <w:rPr>
          <w:rFonts w:ascii="David" w:hAnsi="David" w:cs="David" w:hint="cs"/>
          <w:sz w:val="24"/>
          <w:szCs w:val="24"/>
          <w:rtl/>
        </w:rPr>
        <w:t xml:space="preserve"> ולתת תשובות שאינן כנות כפי שהיו יכולות להיות לו היה נשאל דרך טופס אנונימי</w:t>
      </w:r>
      <w:r w:rsidR="007E38CD" w:rsidRPr="00A846C3">
        <w:rPr>
          <w:rFonts w:ascii="David" w:hAnsi="David" w:cs="David"/>
          <w:sz w:val="24"/>
          <w:szCs w:val="24"/>
          <w:rtl/>
        </w:rPr>
        <w:t>.</w:t>
      </w:r>
    </w:p>
    <w:p w14:paraId="390C03C1" w14:textId="300E322D" w:rsidR="001A46AA" w:rsidRPr="00A846C3" w:rsidRDefault="001A46AA" w:rsidP="00A846C3">
      <w:pPr>
        <w:pStyle w:val="ListParagraph"/>
        <w:numPr>
          <w:ilvl w:val="0"/>
          <w:numId w:val="3"/>
        </w:numPr>
        <w:bidi/>
        <w:spacing w:line="360" w:lineRule="auto"/>
        <w:jc w:val="both"/>
        <w:rPr>
          <w:rFonts w:ascii="David" w:hAnsi="David" w:cs="David"/>
          <w:color w:val="FF0000"/>
          <w:sz w:val="24"/>
          <w:szCs w:val="24"/>
        </w:rPr>
      </w:pPr>
    </w:p>
    <w:p w14:paraId="1CF8C341" w14:textId="55B4BB88" w:rsidR="001A46AA" w:rsidRPr="00A846C3" w:rsidRDefault="00A846C3" w:rsidP="00992A4A">
      <w:pPr>
        <w:pStyle w:val="ListParagraph"/>
        <w:numPr>
          <w:ilvl w:val="0"/>
          <w:numId w:val="8"/>
        </w:numPr>
        <w:bidi/>
        <w:spacing w:line="360" w:lineRule="auto"/>
        <w:jc w:val="both"/>
        <w:rPr>
          <w:rFonts w:ascii="David" w:hAnsi="David" w:cs="David"/>
          <w:color w:val="000000" w:themeColor="text1"/>
          <w:sz w:val="24"/>
          <w:szCs w:val="24"/>
        </w:rPr>
      </w:pPr>
      <w:r w:rsidRPr="00A846C3">
        <w:rPr>
          <w:rFonts w:ascii="David" w:hAnsi="David" w:cs="David" w:hint="cs"/>
          <w:color w:val="000000" w:themeColor="text1"/>
          <w:sz w:val="24"/>
          <w:szCs w:val="24"/>
          <w:rtl/>
        </w:rPr>
        <w:t>עקרון אחד שהמאמר מקיים היטב:</w:t>
      </w:r>
    </w:p>
    <w:p w14:paraId="5BF2B785" w14:textId="69565C28" w:rsidR="0004538C" w:rsidRPr="00A846C3" w:rsidRDefault="008E093B" w:rsidP="00992A4A">
      <w:pPr>
        <w:pStyle w:val="ListParagraph"/>
        <w:bidi/>
        <w:spacing w:line="360" w:lineRule="auto"/>
        <w:ind w:left="1440"/>
        <w:jc w:val="both"/>
        <w:rPr>
          <w:rFonts w:ascii="David" w:hAnsi="David" w:cs="David"/>
          <w:color w:val="000000" w:themeColor="text1"/>
          <w:sz w:val="24"/>
          <w:szCs w:val="24"/>
        </w:rPr>
      </w:pPr>
      <w:r w:rsidRPr="00A846C3">
        <w:rPr>
          <w:rFonts w:ascii="David" w:hAnsi="David" w:cs="David"/>
          <w:b/>
          <w:bCs/>
          <w:color w:val="000000" w:themeColor="text1"/>
          <w:sz w:val="24"/>
          <w:szCs w:val="24"/>
          <w:rtl/>
        </w:rPr>
        <w:t>תוקף פנימי</w:t>
      </w:r>
      <w:r w:rsidR="00A846C3">
        <w:rPr>
          <w:rFonts w:ascii="David" w:hAnsi="David" w:cs="David" w:hint="cs"/>
          <w:color w:val="000000" w:themeColor="text1"/>
          <w:sz w:val="24"/>
          <w:szCs w:val="24"/>
          <w:rtl/>
        </w:rPr>
        <w:t xml:space="preserve"> </w:t>
      </w:r>
      <w:r w:rsidR="00A846C3">
        <w:rPr>
          <w:rFonts w:ascii="David" w:hAnsi="David" w:cs="David"/>
          <w:color w:val="000000" w:themeColor="text1"/>
          <w:sz w:val="24"/>
          <w:szCs w:val="24"/>
          <w:rtl/>
        </w:rPr>
        <w:t>–</w:t>
      </w:r>
      <w:r w:rsidRPr="00A846C3">
        <w:rPr>
          <w:rFonts w:ascii="David" w:hAnsi="David" w:cs="David"/>
          <w:color w:val="000000" w:themeColor="text1"/>
          <w:sz w:val="24"/>
          <w:szCs w:val="24"/>
          <w:rtl/>
        </w:rPr>
        <w:t xml:space="preserve"> יש לציין כי המחקר מתאמי ומכאן שאין קבוצות ניסוי ואין גורם חיצוני שייצר הבדל במשתנה התלוי בין הקבוצות בשל כך.</w:t>
      </w:r>
      <w:r w:rsidR="0009173A" w:rsidRPr="00A846C3">
        <w:rPr>
          <w:rFonts w:ascii="David" w:hAnsi="David" w:cs="David"/>
          <w:color w:val="000000" w:themeColor="text1"/>
          <w:sz w:val="24"/>
          <w:szCs w:val="24"/>
          <w:rtl/>
        </w:rPr>
        <w:t xml:space="preserve"> </w:t>
      </w:r>
    </w:p>
    <w:p w14:paraId="5D906169" w14:textId="279CFAA6" w:rsidR="001A46AA" w:rsidRPr="00A846C3" w:rsidRDefault="001A46AA" w:rsidP="00992A4A">
      <w:pPr>
        <w:pStyle w:val="ListParagraph"/>
        <w:numPr>
          <w:ilvl w:val="0"/>
          <w:numId w:val="8"/>
        </w:numPr>
        <w:bidi/>
        <w:spacing w:line="360" w:lineRule="auto"/>
        <w:jc w:val="both"/>
        <w:rPr>
          <w:rFonts w:ascii="David" w:hAnsi="David" w:cs="David"/>
          <w:color w:val="000000" w:themeColor="text1"/>
          <w:sz w:val="24"/>
          <w:szCs w:val="24"/>
        </w:rPr>
      </w:pPr>
      <w:r w:rsidRPr="00A846C3">
        <w:rPr>
          <w:rFonts w:ascii="David" w:hAnsi="David" w:cs="David"/>
          <w:color w:val="000000" w:themeColor="text1"/>
          <w:sz w:val="24"/>
          <w:szCs w:val="24"/>
          <w:rtl/>
        </w:rPr>
        <w:t>עקרו</w:t>
      </w:r>
      <w:r w:rsidR="00A846C3" w:rsidRPr="00A846C3">
        <w:rPr>
          <w:rFonts w:ascii="David" w:hAnsi="David" w:cs="David" w:hint="cs"/>
          <w:color w:val="000000" w:themeColor="text1"/>
          <w:sz w:val="24"/>
          <w:szCs w:val="24"/>
          <w:rtl/>
        </w:rPr>
        <w:t>נות</w:t>
      </w:r>
      <w:r w:rsidRPr="00A846C3">
        <w:rPr>
          <w:rFonts w:ascii="David" w:hAnsi="David" w:cs="David"/>
          <w:color w:val="000000" w:themeColor="text1"/>
          <w:sz w:val="24"/>
          <w:szCs w:val="24"/>
          <w:rtl/>
        </w:rPr>
        <w:t xml:space="preserve"> שהיה אפשר לשפר את מימוש</w:t>
      </w:r>
      <w:r w:rsidR="00A846C3" w:rsidRPr="00A846C3">
        <w:rPr>
          <w:rFonts w:ascii="David" w:hAnsi="David" w:cs="David" w:hint="cs"/>
          <w:color w:val="000000" w:themeColor="text1"/>
          <w:sz w:val="24"/>
          <w:szCs w:val="24"/>
          <w:rtl/>
        </w:rPr>
        <w:t>ם:</w:t>
      </w:r>
    </w:p>
    <w:p w14:paraId="507767CF" w14:textId="0B5F61FE" w:rsidR="0020780F" w:rsidRPr="005F2AF3" w:rsidRDefault="0020780F" w:rsidP="00992A4A">
      <w:pPr>
        <w:pStyle w:val="ListParagraph"/>
        <w:numPr>
          <w:ilvl w:val="0"/>
          <w:numId w:val="13"/>
        </w:numPr>
        <w:bidi/>
        <w:spacing w:line="360" w:lineRule="auto"/>
        <w:jc w:val="both"/>
        <w:rPr>
          <w:rFonts w:ascii="David" w:hAnsi="David" w:cs="David"/>
          <w:sz w:val="24"/>
          <w:szCs w:val="24"/>
          <w:rtl/>
        </w:rPr>
      </w:pPr>
      <w:r w:rsidRPr="00A846C3">
        <w:rPr>
          <w:rFonts w:ascii="David" w:hAnsi="David" w:cs="David"/>
          <w:b/>
          <w:bCs/>
          <w:sz w:val="24"/>
          <w:szCs w:val="24"/>
          <w:rtl/>
        </w:rPr>
        <w:t>מהימנו</w:t>
      </w:r>
      <w:r w:rsidR="00025D26" w:rsidRPr="00A846C3">
        <w:rPr>
          <w:rFonts w:ascii="David" w:hAnsi="David" w:cs="David"/>
          <w:b/>
          <w:bCs/>
          <w:sz w:val="24"/>
          <w:szCs w:val="24"/>
          <w:rtl/>
        </w:rPr>
        <w:t>ת</w:t>
      </w:r>
      <w:r w:rsidR="00A846C3">
        <w:rPr>
          <w:rFonts w:ascii="David" w:hAnsi="David" w:cs="David" w:hint="cs"/>
          <w:sz w:val="24"/>
          <w:szCs w:val="24"/>
          <w:rtl/>
        </w:rPr>
        <w:t xml:space="preserve"> </w:t>
      </w:r>
      <w:r w:rsidR="00A846C3">
        <w:rPr>
          <w:rFonts w:ascii="David" w:hAnsi="David" w:cs="David"/>
          <w:sz w:val="24"/>
          <w:szCs w:val="24"/>
          <w:rtl/>
        </w:rPr>
        <w:t>–</w:t>
      </w:r>
      <w:r w:rsidRPr="005F2AF3">
        <w:rPr>
          <w:rFonts w:ascii="David" w:hAnsi="David" w:cs="David"/>
          <w:sz w:val="24"/>
          <w:szCs w:val="24"/>
          <w:rtl/>
        </w:rPr>
        <w:t xml:space="preserve"> כפי </w:t>
      </w:r>
      <w:r w:rsidR="00025D26" w:rsidRPr="005F2AF3">
        <w:rPr>
          <w:rFonts w:ascii="David" w:hAnsi="David" w:cs="David"/>
          <w:sz w:val="24"/>
          <w:szCs w:val="24"/>
          <w:rtl/>
        </w:rPr>
        <w:t>שציינתי קודם לש</w:t>
      </w:r>
      <w:r w:rsidRPr="005F2AF3">
        <w:rPr>
          <w:rFonts w:ascii="David" w:hAnsi="David" w:cs="David"/>
          <w:sz w:val="24"/>
          <w:szCs w:val="24"/>
          <w:rtl/>
        </w:rPr>
        <w:t xml:space="preserve">אלון רמת עקיבות פנימית נמוכה (חושב על ידי האלפא של </w:t>
      </w:r>
      <w:proofErr w:type="spellStart"/>
      <w:r w:rsidRPr="005F2AF3">
        <w:rPr>
          <w:rFonts w:ascii="David" w:hAnsi="David" w:cs="David"/>
          <w:sz w:val="24"/>
          <w:szCs w:val="24"/>
          <w:rtl/>
        </w:rPr>
        <w:t>קרונבך</w:t>
      </w:r>
      <w:proofErr w:type="spellEnd"/>
      <w:r w:rsidRPr="005F2AF3">
        <w:rPr>
          <w:rFonts w:ascii="David" w:hAnsi="David" w:cs="David"/>
          <w:sz w:val="24"/>
          <w:szCs w:val="24"/>
          <w:rtl/>
        </w:rPr>
        <w:t>). בשביל לשפר את המהימנות הייתי משתמש בגרס</w:t>
      </w:r>
      <w:r w:rsidR="008F6BDA" w:rsidRPr="005F2AF3">
        <w:rPr>
          <w:rFonts w:ascii="David" w:hAnsi="David" w:cs="David"/>
          <w:sz w:val="24"/>
          <w:szCs w:val="24"/>
          <w:rtl/>
        </w:rPr>
        <w:t>ה</w:t>
      </w:r>
      <w:r w:rsidRPr="005F2AF3">
        <w:rPr>
          <w:rFonts w:ascii="David" w:hAnsi="David" w:cs="David"/>
          <w:sz w:val="24"/>
          <w:szCs w:val="24"/>
          <w:rtl/>
        </w:rPr>
        <w:t xml:space="preserve"> הסטנדרטית של השאלון המכילה 27 שאלות. חישוב העקיבות הפנימית נעשה לפי סולמות, מה שלא אפשרי עבור שאלון בעל 6 שאלות בלבד שכלל הנראה מייצג סולם אחד בלבד מהשאלון המקורי. הציפייה שלי תהיה שעבור השאלון הארוך יותר יהיו מספר סולמות שונים וכך העקיבות הפנימית תדייק יותר.</w:t>
      </w:r>
    </w:p>
    <w:p w14:paraId="67C0A0FF" w14:textId="3CCA7A5A" w:rsidR="0020780F" w:rsidRPr="005F2AF3" w:rsidRDefault="00805620" w:rsidP="00992A4A">
      <w:pPr>
        <w:pStyle w:val="ListParagraph"/>
        <w:numPr>
          <w:ilvl w:val="0"/>
          <w:numId w:val="13"/>
        </w:numPr>
        <w:bidi/>
        <w:spacing w:line="360" w:lineRule="auto"/>
        <w:jc w:val="both"/>
        <w:rPr>
          <w:rFonts w:ascii="David" w:hAnsi="David" w:cs="David"/>
          <w:sz w:val="24"/>
          <w:szCs w:val="24"/>
          <w:rtl/>
        </w:rPr>
      </w:pPr>
      <w:r w:rsidRPr="00A846C3">
        <w:rPr>
          <w:rFonts w:ascii="David" w:hAnsi="David" w:cs="David"/>
          <w:b/>
          <w:bCs/>
          <w:sz w:val="24"/>
          <w:szCs w:val="24"/>
          <w:rtl/>
        </w:rPr>
        <w:t>סמיות כפולה (</w:t>
      </w:r>
      <w:r w:rsidRPr="00A846C3">
        <w:rPr>
          <w:rFonts w:ascii="David" w:hAnsi="David" w:cs="David"/>
          <w:b/>
          <w:bCs/>
          <w:sz w:val="24"/>
          <w:szCs w:val="24"/>
        </w:rPr>
        <w:t>Double Blinding</w:t>
      </w:r>
      <w:r w:rsidRPr="00A846C3">
        <w:rPr>
          <w:rFonts w:ascii="David" w:hAnsi="David" w:cs="David"/>
          <w:b/>
          <w:bCs/>
          <w:sz w:val="24"/>
          <w:szCs w:val="24"/>
          <w:rtl/>
        </w:rPr>
        <w:t>)</w:t>
      </w:r>
      <w:r w:rsidR="00A846C3">
        <w:rPr>
          <w:rFonts w:ascii="David" w:hAnsi="David" w:cs="David" w:hint="cs"/>
          <w:sz w:val="24"/>
          <w:szCs w:val="24"/>
          <w:rtl/>
        </w:rPr>
        <w:t xml:space="preserve"> </w:t>
      </w:r>
      <w:r w:rsidR="00A846C3">
        <w:rPr>
          <w:rFonts w:ascii="David" w:hAnsi="David" w:cs="David"/>
          <w:sz w:val="24"/>
          <w:szCs w:val="24"/>
          <w:rtl/>
        </w:rPr>
        <w:t>–</w:t>
      </w:r>
      <w:r w:rsidR="00025D26" w:rsidRPr="005F2AF3">
        <w:rPr>
          <w:rFonts w:ascii="David" w:hAnsi="David" w:cs="David"/>
          <w:sz w:val="24"/>
          <w:szCs w:val="24"/>
          <w:rtl/>
        </w:rPr>
        <w:t xml:space="preserve"> מילוי שאלון </w:t>
      </w:r>
      <w:r w:rsidR="00025D26" w:rsidRPr="005F2AF3">
        <w:rPr>
          <w:rFonts w:ascii="David" w:hAnsi="David" w:cs="David"/>
          <w:sz w:val="24"/>
          <w:szCs w:val="24"/>
        </w:rPr>
        <w:t>HSP</w:t>
      </w:r>
      <w:r w:rsidR="00025D26" w:rsidRPr="005F2AF3">
        <w:rPr>
          <w:rFonts w:ascii="David" w:hAnsi="David" w:cs="David"/>
          <w:sz w:val="24"/>
          <w:szCs w:val="24"/>
          <w:rtl/>
        </w:rPr>
        <w:t xml:space="preserve"> נעשה באופן לא אנונימי, וכך עיקרון </w:t>
      </w:r>
      <w:r w:rsidRPr="005F2AF3">
        <w:rPr>
          <w:rFonts w:ascii="David" w:hAnsi="David" w:cs="David"/>
          <w:sz w:val="24"/>
          <w:szCs w:val="24"/>
          <w:rtl/>
        </w:rPr>
        <w:t>הסמיות הכפולה</w:t>
      </w:r>
      <w:r w:rsidR="00025D26" w:rsidRPr="005F2AF3">
        <w:rPr>
          <w:rFonts w:ascii="David" w:hAnsi="David" w:cs="David"/>
          <w:sz w:val="24"/>
          <w:szCs w:val="24"/>
          <w:rtl/>
        </w:rPr>
        <w:t xml:space="preserve"> נפגע. הייתי משפר זאת באמצעות שליחת סקר אנונימי עם מספר מזהה בלבד עבור כל נבדק וכך להימנע מחשיפת זהות הנבדק לנסיינים. </w:t>
      </w:r>
    </w:p>
    <w:p w14:paraId="21D1D3AE" w14:textId="737C64A3" w:rsidR="00C620A1" w:rsidRPr="00AD2343" w:rsidRDefault="003B2E56" w:rsidP="00AD2343">
      <w:pPr>
        <w:pStyle w:val="ListParagraph"/>
        <w:numPr>
          <w:ilvl w:val="0"/>
          <w:numId w:val="3"/>
        </w:numPr>
        <w:bidi/>
        <w:spacing w:line="360" w:lineRule="auto"/>
        <w:jc w:val="both"/>
        <w:rPr>
          <w:rFonts w:ascii="David" w:hAnsi="David" w:cs="David"/>
          <w:color w:val="FF0000"/>
          <w:sz w:val="24"/>
          <w:szCs w:val="24"/>
          <w:rtl/>
        </w:rPr>
      </w:pPr>
      <w:r w:rsidRPr="00AD2343">
        <w:rPr>
          <w:rFonts w:ascii="David" w:hAnsi="David" w:cs="David"/>
          <w:sz w:val="24"/>
          <w:szCs w:val="24"/>
          <w:rtl/>
        </w:rPr>
        <w:t>רעיונות להמשך:</w:t>
      </w:r>
    </w:p>
    <w:p w14:paraId="062DBC53" w14:textId="07147B80" w:rsidR="003B2E56" w:rsidRPr="005F2AF3" w:rsidRDefault="003B2E56" w:rsidP="00992A4A">
      <w:pPr>
        <w:pStyle w:val="ListParagraph"/>
        <w:numPr>
          <w:ilvl w:val="0"/>
          <w:numId w:val="14"/>
        </w:numPr>
        <w:bidi/>
        <w:spacing w:line="360" w:lineRule="auto"/>
        <w:jc w:val="both"/>
        <w:rPr>
          <w:rFonts w:ascii="David" w:hAnsi="David" w:cs="David"/>
          <w:sz w:val="24"/>
          <w:szCs w:val="24"/>
        </w:rPr>
      </w:pPr>
      <w:r w:rsidRPr="00AD2343">
        <w:rPr>
          <w:rFonts w:ascii="David" w:hAnsi="David" w:cs="David"/>
          <w:b/>
          <w:bCs/>
          <w:sz w:val="24"/>
          <w:szCs w:val="24"/>
          <w:rtl/>
        </w:rPr>
        <w:t>הרצת רפליקציה</w:t>
      </w:r>
      <w:r w:rsidR="00AD2343">
        <w:rPr>
          <w:rFonts w:ascii="David" w:hAnsi="David" w:cs="David" w:hint="cs"/>
          <w:b/>
          <w:bCs/>
          <w:sz w:val="24"/>
          <w:szCs w:val="24"/>
          <w:rtl/>
        </w:rPr>
        <w:t xml:space="preserve"> </w:t>
      </w:r>
      <w:r w:rsidR="00AD2343">
        <w:rPr>
          <w:rFonts w:ascii="David" w:hAnsi="David" w:cs="David"/>
          <w:b/>
          <w:bCs/>
          <w:sz w:val="24"/>
          <w:szCs w:val="24"/>
          <w:rtl/>
        </w:rPr>
        <w:t>–</w:t>
      </w:r>
      <w:r w:rsidRPr="005F2AF3">
        <w:rPr>
          <w:rFonts w:ascii="David" w:hAnsi="David" w:cs="David"/>
          <w:sz w:val="24"/>
          <w:szCs w:val="24"/>
          <w:rtl/>
        </w:rPr>
        <w:t xml:space="preserve"> הייתי מריץ רפליקציה לניסוי, עם ניסוי </w:t>
      </w:r>
      <w:proofErr w:type="spellStart"/>
      <w:r w:rsidRPr="005F2AF3">
        <w:rPr>
          <w:rFonts w:ascii="David" w:hAnsi="David" w:cs="David"/>
          <w:sz w:val="24"/>
          <w:szCs w:val="24"/>
        </w:rPr>
        <w:t>bCFS</w:t>
      </w:r>
      <w:proofErr w:type="spellEnd"/>
      <w:r w:rsidRPr="005F2AF3">
        <w:rPr>
          <w:rFonts w:ascii="David" w:hAnsi="David" w:cs="David"/>
          <w:sz w:val="24"/>
          <w:szCs w:val="24"/>
          <w:rtl/>
        </w:rPr>
        <w:t xml:space="preserve"> ושאלון </w:t>
      </w:r>
      <w:r w:rsidRPr="005F2AF3">
        <w:rPr>
          <w:rFonts w:ascii="David" w:hAnsi="David" w:cs="David"/>
          <w:sz w:val="24"/>
          <w:szCs w:val="24"/>
        </w:rPr>
        <w:t>HSP</w:t>
      </w:r>
      <w:r w:rsidRPr="005F2AF3">
        <w:rPr>
          <w:rFonts w:ascii="David" w:hAnsi="David" w:cs="David"/>
          <w:sz w:val="24"/>
          <w:szCs w:val="24"/>
          <w:rtl/>
        </w:rPr>
        <w:t xml:space="preserve"> באותו ניסוי ולא </w:t>
      </w:r>
      <w:r w:rsidR="00AD2343">
        <w:rPr>
          <w:rFonts w:ascii="David" w:hAnsi="David" w:cs="David" w:hint="cs"/>
          <w:sz w:val="24"/>
          <w:szCs w:val="24"/>
          <w:rtl/>
        </w:rPr>
        <w:t>לאחר מכן,</w:t>
      </w:r>
      <w:r w:rsidRPr="005F2AF3">
        <w:rPr>
          <w:rFonts w:ascii="David" w:hAnsi="David" w:cs="David"/>
          <w:sz w:val="24"/>
          <w:szCs w:val="24"/>
          <w:rtl/>
        </w:rPr>
        <w:t xml:space="preserve"> כמו בניסוי זה</w:t>
      </w:r>
      <w:r w:rsidR="00AD2343">
        <w:rPr>
          <w:rFonts w:ascii="David" w:hAnsi="David" w:cs="David" w:hint="cs"/>
          <w:sz w:val="24"/>
          <w:szCs w:val="24"/>
          <w:rtl/>
        </w:rPr>
        <w:t>,</w:t>
      </w:r>
      <w:r w:rsidRPr="005F2AF3">
        <w:rPr>
          <w:rFonts w:ascii="David" w:hAnsi="David" w:cs="David"/>
          <w:sz w:val="24"/>
          <w:szCs w:val="24"/>
          <w:rtl/>
        </w:rPr>
        <w:t xml:space="preserve"> וזאת בשביל ל</w:t>
      </w:r>
      <w:r w:rsidR="00EE5997" w:rsidRPr="005F2AF3">
        <w:rPr>
          <w:rFonts w:ascii="David" w:hAnsi="David" w:cs="David"/>
          <w:sz w:val="24"/>
          <w:szCs w:val="24"/>
          <w:rtl/>
        </w:rPr>
        <w:t>בטל</w:t>
      </w:r>
      <w:r w:rsidRPr="005F2AF3">
        <w:rPr>
          <w:rFonts w:ascii="David" w:hAnsi="David" w:cs="David"/>
          <w:sz w:val="24"/>
          <w:szCs w:val="24"/>
          <w:rtl/>
        </w:rPr>
        <w:t xml:space="preserve"> משתנים </w:t>
      </w:r>
      <w:r w:rsidR="00EE5997" w:rsidRPr="005F2AF3">
        <w:rPr>
          <w:rFonts w:ascii="David" w:hAnsi="David" w:cs="David"/>
          <w:sz w:val="24"/>
          <w:szCs w:val="24"/>
          <w:rtl/>
        </w:rPr>
        <w:t>מתערבים.</w:t>
      </w:r>
    </w:p>
    <w:p w14:paraId="33CAE8E7" w14:textId="56C01AFD" w:rsidR="00EE5997" w:rsidRPr="00827A8E" w:rsidRDefault="00EE5997" w:rsidP="00827A8E">
      <w:pPr>
        <w:pStyle w:val="ListParagraph"/>
        <w:numPr>
          <w:ilvl w:val="0"/>
          <w:numId w:val="14"/>
        </w:numPr>
        <w:bidi/>
        <w:spacing w:line="360" w:lineRule="auto"/>
        <w:jc w:val="both"/>
        <w:rPr>
          <w:rFonts w:ascii="David" w:hAnsi="David" w:cs="David"/>
          <w:sz w:val="24"/>
          <w:szCs w:val="24"/>
          <w:rtl/>
        </w:rPr>
      </w:pPr>
      <w:r w:rsidRPr="00AD2343">
        <w:rPr>
          <w:rFonts w:ascii="David" w:hAnsi="David" w:cs="David"/>
          <w:b/>
          <w:bCs/>
          <w:sz w:val="24"/>
          <w:szCs w:val="24"/>
          <w:rtl/>
        </w:rPr>
        <w:lastRenderedPageBreak/>
        <w:t>הרצה של השאלון המלא</w:t>
      </w:r>
      <w:r w:rsidR="00AD2343">
        <w:rPr>
          <w:rFonts w:ascii="David" w:hAnsi="David" w:cs="David" w:hint="cs"/>
          <w:b/>
          <w:bCs/>
          <w:sz w:val="24"/>
          <w:szCs w:val="24"/>
          <w:rtl/>
        </w:rPr>
        <w:t xml:space="preserve"> </w:t>
      </w:r>
      <w:r w:rsidR="00AD2343">
        <w:rPr>
          <w:rFonts w:ascii="David" w:hAnsi="David" w:cs="David"/>
          <w:b/>
          <w:bCs/>
          <w:sz w:val="24"/>
          <w:szCs w:val="24"/>
          <w:rtl/>
        </w:rPr>
        <w:t>–</w:t>
      </w:r>
      <w:r w:rsidRPr="005F2AF3">
        <w:rPr>
          <w:rFonts w:ascii="David" w:hAnsi="David" w:cs="David"/>
          <w:sz w:val="24"/>
          <w:szCs w:val="24"/>
          <w:rtl/>
        </w:rPr>
        <w:t xml:space="preserve"> השאלון שהורץ בניסוי הוא שאלון מקוצר בעל 6 שאלות בלבד. מסקירה של מדד </w:t>
      </w:r>
      <w:r w:rsidRPr="005F2AF3">
        <w:rPr>
          <w:rFonts w:ascii="David" w:hAnsi="David" w:cs="David"/>
          <w:sz w:val="24"/>
          <w:szCs w:val="24"/>
        </w:rPr>
        <w:t>HSP</w:t>
      </w:r>
      <w:r w:rsidRPr="005F2AF3">
        <w:rPr>
          <w:rFonts w:ascii="David" w:hAnsi="David" w:cs="David"/>
          <w:sz w:val="24"/>
          <w:szCs w:val="24"/>
          <w:rtl/>
        </w:rPr>
        <w:t xml:space="preserve"> ניתן לראות כי שאלון זה פחות מתוקף מהשאלון הסטנדרטי (בעל 27 שאלות). קורלציה עם השאלון הסטנדרטי תיתן לנו תוקף גבוה בהרבה לניסוי.</w:t>
      </w:r>
    </w:p>
    <w:p w14:paraId="544506EF" w14:textId="2CB17D51" w:rsidR="00EE5997" w:rsidRPr="005F2AF3" w:rsidRDefault="00EE5997" w:rsidP="00992A4A">
      <w:pPr>
        <w:pStyle w:val="Heading1"/>
        <w:bidi/>
        <w:rPr>
          <w:rFonts w:ascii="David" w:hAnsi="David" w:cs="David"/>
          <w:rtl/>
        </w:rPr>
      </w:pPr>
      <w:r w:rsidRPr="005F2AF3">
        <w:rPr>
          <w:rFonts w:ascii="David" w:hAnsi="David" w:cs="David"/>
          <w:rtl/>
        </w:rPr>
        <w:t>ביבליוגרפיה</w:t>
      </w:r>
    </w:p>
    <w:p w14:paraId="30214F57" w14:textId="08ED77F4" w:rsidR="00EE5997" w:rsidRPr="005F2AF3" w:rsidRDefault="00EE5997" w:rsidP="00992A4A">
      <w:pPr>
        <w:bidi/>
        <w:rPr>
          <w:rFonts w:ascii="David" w:hAnsi="David" w:cs="David"/>
          <w:sz w:val="24"/>
          <w:szCs w:val="24"/>
          <w:rtl/>
        </w:rPr>
      </w:pPr>
    </w:p>
    <w:p w14:paraId="034D4B7D" w14:textId="77777777" w:rsidR="00827A8E" w:rsidRPr="005F2AF3" w:rsidRDefault="00827A8E" w:rsidP="00827A8E">
      <w:pPr>
        <w:spacing w:line="360" w:lineRule="auto"/>
        <w:ind w:left="720" w:hanging="720"/>
        <w:jc w:val="both"/>
        <w:rPr>
          <w:rFonts w:ascii="David" w:hAnsi="David" w:cs="David"/>
          <w:color w:val="222222"/>
          <w:sz w:val="24"/>
          <w:szCs w:val="24"/>
          <w:shd w:val="clear" w:color="auto" w:fill="FFFFFF"/>
          <w:rtl/>
        </w:rPr>
      </w:pPr>
      <w:r w:rsidRPr="005F2AF3">
        <w:rPr>
          <w:rFonts w:ascii="David" w:hAnsi="David" w:cs="David"/>
          <w:color w:val="222222"/>
          <w:sz w:val="24"/>
          <w:szCs w:val="24"/>
          <w:shd w:val="clear" w:color="auto" w:fill="FFFFFF"/>
        </w:rPr>
        <w:t>Aron, E. N., Aron, A., &amp; Jagiellowicz, J. (2012). Sensory processing sensitivity: A review in the light of the evolution of biological responsivity. </w:t>
      </w:r>
      <w:r w:rsidRPr="005F2AF3">
        <w:rPr>
          <w:rFonts w:ascii="David" w:hAnsi="David" w:cs="David"/>
          <w:i/>
          <w:iCs/>
          <w:color w:val="222222"/>
          <w:sz w:val="24"/>
          <w:szCs w:val="24"/>
          <w:shd w:val="clear" w:color="auto" w:fill="FFFFFF"/>
        </w:rPr>
        <w:t>Personality and Social Psychology Review</w:t>
      </w:r>
      <w:r w:rsidRPr="005F2AF3">
        <w:rPr>
          <w:rFonts w:ascii="David" w:hAnsi="David" w:cs="David"/>
          <w:color w:val="222222"/>
          <w:sz w:val="24"/>
          <w:szCs w:val="24"/>
          <w:shd w:val="clear" w:color="auto" w:fill="FFFFFF"/>
        </w:rPr>
        <w:t>, </w:t>
      </w:r>
      <w:r w:rsidRPr="005F2AF3">
        <w:rPr>
          <w:rFonts w:ascii="David" w:hAnsi="David" w:cs="David"/>
          <w:i/>
          <w:iCs/>
          <w:color w:val="222222"/>
          <w:sz w:val="24"/>
          <w:szCs w:val="24"/>
          <w:shd w:val="clear" w:color="auto" w:fill="FFFFFF"/>
        </w:rPr>
        <w:t>16</w:t>
      </w:r>
      <w:r w:rsidRPr="005F2AF3">
        <w:rPr>
          <w:rFonts w:ascii="David" w:hAnsi="David" w:cs="David"/>
          <w:color w:val="222222"/>
          <w:sz w:val="24"/>
          <w:szCs w:val="24"/>
          <w:shd w:val="clear" w:color="auto" w:fill="FFFFFF"/>
        </w:rPr>
        <w:t>(3), 262-282.</w:t>
      </w:r>
    </w:p>
    <w:p w14:paraId="61772809" w14:textId="77777777" w:rsidR="00827A8E" w:rsidRPr="005F2AF3" w:rsidRDefault="00827A8E" w:rsidP="00827A8E">
      <w:pPr>
        <w:spacing w:line="360" w:lineRule="auto"/>
        <w:ind w:left="720" w:hanging="720"/>
        <w:jc w:val="both"/>
        <w:rPr>
          <w:rFonts w:ascii="David" w:hAnsi="David" w:cs="David"/>
          <w:color w:val="222222"/>
          <w:sz w:val="24"/>
          <w:szCs w:val="24"/>
          <w:shd w:val="clear" w:color="auto" w:fill="FFFFFF"/>
          <w:rtl/>
        </w:rPr>
      </w:pPr>
      <w:r w:rsidRPr="005F2AF3">
        <w:rPr>
          <w:rFonts w:ascii="David" w:hAnsi="David" w:cs="David"/>
          <w:color w:val="222222"/>
          <w:sz w:val="24"/>
          <w:szCs w:val="24"/>
          <w:shd w:val="clear" w:color="auto" w:fill="FFFFFF"/>
        </w:rPr>
        <w:t xml:space="preserve">Sklar, A. Y., Goldstein, A. Y., Abir, Y., Goldstein, A., </w:t>
      </w:r>
      <w:proofErr w:type="spellStart"/>
      <w:r w:rsidRPr="005F2AF3">
        <w:rPr>
          <w:rFonts w:ascii="David" w:hAnsi="David" w:cs="David"/>
          <w:color w:val="222222"/>
          <w:sz w:val="24"/>
          <w:szCs w:val="24"/>
          <w:shd w:val="clear" w:color="auto" w:fill="FFFFFF"/>
        </w:rPr>
        <w:t>Dotsch</w:t>
      </w:r>
      <w:proofErr w:type="spellEnd"/>
      <w:r w:rsidRPr="005F2AF3">
        <w:rPr>
          <w:rFonts w:ascii="David" w:hAnsi="David" w:cs="David"/>
          <w:color w:val="222222"/>
          <w:sz w:val="24"/>
          <w:szCs w:val="24"/>
          <w:shd w:val="clear" w:color="auto" w:fill="FFFFFF"/>
        </w:rPr>
        <w:t>, R., Todorov, A., &amp; Hassin, R. R. (2021). Did you see it? Robust individual differences in the speed with which meaningful visual stimuli break suppression. </w:t>
      </w:r>
      <w:r w:rsidRPr="005F2AF3">
        <w:rPr>
          <w:rFonts w:ascii="David" w:hAnsi="David" w:cs="David"/>
          <w:i/>
          <w:iCs/>
          <w:color w:val="222222"/>
          <w:sz w:val="24"/>
          <w:szCs w:val="24"/>
          <w:shd w:val="clear" w:color="auto" w:fill="FFFFFF"/>
        </w:rPr>
        <w:t>Cognition</w:t>
      </w:r>
      <w:r w:rsidRPr="005F2AF3">
        <w:rPr>
          <w:rFonts w:ascii="David" w:hAnsi="David" w:cs="David"/>
          <w:color w:val="222222"/>
          <w:sz w:val="24"/>
          <w:szCs w:val="24"/>
          <w:shd w:val="clear" w:color="auto" w:fill="FFFFFF"/>
        </w:rPr>
        <w:t>, </w:t>
      </w:r>
      <w:r w:rsidRPr="005F2AF3">
        <w:rPr>
          <w:rFonts w:ascii="David" w:hAnsi="David" w:cs="David"/>
          <w:i/>
          <w:iCs/>
          <w:color w:val="222222"/>
          <w:sz w:val="24"/>
          <w:szCs w:val="24"/>
          <w:shd w:val="clear" w:color="auto" w:fill="FFFFFF"/>
        </w:rPr>
        <w:t>211</w:t>
      </w:r>
      <w:r w:rsidRPr="005F2AF3">
        <w:rPr>
          <w:rFonts w:ascii="David" w:hAnsi="David" w:cs="David"/>
          <w:color w:val="222222"/>
          <w:sz w:val="24"/>
          <w:szCs w:val="24"/>
          <w:shd w:val="clear" w:color="auto" w:fill="FFFFFF"/>
        </w:rPr>
        <w:t>, 104638.</w:t>
      </w:r>
    </w:p>
    <w:p w14:paraId="2C1F5FE5" w14:textId="0BE91731" w:rsidR="00F32AC8" w:rsidRPr="005F2AF3" w:rsidRDefault="00F32AC8" w:rsidP="00672E5D">
      <w:pPr>
        <w:spacing w:line="360" w:lineRule="auto"/>
        <w:ind w:left="720" w:hanging="720"/>
        <w:jc w:val="both"/>
        <w:rPr>
          <w:rFonts w:ascii="David" w:hAnsi="David" w:cs="David"/>
          <w:sz w:val="24"/>
          <w:szCs w:val="24"/>
          <w:shd w:val="clear" w:color="auto" w:fill="FFFFFF"/>
          <w:rtl/>
        </w:rPr>
      </w:pPr>
      <w:r w:rsidRPr="005F2AF3">
        <w:rPr>
          <w:rFonts w:ascii="David" w:hAnsi="David" w:cs="David"/>
          <w:sz w:val="24"/>
          <w:szCs w:val="24"/>
          <w:shd w:val="clear" w:color="auto" w:fill="FFFFFF"/>
        </w:rPr>
        <w:t>Tsuchiya, N., &amp; Koch, C. (2005). Continuous flash suppression reduces negative afterimages. </w:t>
      </w:r>
      <w:r w:rsidRPr="005F2AF3">
        <w:rPr>
          <w:rFonts w:ascii="David" w:hAnsi="David" w:cs="David"/>
          <w:i/>
          <w:iCs/>
          <w:sz w:val="24"/>
          <w:szCs w:val="24"/>
          <w:shd w:val="clear" w:color="auto" w:fill="FFFFFF"/>
        </w:rPr>
        <w:t>Nature neuroscience</w:t>
      </w:r>
      <w:r w:rsidRPr="005F2AF3">
        <w:rPr>
          <w:rFonts w:ascii="David" w:hAnsi="David" w:cs="David"/>
          <w:sz w:val="24"/>
          <w:szCs w:val="24"/>
          <w:shd w:val="clear" w:color="auto" w:fill="FFFFFF"/>
        </w:rPr>
        <w:t>, 8(8), 1096-1101.</w:t>
      </w:r>
    </w:p>
    <w:p w14:paraId="77629740" w14:textId="77777777" w:rsidR="001D6444" w:rsidRPr="005F2AF3" w:rsidRDefault="001D6444" w:rsidP="00992A4A">
      <w:pPr>
        <w:bidi/>
        <w:spacing w:line="360" w:lineRule="auto"/>
        <w:jc w:val="right"/>
        <w:rPr>
          <w:rFonts w:ascii="David" w:hAnsi="David" w:cs="David"/>
          <w:sz w:val="24"/>
          <w:szCs w:val="24"/>
          <w:shd w:val="clear" w:color="auto" w:fill="FFFFFF"/>
        </w:rPr>
      </w:pPr>
    </w:p>
    <w:p w14:paraId="191F79B9" w14:textId="65FF8D1C" w:rsidR="00EE5997" w:rsidRPr="005F2AF3" w:rsidRDefault="00EE5997" w:rsidP="00992A4A">
      <w:pPr>
        <w:bidi/>
        <w:rPr>
          <w:rFonts w:ascii="David" w:hAnsi="David" w:cs="David"/>
          <w:sz w:val="24"/>
          <w:szCs w:val="24"/>
          <w:rtl/>
        </w:rPr>
      </w:pPr>
    </w:p>
    <w:sectPr w:rsidR="00EE5997" w:rsidRPr="005F2A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56F61" w14:textId="77777777" w:rsidR="00E42C82" w:rsidRDefault="00E42C82" w:rsidP="00536043">
      <w:pPr>
        <w:spacing w:after="0" w:line="240" w:lineRule="auto"/>
      </w:pPr>
      <w:r>
        <w:separator/>
      </w:r>
    </w:p>
  </w:endnote>
  <w:endnote w:type="continuationSeparator" w:id="0">
    <w:p w14:paraId="7B59C782" w14:textId="77777777" w:rsidR="00E42C82" w:rsidRDefault="00E42C82" w:rsidP="0053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5C703" w14:textId="77777777" w:rsidR="00E42C82" w:rsidRDefault="00E42C82" w:rsidP="00536043">
      <w:pPr>
        <w:spacing w:after="0" w:line="240" w:lineRule="auto"/>
      </w:pPr>
      <w:r>
        <w:separator/>
      </w:r>
    </w:p>
  </w:footnote>
  <w:footnote w:type="continuationSeparator" w:id="0">
    <w:p w14:paraId="3FF7A3CF" w14:textId="77777777" w:rsidR="00E42C82" w:rsidRDefault="00E42C82" w:rsidP="00536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062"/>
    <w:multiLevelType w:val="hybridMultilevel"/>
    <w:tmpl w:val="116CB5DE"/>
    <w:lvl w:ilvl="0" w:tplc="94921BA0">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733779"/>
    <w:multiLevelType w:val="hybridMultilevel"/>
    <w:tmpl w:val="18B66E20"/>
    <w:lvl w:ilvl="0" w:tplc="9EB4D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56123"/>
    <w:multiLevelType w:val="hybridMultilevel"/>
    <w:tmpl w:val="6BB469BC"/>
    <w:lvl w:ilvl="0" w:tplc="4E0469D4">
      <w:numFmt w:val="bullet"/>
      <w:lvlText w:val=""/>
      <w:lvlJc w:val="left"/>
      <w:pPr>
        <w:ind w:left="785" w:hanging="360"/>
      </w:pPr>
      <w:rPr>
        <w:rFonts w:ascii="Symbol" w:eastAsiaTheme="minorHAnsi" w:hAnsi="Symbol" w:cs="David"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262A4CF1"/>
    <w:multiLevelType w:val="hybridMultilevel"/>
    <w:tmpl w:val="E210392C"/>
    <w:lvl w:ilvl="0" w:tplc="98882098">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A66949"/>
    <w:multiLevelType w:val="hybridMultilevel"/>
    <w:tmpl w:val="DC822644"/>
    <w:lvl w:ilvl="0" w:tplc="432C6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F4148B"/>
    <w:multiLevelType w:val="hybridMultilevel"/>
    <w:tmpl w:val="651A1C6E"/>
    <w:lvl w:ilvl="0" w:tplc="8B48BB34">
      <w:start w:val="12"/>
      <w:numFmt w:val="bullet"/>
      <w:lvlText w:val="-"/>
      <w:lvlJc w:val="left"/>
      <w:pPr>
        <w:ind w:left="1440" w:hanging="360"/>
      </w:pPr>
      <w:rPr>
        <w:rFonts w:ascii="David" w:eastAsiaTheme="minorHAnsi" w:hAnsi="David"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CA1F29"/>
    <w:multiLevelType w:val="hybridMultilevel"/>
    <w:tmpl w:val="5914BC02"/>
    <w:lvl w:ilvl="0" w:tplc="5E12557E">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C13893"/>
    <w:multiLevelType w:val="hybridMultilevel"/>
    <w:tmpl w:val="CEE833AC"/>
    <w:lvl w:ilvl="0" w:tplc="969AF74C">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5847680C"/>
    <w:multiLevelType w:val="hybridMultilevel"/>
    <w:tmpl w:val="69FC4C3E"/>
    <w:lvl w:ilvl="0" w:tplc="A46413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8B61E1"/>
    <w:multiLevelType w:val="hybridMultilevel"/>
    <w:tmpl w:val="D90E7302"/>
    <w:lvl w:ilvl="0" w:tplc="8AECE29A">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0" w15:restartNumberingAfterBreak="0">
    <w:nsid w:val="76014FEB"/>
    <w:multiLevelType w:val="hybridMultilevel"/>
    <w:tmpl w:val="37D09C4A"/>
    <w:lvl w:ilvl="0" w:tplc="71C8932E">
      <w:start w:val="1"/>
      <w:numFmt w:val="decimal"/>
      <w:lvlText w:val="%1."/>
      <w:lvlJc w:val="left"/>
      <w:pPr>
        <w:ind w:left="360" w:hanging="360"/>
      </w:pPr>
      <w:rPr>
        <w:rFonts w:ascii="David" w:hAnsi="David" w:cs="David" w:hint="default"/>
        <w:color w:val="000000" w:themeColor="text1"/>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A8E6FE1"/>
    <w:multiLevelType w:val="hybridMultilevel"/>
    <w:tmpl w:val="9DFAFA98"/>
    <w:lvl w:ilvl="0" w:tplc="086ECFE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996CAE"/>
    <w:multiLevelType w:val="hybridMultilevel"/>
    <w:tmpl w:val="284435E0"/>
    <w:lvl w:ilvl="0" w:tplc="60365A86">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7C7D1DCC"/>
    <w:multiLevelType w:val="hybridMultilevel"/>
    <w:tmpl w:val="7878F704"/>
    <w:lvl w:ilvl="0" w:tplc="20B89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A7E37"/>
    <w:multiLevelType w:val="hybridMultilevel"/>
    <w:tmpl w:val="59DA830A"/>
    <w:lvl w:ilvl="0" w:tplc="E1FE5D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91495670">
    <w:abstractNumId w:val="1"/>
  </w:num>
  <w:num w:numId="2" w16cid:durableId="1175462290">
    <w:abstractNumId w:val="13"/>
  </w:num>
  <w:num w:numId="3" w16cid:durableId="355355044">
    <w:abstractNumId w:val="10"/>
  </w:num>
  <w:num w:numId="4" w16cid:durableId="2071613542">
    <w:abstractNumId w:val="12"/>
  </w:num>
  <w:num w:numId="5" w16cid:durableId="1040279559">
    <w:abstractNumId w:val="6"/>
  </w:num>
  <w:num w:numId="6" w16cid:durableId="1810702014">
    <w:abstractNumId w:val="11"/>
  </w:num>
  <w:num w:numId="7" w16cid:durableId="1411076202">
    <w:abstractNumId w:val="7"/>
  </w:num>
  <w:num w:numId="8" w16cid:durableId="145098273">
    <w:abstractNumId w:val="9"/>
  </w:num>
  <w:num w:numId="9" w16cid:durableId="1910650237">
    <w:abstractNumId w:val="0"/>
  </w:num>
  <w:num w:numId="10" w16cid:durableId="161967661">
    <w:abstractNumId w:val="14"/>
  </w:num>
  <w:num w:numId="11" w16cid:durableId="944776492">
    <w:abstractNumId w:val="5"/>
  </w:num>
  <w:num w:numId="12" w16cid:durableId="1781409598">
    <w:abstractNumId w:val="4"/>
  </w:num>
  <w:num w:numId="13" w16cid:durableId="1630622320">
    <w:abstractNumId w:val="8"/>
  </w:num>
  <w:num w:numId="14" w16cid:durableId="1193223751">
    <w:abstractNumId w:val="2"/>
  </w:num>
  <w:num w:numId="15" w16cid:durableId="463811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043"/>
    <w:rsid w:val="00014713"/>
    <w:rsid w:val="00025D26"/>
    <w:rsid w:val="0004538C"/>
    <w:rsid w:val="00067F6F"/>
    <w:rsid w:val="0009173A"/>
    <w:rsid w:val="000E0D44"/>
    <w:rsid w:val="00106CEC"/>
    <w:rsid w:val="00107639"/>
    <w:rsid w:val="00111369"/>
    <w:rsid w:val="001230CD"/>
    <w:rsid w:val="001A3753"/>
    <w:rsid w:val="001A46AA"/>
    <w:rsid w:val="001C2CE7"/>
    <w:rsid w:val="001D1E72"/>
    <w:rsid w:val="001D4005"/>
    <w:rsid w:val="001D5480"/>
    <w:rsid w:val="001D6444"/>
    <w:rsid w:val="001E6B81"/>
    <w:rsid w:val="001F748C"/>
    <w:rsid w:val="0020780F"/>
    <w:rsid w:val="00227B91"/>
    <w:rsid w:val="0025542A"/>
    <w:rsid w:val="00265F01"/>
    <w:rsid w:val="002F1D4B"/>
    <w:rsid w:val="00300FE1"/>
    <w:rsid w:val="003067F3"/>
    <w:rsid w:val="00307D03"/>
    <w:rsid w:val="00316234"/>
    <w:rsid w:val="003277A2"/>
    <w:rsid w:val="00362D5A"/>
    <w:rsid w:val="003A66C1"/>
    <w:rsid w:val="003B2E56"/>
    <w:rsid w:val="0040666C"/>
    <w:rsid w:val="00410938"/>
    <w:rsid w:val="00444C3E"/>
    <w:rsid w:val="00461AC0"/>
    <w:rsid w:val="004C5B70"/>
    <w:rsid w:val="004D194C"/>
    <w:rsid w:val="004F2AA2"/>
    <w:rsid w:val="00507FDD"/>
    <w:rsid w:val="00511857"/>
    <w:rsid w:val="005263B2"/>
    <w:rsid w:val="00536043"/>
    <w:rsid w:val="00555285"/>
    <w:rsid w:val="005A22CA"/>
    <w:rsid w:val="005D1DCB"/>
    <w:rsid w:val="005F2AF3"/>
    <w:rsid w:val="00672E5D"/>
    <w:rsid w:val="00682D5E"/>
    <w:rsid w:val="006B27B1"/>
    <w:rsid w:val="00731524"/>
    <w:rsid w:val="00776CF1"/>
    <w:rsid w:val="007E38CD"/>
    <w:rsid w:val="007F36CC"/>
    <w:rsid w:val="008003A3"/>
    <w:rsid w:val="00805620"/>
    <w:rsid w:val="00815906"/>
    <w:rsid w:val="00825759"/>
    <w:rsid w:val="00827A8E"/>
    <w:rsid w:val="00847862"/>
    <w:rsid w:val="008635DA"/>
    <w:rsid w:val="008A3B19"/>
    <w:rsid w:val="008E093B"/>
    <w:rsid w:val="008F6BDA"/>
    <w:rsid w:val="00961A4F"/>
    <w:rsid w:val="00961D8F"/>
    <w:rsid w:val="009917FB"/>
    <w:rsid w:val="00992A4A"/>
    <w:rsid w:val="009D7CB9"/>
    <w:rsid w:val="00A219A0"/>
    <w:rsid w:val="00A42E86"/>
    <w:rsid w:val="00A528BD"/>
    <w:rsid w:val="00A75917"/>
    <w:rsid w:val="00A846C3"/>
    <w:rsid w:val="00AA6125"/>
    <w:rsid w:val="00AD2343"/>
    <w:rsid w:val="00AE1D2B"/>
    <w:rsid w:val="00AE572A"/>
    <w:rsid w:val="00B327D2"/>
    <w:rsid w:val="00BA2601"/>
    <w:rsid w:val="00BA6F1C"/>
    <w:rsid w:val="00BC3E0E"/>
    <w:rsid w:val="00C620A1"/>
    <w:rsid w:val="00C878B5"/>
    <w:rsid w:val="00CA3A1E"/>
    <w:rsid w:val="00CC39DC"/>
    <w:rsid w:val="00CE64ED"/>
    <w:rsid w:val="00DA057F"/>
    <w:rsid w:val="00DD73A1"/>
    <w:rsid w:val="00E0329F"/>
    <w:rsid w:val="00E42C82"/>
    <w:rsid w:val="00E601DE"/>
    <w:rsid w:val="00EB2805"/>
    <w:rsid w:val="00EE5997"/>
    <w:rsid w:val="00F25DDA"/>
    <w:rsid w:val="00F32AC8"/>
    <w:rsid w:val="00FB62FC"/>
    <w:rsid w:val="00FC127E"/>
    <w:rsid w:val="00FC2B1E"/>
    <w:rsid w:val="00FC383A"/>
    <w:rsid w:val="00FF78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D470346"/>
  <w15:docId w15:val="{4045964C-1732-4E7A-984C-F289212D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7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57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572A"/>
    <w:pPr>
      <w:ind w:left="720"/>
      <w:contextualSpacing/>
    </w:pPr>
  </w:style>
  <w:style w:type="paragraph" w:styleId="NoSpacing">
    <w:name w:val="No Spacing"/>
    <w:uiPriority w:val="1"/>
    <w:qFormat/>
    <w:rsid w:val="003067F3"/>
    <w:pPr>
      <w:spacing w:after="0" w:line="240" w:lineRule="auto"/>
    </w:pPr>
  </w:style>
  <w:style w:type="paragraph" w:styleId="NormalWeb">
    <w:name w:val="Normal (Web)"/>
    <w:basedOn w:val="Normal"/>
    <w:uiPriority w:val="99"/>
    <w:unhideWhenUsed/>
    <w:rsid w:val="001D548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D548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528BD"/>
    <w:rPr>
      <w:sz w:val="16"/>
      <w:szCs w:val="16"/>
    </w:rPr>
  </w:style>
  <w:style w:type="paragraph" w:styleId="CommentText">
    <w:name w:val="annotation text"/>
    <w:basedOn w:val="Normal"/>
    <w:link w:val="CommentTextChar"/>
    <w:uiPriority w:val="99"/>
    <w:unhideWhenUsed/>
    <w:rsid w:val="00A528BD"/>
    <w:pPr>
      <w:spacing w:line="240" w:lineRule="auto"/>
    </w:pPr>
    <w:rPr>
      <w:sz w:val="20"/>
      <w:szCs w:val="20"/>
    </w:rPr>
  </w:style>
  <w:style w:type="character" w:customStyle="1" w:styleId="CommentTextChar">
    <w:name w:val="Comment Text Char"/>
    <w:basedOn w:val="DefaultParagraphFont"/>
    <w:link w:val="CommentText"/>
    <w:uiPriority w:val="99"/>
    <w:rsid w:val="00A528BD"/>
    <w:rPr>
      <w:sz w:val="20"/>
      <w:szCs w:val="20"/>
    </w:rPr>
  </w:style>
  <w:style w:type="paragraph" w:styleId="CommentSubject">
    <w:name w:val="annotation subject"/>
    <w:basedOn w:val="CommentText"/>
    <w:next w:val="CommentText"/>
    <w:link w:val="CommentSubjectChar"/>
    <w:uiPriority w:val="99"/>
    <w:semiHidden/>
    <w:unhideWhenUsed/>
    <w:rsid w:val="00A528BD"/>
    <w:rPr>
      <w:b/>
      <w:bCs/>
    </w:rPr>
  </w:style>
  <w:style w:type="character" w:customStyle="1" w:styleId="CommentSubjectChar">
    <w:name w:val="Comment Subject Char"/>
    <w:basedOn w:val="CommentTextChar"/>
    <w:link w:val="CommentSubject"/>
    <w:uiPriority w:val="99"/>
    <w:semiHidden/>
    <w:rsid w:val="00A528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7823</TotalTime>
  <Pages>6</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Weisler</dc:creator>
  <cp:keywords/>
  <dc:description/>
  <cp:lastModifiedBy>Nadav Weisler</cp:lastModifiedBy>
  <cp:revision>24</cp:revision>
  <dcterms:created xsi:type="dcterms:W3CDTF">2022-07-21T09:22:00Z</dcterms:created>
  <dcterms:modified xsi:type="dcterms:W3CDTF">2022-08-07T15:57:00Z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2022-07-21T09:22:21Z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fe646c36-1c78-4ce7-8bc5-cd62039896b4</vt:lpwstr>
  </property>
  <property fmtid="{D5CDD505-2E9C-101B-9397-08002B2CF9AE}" pid="8" name="MSIP_Label_f42aa342-8706-4288-bd11-ebb85995028c_ContentBits">
    <vt:lpwstr>0</vt:lpwstr>
  </property>
</Properties>
</file>